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B11F9" w14:textId="0FBBE45A" w:rsidR="006B4445" w:rsidRPr="00721BC0" w:rsidRDefault="006B4445" w:rsidP="006B4445">
      <w:pPr>
        <w:spacing w:after="240" w:line="360" w:lineRule="auto"/>
        <w:jc w:val="both"/>
        <w:rPr>
          <w:sz w:val="32"/>
          <w:szCs w:val="32"/>
        </w:rPr>
      </w:pPr>
      <w:r w:rsidRPr="00721BC0">
        <w:rPr>
          <w:sz w:val="32"/>
          <w:szCs w:val="32"/>
        </w:rPr>
        <w:t>Z</w:t>
      </w:r>
      <w:r>
        <w:rPr>
          <w:sz w:val="32"/>
          <w:szCs w:val="32"/>
        </w:rPr>
        <w:t>mowa przy skupie owoców</w:t>
      </w:r>
      <w:r w:rsidR="000451B4">
        <w:rPr>
          <w:sz w:val="32"/>
          <w:szCs w:val="32"/>
        </w:rPr>
        <w:t>.</w:t>
      </w:r>
      <w:r>
        <w:rPr>
          <w:sz w:val="32"/>
          <w:szCs w:val="32"/>
        </w:rPr>
        <w:t xml:space="preserve"> Prezes UOKiK </w:t>
      </w:r>
      <w:r w:rsidR="006450E7">
        <w:rPr>
          <w:sz w:val="32"/>
          <w:szCs w:val="32"/>
        </w:rPr>
        <w:t>nakłada kary</w:t>
      </w:r>
    </w:p>
    <w:p w14:paraId="4C4833A7" w14:textId="40362B70" w:rsidR="00655280" w:rsidRDefault="002330FE" w:rsidP="005E3C15">
      <w:pPr>
        <w:pStyle w:val="Tekstkomentarza"/>
        <w:numPr>
          <w:ilvl w:val="0"/>
          <w:numId w:val="19"/>
        </w:numPr>
        <w:spacing w:line="360" w:lineRule="auto"/>
        <w:ind w:left="714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</w:t>
      </w:r>
      <w:r w:rsidR="006B4445" w:rsidRPr="00AE2EA2">
        <w:rPr>
          <w:b/>
          <w:sz w:val="22"/>
          <w:szCs w:val="22"/>
        </w:rPr>
        <w:t xml:space="preserve">olnicy i sadownicy </w:t>
      </w:r>
      <w:r>
        <w:rPr>
          <w:b/>
          <w:sz w:val="22"/>
          <w:szCs w:val="22"/>
        </w:rPr>
        <w:t xml:space="preserve">z Wielkopolski przez </w:t>
      </w:r>
      <w:r w:rsidR="00C51DE7">
        <w:rPr>
          <w:b/>
          <w:sz w:val="22"/>
          <w:szCs w:val="22"/>
        </w:rPr>
        <w:t xml:space="preserve">ponad dwa </w:t>
      </w:r>
      <w:r>
        <w:rPr>
          <w:b/>
          <w:sz w:val="22"/>
          <w:szCs w:val="22"/>
        </w:rPr>
        <w:t xml:space="preserve">lata </w:t>
      </w:r>
      <w:r w:rsidR="00655280">
        <w:rPr>
          <w:b/>
          <w:sz w:val="22"/>
          <w:szCs w:val="22"/>
        </w:rPr>
        <w:t>musieli sprzedawać</w:t>
      </w:r>
      <w:r>
        <w:rPr>
          <w:b/>
          <w:sz w:val="22"/>
          <w:szCs w:val="22"/>
        </w:rPr>
        <w:t xml:space="preserve"> owoce po zaniżonych cenach.</w:t>
      </w:r>
    </w:p>
    <w:p w14:paraId="1CE4C16B" w14:textId="2E7F9BB7" w:rsidR="002330FE" w:rsidRDefault="00655280" w:rsidP="005E3C15">
      <w:pPr>
        <w:pStyle w:val="Tekstkomentarza"/>
        <w:numPr>
          <w:ilvl w:val="0"/>
          <w:numId w:val="19"/>
        </w:numPr>
        <w:spacing w:line="360" w:lineRule="auto"/>
        <w:ind w:left="714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Był to </w:t>
      </w:r>
      <w:r w:rsidR="00811002">
        <w:rPr>
          <w:b/>
          <w:sz w:val="22"/>
          <w:szCs w:val="22"/>
        </w:rPr>
        <w:t xml:space="preserve">skutek </w:t>
      </w:r>
      <w:r>
        <w:rPr>
          <w:b/>
          <w:sz w:val="22"/>
          <w:szCs w:val="22"/>
        </w:rPr>
        <w:t>zmow</w:t>
      </w:r>
      <w:r w:rsidR="00811002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 xml:space="preserve"> cenow</w:t>
      </w:r>
      <w:r w:rsidR="00811002">
        <w:rPr>
          <w:b/>
          <w:sz w:val="22"/>
          <w:szCs w:val="22"/>
        </w:rPr>
        <w:t>ej</w:t>
      </w:r>
      <w:r>
        <w:rPr>
          <w:b/>
          <w:sz w:val="22"/>
          <w:szCs w:val="22"/>
        </w:rPr>
        <w:t xml:space="preserve"> punktów skupu</w:t>
      </w:r>
      <w:r w:rsidR="00F57C8E">
        <w:rPr>
          <w:b/>
          <w:sz w:val="22"/>
          <w:szCs w:val="22"/>
        </w:rPr>
        <w:t>.</w:t>
      </w:r>
    </w:p>
    <w:p w14:paraId="2D2A3BCA" w14:textId="4CECBCEC" w:rsidR="00655280" w:rsidRDefault="00655280" w:rsidP="00655280">
      <w:pPr>
        <w:pStyle w:val="Tekstkomentarza"/>
        <w:numPr>
          <w:ilvl w:val="0"/>
          <w:numId w:val="19"/>
        </w:numPr>
        <w:spacing w:after="240" w:line="360" w:lineRule="auto"/>
        <w:ind w:left="714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Prezes UOKiK nałożył na pięciu przedsiębiorców</w:t>
      </w:r>
      <w:r w:rsidR="00E775BF">
        <w:rPr>
          <w:b/>
          <w:sz w:val="22"/>
          <w:szCs w:val="22"/>
        </w:rPr>
        <w:t xml:space="preserve"> i jedną </w:t>
      </w:r>
      <w:r w:rsidR="004C392B">
        <w:rPr>
          <w:b/>
          <w:sz w:val="22"/>
          <w:szCs w:val="22"/>
        </w:rPr>
        <w:t>osobę</w:t>
      </w:r>
      <w:r w:rsidR="00E775BF">
        <w:rPr>
          <w:b/>
          <w:sz w:val="22"/>
          <w:szCs w:val="22"/>
        </w:rPr>
        <w:t xml:space="preserve"> fizyczną</w:t>
      </w:r>
      <w:r>
        <w:rPr>
          <w:b/>
          <w:sz w:val="22"/>
          <w:szCs w:val="22"/>
        </w:rPr>
        <w:t xml:space="preserve"> kary w łącznej wysokości</w:t>
      </w:r>
      <w:r w:rsidR="00F84F99">
        <w:rPr>
          <w:b/>
          <w:sz w:val="22"/>
          <w:szCs w:val="22"/>
        </w:rPr>
        <w:t xml:space="preserve"> </w:t>
      </w:r>
      <w:r w:rsidR="004C29B7">
        <w:rPr>
          <w:b/>
          <w:sz w:val="22"/>
          <w:szCs w:val="22"/>
        </w:rPr>
        <w:t xml:space="preserve">ponad </w:t>
      </w:r>
      <w:r w:rsidR="00F84F99">
        <w:rPr>
          <w:b/>
          <w:sz w:val="22"/>
          <w:szCs w:val="22"/>
        </w:rPr>
        <w:t>1,5 mln zł.</w:t>
      </w:r>
    </w:p>
    <w:p w14:paraId="4ACD28F9" w14:textId="798E1D38" w:rsidR="00F61DE3" w:rsidRPr="004C392B" w:rsidRDefault="006B4445" w:rsidP="006B4445">
      <w:pPr>
        <w:spacing w:after="240" w:line="360" w:lineRule="auto"/>
        <w:jc w:val="both"/>
        <w:rPr>
          <w:rFonts w:cs="Arial"/>
          <w:sz w:val="22"/>
          <w:lang w:eastAsia="pl-PL"/>
        </w:rPr>
      </w:pPr>
      <w:r w:rsidRPr="00DD00B7">
        <w:rPr>
          <w:rFonts w:cs="Arial"/>
          <w:b/>
          <w:sz w:val="22"/>
          <w:lang w:eastAsia="pl-PL"/>
        </w:rPr>
        <w:t xml:space="preserve">[Warszawa, </w:t>
      </w:r>
      <w:r w:rsidR="00C31BBD" w:rsidRPr="00C31BBD">
        <w:rPr>
          <w:rFonts w:cs="Arial"/>
          <w:b/>
          <w:sz w:val="22"/>
          <w:lang w:eastAsia="pl-PL"/>
        </w:rPr>
        <w:t>15</w:t>
      </w:r>
      <w:r w:rsidR="00F743F7">
        <w:rPr>
          <w:rFonts w:cs="Arial"/>
          <w:b/>
          <w:sz w:val="22"/>
          <w:lang w:eastAsia="pl-PL"/>
        </w:rPr>
        <w:t xml:space="preserve"> </w:t>
      </w:r>
      <w:r w:rsidR="004C392B">
        <w:rPr>
          <w:rFonts w:cs="Arial"/>
          <w:b/>
          <w:sz w:val="22"/>
          <w:lang w:eastAsia="pl-PL"/>
        </w:rPr>
        <w:t xml:space="preserve">kwietnia </w:t>
      </w:r>
      <w:r w:rsidR="00C51DE7" w:rsidRPr="00DD00B7">
        <w:rPr>
          <w:rFonts w:cs="Arial"/>
          <w:b/>
          <w:sz w:val="22"/>
          <w:lang w:eastAsia="pl-PL"/>
        </w:rPr>
        <w:t>202</w:t>
      </w:r>
      <w:r w:rsidR="00C51DE7">
        <w:rPr>
          <w:rFonts w:cs="Arial"/>
          <w:b/>
          <w:sz w:val="22"/>
          <w:lang w:eastAsia="pl-PL"/>
        </w:rPr>
        <w:t>6</w:t>
      </w:r>
      <w:r w:rsidR="00C51DE7" w:rsidRPr="00DD00B7">
        <w:rPr>
          <w:rFonts w:cs="Arial"/>
          <w:b/>
          <w:sz w:val="22"/>
          <w:lang w:eastAsia="pl-PL"/>
        </w:rPr>
        <w:t xml:space="preserve"> </w:t>
      </w:r>
      <w:r w:rsidRPr="00DD00B7">
        <w:rPr>
          <w:rFonts w:cs="Arial"/>
          <w:b/>
          <w:sz w:val="22"/>
          <w:lang w:eastAsia="pl-PL"/>
        </w:rPr>
        <w:t>r.]</w:t>
      </w:r>
      <w:r w:rsidRPr="00DD00B7">
        <w:rPr>
          <w:rFonts w:cs="Arial"/>
          <w:sz w:val="22"/>
          <w:lang w:eastAsia="pl-PL"/>
        </w:rPr>
        <w:t xml:space="preserve"> </w:t>
      </w:r>
      <w:r w:rsidR="000C28D2" w:rsidRPr="0003661C">
        <w:rPr>
          <w:rFonts w:cs="Arial"/>
          <w:sz w:val="22"/>
          <w:lang w:eastAsia="pl-PL"/>
        </w:rPr>
        <w:t>Takie same, niskie ceny</w:t>
      </w:r>
      <w:r w:rsidR="002330FE" w:rsidRPr="0003661C">
        <w:rPr>
          <w:rFonts w:cs="Arial"/>
          <w:sz w:val="22"/>
          <w:lang w:eastAsia="pl-PL"/>
        </w:rPr>
        <w:t xml:space="preserve"> skupu owoców</w:t>
      </w:r>
      <w:r w:rsidR="003573F3">
        <w:rPr>
          <w:rFonts w:cs="Arial"/>
          <w:sz w:val="22"/>
          <w:lang w:eastAsia="pl-PL"/>
        </w:rPr>
        <w:t>, np. wiśni</w:t>
      </w:r>
      <w:r w:rsidR="00EA14FF">
        <w:rPr>
          <w:rFonts w:cs="Arial"/>
          <w:sz w:val="22"/>
          <w:lang w:eastAsia="pl-PL"/>
        </w:rPr>
        <w:t xml:space="preserve"> i</w:t>
      </w:r>
      <w:r w:rsidR="003573F3">
        <w:rPr>
          <w:rFonts w:cs="Arial"/>
          <w:sz w:val="22"/>
          <w:lang w:eastAsia="pl-PL"/>
        </w:rPr>
        <w:t xml:space="preserve"> porzeczek</w:t>
      </w:r>
      <w:r w:rsidR="00C51DE7">
        <w:rPr>
          <w:rFonts w:cs="Arial"/>
          <w:sz w:val="22"/>
          <w:lang w:eastAsia="pl-PL"/>
        </w:rPr>
        <w:t>,</w:t>
      </w:r>
      <w:r w:rsidR="002330FE" w:rsidRPr="0003661C">
        <w:rPr>
          <w:rFonts w:cs="Arial"/>
          <w:sz w:val="22"/>
          <w:lang w:eastAsia="pl-PL"/>
        </w:rPr>
        <w:t xml:space="preserve"> w całej okolicy. </w:t>
      </w:r>
      <w:r w:rsidR="00F57C8E" w:rsidRPr="0003661C">
        <w:rPr>
          <w:rFonts w:cs="Arial"/>
          <w:sz w:val="22"/>
          <w:lang w:eastAsia="pl-PL"/>
        </w:rPr>
        <w:t>Do dalszych miejsc, gdzie ceny są wyższe</w:t>
      </w:r>
      <w:r w:rsidR="00406893">
        <w:rPr>
          <w:rFonts w:cs="Arial"/>
          <w:sz w:val="22"/>
          <w:lang w:eastAsia="pl-PL"/>
        </w:rPr>
        <w:t>,</w:t>
      </w:r>
      <w:r w:rsidR="00F57C8E" w:rsidRPr="0003661C">
        <w:rPr>
          <w:rFonts w:cs="Arial"/>
          <w:sz w:val="22"/>
          <w:lang w:eastAsia="pl-PL"/>
        </w:rPr>
        <w:t xml:space="preserve"> nie opłaca</w:t>
      </w:r>
      <w:r w:rsidR="00406893">
        <w:rPr>
          <w:rFonts w:cs="Arial"/>
          <w:sz w:val="22"/>
          <w:lang w:eastAsia="pl-PL"/>
        </w:rPr>
        <w:t>ło</w:t>
      </w:r>
      <w:r w:rsidR="00F57C8E" w:rsidRPr="0003661C">
        <w:rPr>
          <w:rFonts w:cs="Arial"/>
          <w:sz w:val="22"/>
          <w:lang w:eastAsia="pl-PL"/>
        </w:rPr>
        <w:t xml:space="preserve"> się wozić owoców. Tak wyglądała </w:t>
      </w:r>
      <w:r w:rsidR="000451B4" w:rsidRPr="0003661C">
        <w:rPr>
          <w:rFonts w:cs="Arial"/>
          <w:sz w:val="22"/>
          <w:lang w:eastAsia="pl-PL"/>
        </w:rPr>
        <w:t>sytuacja</w:t>
      </w:r>
      <w:r w:rsidR="00F57C8E" w:rsidRPr="0003661C">
        <w:rPr>
          <w:rFonts w:cs="Arial"/>
          <w:sz w:val="22"/>
          <w:lang w:eastAsia="pl-PL"/>
        </w:rPr>
        <w:t xml:space="preserve"> rolników</w:t>
      </w:r>
      <w:r w:rsidR="00936AFA" w:rsidRPr="0003661C">
        <w:rPr>
          <w:rFonts w:cs="Arial"/>
          <w:sz w:val="22"/>
          <w:lang w:eastAsia="pl-PL"/>
        </w:rPr>
        <w:t xml:space="preserve"> w powiecie konińskim i okolicach</w:t>
      </w:r>
      <w:r w:rsidR="004C392B">
        <w:rPr>
          <w:rFonts w:cs="Arial"/>
          <w:sz w:val="22"/>
          <w:lang w:eastAsia="pl-PL"/>
        </w:rPr>
        <w:t>.</w:t>
      </w:r>
      <w:r w:rsidR="00F57C8E" w:rsidRPr="0003661C">
        <w:rPr>
          <w:rFonts w:cs="Arial"/>
          <w:sz w:val="22"/>
          <w:lang w:eastAsia="pl-PL"/>
        </w:rPr>
        <w:t xml:space="preserve"> </w:t>
      </w:r>
      <w:r w:rsidR="004C392B">
        <w:rPr>
          <w:rFonts w:cs="Arial"/>
          <w:sz w:val="22"/>
          <w:lang w:eastAsia="pl-PL"/>
        </w:rPr>
        <w:t>Przyczyną była</w:t>
      </w:r>
      <w:r w:rsidR="000451B4">
        <w:rPr>
          <w:rFonts w:cs="Arial"/>
          <w:sz w:val="22"/>
          <w:lang w:eastAsia="pl-PL"/>
        </w:rPr>
        <w:t xml:space="preserve"> zmowa cenow</w:t>
      </w:r>
      <w:r w:rsidR="004C392B">
        <w:rPr>
          <w:rFonts w:cs="Arial"/>
          <w:sz w:val="22"/>
          <w:lang w:eastAsia="pl-PL"/>
        </w:rPr>
        <w:t>a</w:t>
      </w:r>
      <w:r w:rsidR="000451B4">
        <w:rPr>
          <w:rFonts w:cs="Arial"/>
          <w:sz w:val="22"/>
          <w:lang w:eastAsia="pl-PL"/>
        </w:rPr>
        <w:t xml:space="preserve"> właścicieli </w:t>
      </w:r>
      <w:r w:rsidR="00F57C8E" w:rsidRPr="0003661C">
        <w:rPr>
          <w:rFonts w:cs="Arial"/>
          <w:sz w:val="22"/>
          <w:lang w:eastAsia="pl-PL"/>
        </w:rPr>
        <w:t>skup</w:t>
      </w:r>
      <w:r w:rsidR="000451B4">
        <w:rPr>
          <w:rFonts w:cs="Arial"/>
          <w:sz w:val="22"/>
          <w:lang w:eastAsia="pl-PL"/>
        </w:rPr>
        <w:t>ów</w:t>
      </w:r>
      <w:r w:rsidR="00F57C8E" w:rsidRPr="0003661C">
        <w:rPr>
          <w:rFonts w:cs="Arial"/>
          <w:sz w:val="22"/>
          <w:lang w:eastAsia="pl-PL"/>
        </w:rPr>
        <w:t xml:space="preserve"> owocó</w:t>
      </w:r>
      <w:r w:rsidR="009E3273" w:rsidRPr="0003661C">
        <w:rPr>
          <w:rFonts w:cs="Arial"/>
          <w:sz w:val="22"/>
          <w:lang w:eastAsia="pl-PL"/>
        </w:rPr>
        <w:t>w</w:t>
      </w:r>
      <w:r w:rsidR="00F57C8E" w:rsidRPr="0003661C">
        <w:rPr>
          <w:rFonts w:cs="Arial"/>
          <w:sz w:val="22"/>
          <w:lang w:eastAsia="pl-PL"/>
        </w:rPr>
        <w:t xml:space="preserve"> </w:t>
      </w:r>
      <w:r w:rsidR="000451B4">
        <w:rPr>
          <w:rFonts w:cs="Arial"/>
          <w:sz w:val="22"/>
          <w:lang w:eastAsia="pl-PL"/>
        </w:rPr>
        <w:t xml:space="preserve">w </w:t>
      </w:r>
      <w:r w:rsidR="00F57C8E" w:rsidRPr="0003661C">
        <w:rPr>
          <w:rFonts w:cs="Arial"/>
          <w:sz w:val="22"/>
          <w:lang w:eastAsia="pl-PL"/>
        </w:rPr>
        <w:t>tym rejonie</w:t>
      </w:r>
      <w:r w:rsidR="009E3273" w:rsidRPr="0003661C">
        <w:rPr>
          <w:rFonts w:cs="Arial"/>
          <w:sz w:val="22"/>
          <w:lang w:eastAsia="pl-PL"/>
        </w:rPr>
        <w:t xml:space="preserve">: </w:t>
      </w:r>
      <w:r w:rsidR="009E3273" w:rsidRPr="0003661C">
        <w:rPr>
          <w:color w:val="000000" w:themeColor="text1"/>
          <w:sz w:val="22"/>
        </w:rPr>
        <w:t>Fructis z Wierzbia (woj. wielkopolskie), Damex z Nowej Wsi (woj. wielkopolskie), Silver-Trans z Sompolna (woj. wielkopolskie), Kam</w:t>
      </w:r>
      <w:r w:rsidR="009E3273" w:rsidRPr="0003661C">
        <w:rPr>
          <w:color w:val="000000" w:themeColor="text1"/>
          <w:sz w:val="22"/>
        </w:rPr>
        <w:noBreakHyphen/>
        <w:t xml:space="preserve">Pol z Białej Rawskiej (woj. łódzkie) i Kalbrok z Sielic (woj. mazowieckie). </w:t>
      </w:r>
      <w:r w:rsidR="000451B4" w:rsidRPr="0003661C">
        <w:rPr>
          <w:color w:val="000000" w:themeColor="text1"/>
          <w:sz w:val="22"/>
        </w:rPr>
        <w:t>Niedozwolone</w:t>
      </w:r>
      <w:r w:rsidR="009E3273" w:rsidRPr="0003661C">
        <w:rPr>
          <w:color w:val="000000" w:themeColor="text1"/>
          <w:sz w:val="22"/>
        </w:rPr>
        <w:t xml:space="preserve"> porozumienie trwało </w:t>
      </w:r>
      <w:r w:rsidR="00F57C8E" w:rsidRPr="0003661C">
        <w:rPr>
          <w:rFonts w:cs="Arial"/>
          <w:sz w:val="22"/>
          <w:lang w:eastAsia="pl-PL"/>
        </w:rPr>
        <w:t xml:space="preserve">przez trzy </w:t>
      </w:r>
      <w:r w:rsidR="000451B4">
        <w:rPr>
          <w:rFonts w:cs="Arial"/>
          <w:sz w:val="22"/>
          <w:lang w:eastAsia="pl-PL"/>
        </w:rPr>
        <w:t>s</w:t>
      </w:r>
      <w:r w:rsidR="00F57C8E" w:rsidRPr="0003661C">
        <w:rPr>
          <w:rFonts w:cs="Arial"/>
          <w:sz w:val="22"/>
          <w:lang w:eastAsia="pl-PL"/>
        </w:rPr>
        <w:t>ezony zbiorów owoców w latach 2022-2024.</w:t>
      </w:r>
      <w:r w:rsidR="009E3273" w:rsidRPr="0003661C">
        <w:rPr>
          <w:rFonts w:cs="Arial"/>
          <w:sz w:val="22"/>
          <w:lang w:eastAsia="pl-PL"/>
        </w:rPr>
        <w:t xml:space="preserve"> </w:t>
      </w:r>
      <w:r w:rsidR="00F61DE3" w:rsidRPr="0003661C">
        <w:rPr>
          <w:color w:val="000000" w:themeColor="text1"/>
          <w:sz w:val="22"/>
          <w:lang w:eastAsia="pl-PL"/>
        </w:rPr>
        <w:t>P</w:t>
      </w:r>
      <w:r w:rsidR="009E3273" w:rsidRPr="0003661C">
        <w:rPr>
          <w:color w:val="000000" w:themeColor="text1"/>
          <w:sz w:val="22"/>
          <w:lang w:eastAsia="pl-PL"/>
        </w:rPr>
        <w:t>rzedsiębiorcy</w:t>
      </w:r>
      <w:r w:rsidR="00F61DE3" w:rsidRPr="0003661C">
        <w:rPr>
          <w:color w:val="000000" w:themeColor="text1"/>
          <w:sz w:val="22"/>
          <w:lang w:eastAsia="pl-PL"/>
        </w:rPr>
        <w:t>, za pomocą komunikatorów,</w:t>
      </w:r>
      <w:r w:rsidR="009E3273" w:rsidRPr="0003661C">
        <w:rPr>
          <w:color w:val="000000" w:themeColor="text1"/>
          <w:sz w:val="22"/>
          <w:lang w:eastAsia="pl-PL"/>
        </w:rPr>
        <w:t xml:space="preserve"> </w:t>
      </w:r>
      <w:r w:rsidR="00D61014" w:rsidRPr="0003661C">
        <w:rPr>
          <w:color w:val="000000" w:themeColor="text1"/>
          <w:sz w:val="22"/>
          <w:lang w:eastAsia="pl-PL"/>
        </w:rPr>
        <w:t xml:space="preserve">przez cały sezon skupu regularnie </w:t>
      </w:r>
      <w:r w:rsidR="009E3273" w:rsidRPr="0003661C">
        <w:rPr>
          <w:color w:val="000000" w:themeColor="text1"/>
          <w:sz w:val="22"/>
          <w:lang w:eastAsia="pl-PL"/>
        </w:rPr>
        <w:t>wymieniali się informacjami</w:t>
      </w:r>
      <w:r w:rsidR="009E3273" w:rsidRPr="0003661C">
        <w:rPr>
          <w:color w:val="000000" w:themeColor="text1"/>
          <w:sz w:val="22"/>
        </w:rPr>
        <w:t xml:space="preserve"> o cenach</w:t>
      </w:r>
      <w:r w:rsidR="00F61DE3" w:rsidRPr="0003661C">
        <w:rPr>
          <w:color w:val="000000" w:themeColor="text1"/>
          <w:sz w:val="22"/>
        </w:rPr>
        <w:t xml:space="preserve"> </w:t>
      </w:r>
      <w:r w:rsidR="00A402F0">
        <w:rPr>
          <w:color w:val="000000" w:themeColor="text1"/>
          <w:sz w:val="22"/>
        </w:rPr>
        <w:t xml:space="preserve">skupu </w:t>
      </w:r>
      <w:r w:rsidR="000451B4">
        <w:rPr>
          <w:color w:val="000000" w:themeColor="text1"/>
          <w:sz w:val="22"/>
        </w:rPr>
        <w:t>owoców</w:t>
      </w:r>
      <w:r w:rsidR="00C51DE7">
        <w:rPr>
          <w:color w:val="000000" w:themeColor="text1"/>
          <w:sz w:val="22"/>
        </w:rPr>
        <w:t xml:space="preserve"> oraz ustalali</w:t>
      </w:r>
      <w:r w:rsidR="00D61014" w:rsidRPr="0003661C">
        <w:rPr>
          <w:color w:val="000000" w:themeColor="text1"/>
          <w:sz w:val="22"/>
        </w:rPr>
        <w:t xml:space="preserve"> ceny</w:t>
      </w:r>
      <w:r w:rsidR="009E3273" w:rsidRPr="0003661C">
        <w:rPr>
          <w:color w:val="000000" w:themeColor="text1"/>
          <w:sz w:val="22"/>
        </w:rPr>
        <w:t xml:space="preserve"> w </w:t>
      </w:r>
      <w:r w:rsidR="00F61DE3" w:rsidRPr="0003661C">
        <w:rPr>
          <w:color w:val="000000" w:themeColor="text1"/>
          <w:sz w:val="22"/>
        </w:rPr>
        <w:t>prowadzonych przez siebie punktach</w:t>
      </w:r>
      <w:r w:rsidR="00EA6DE8">
        <w:rPr>
          <w:color w:val="000000" w:themeColor="text1"/>
          <w:sz w:val="22"/>
        </w:rPr>
        <w:t>.</w:t>
      </w:r>
    </w:p>
    <w:p w14:paraId="7A195FFA" w14:textId="75436F85" w:rsidR="004631EC" w:rsidRDefault="00F61DE3" w:rsidP="004631EC">
      <w:pPr>
        <w:pStyle w:val="TekstNB"/>
        <w:numPr>
          <w:ilvl w:val="0"/>
          <w:numId w:val="0"/>
        </w:numPr>
        <w:spacing w:after="240"/>
        <w:textAlignment w:val="auto"/>
        <w:rPr>
          <w:rFonts w:ascii="Trebuchet MS" w:hAnsi="Trebuchet MS"/>
          <w:szCs w:val="22"/>
        </w:rPr>
      </w:pPr>
      <w:r w:rsidRPr="0003661C">
        <w:rPr>
          <w:rFonts w:ascii="Trebuchet MS" w:hAnsi="Trebuchet MS"/>
          <w:color w:val="000000" w:themeColor="text1"/>
          <w:szCs w:val="22"/>
        </w:rPr>
        <w:t xml:space="preserve">– Celem </w:t>
      </w:r>
      <w:r w:rsidR="00D61014" w:rsidRPr="0003661C">
        <w:rPr>
          <w:rFonts w:ascii="Trebuchet MS" w:hAnsi="Trebuchet MS"/>
          <w:color w:val="000000" w:themeColor="text1"/>
          <w:szCs w:val="22"/>
        </w:rPr>
        <w:t>zmowy było</w:t>
      </w:r>
      <w:r w:rsidRPr="0003661C">
        <w:rPr>
          <w:rFonts w:ascii="Trebuchet MS" w:hAnsi="Trebuchet MS"/>
          <w:szCs w:val="22"/>
        </w:rPr>
        <w:t xml:space="preserve"> </w:t>
      </w:r>
      <w:r w:rsidR="00D61014" w:rsidRPr="0003661C">
        <w:rPr>
          <w:rFonts w:ascii="Trebuchet MS" w:hAnsi="Trebuchet MS"/>
          <w:szCs w:val="22"/>
        </w:rPr>
        <w:t xml:space="preserve">ustalenie cen </w:t>
      </w:r>
      <w:r w:rsidRPr="0003661C">
        <w:rPr>
          <w:rFonts w:ascii="Trebuchet MS" w:hAnsi="Trebuchet MS"/>
          <w:szCs w:val="22"/>
        </w:rPr>
        <w:t>skupu owoców</w:t>
      </w:r>
      <w:r w:rsidR="00D61014" w:rsidRPr="0003661C">
        <w:rPr>
          <w:rFonts w:ascii="Trebuchet MS" w:hAnsi="Trebuchet MS"/>
          <w:szCs w:val="22"/>
        </w:rPr>
        <w:t xml:space="preserve"> na możliwie niskim poziomie. </w:t>
      </w:r>
      <w:r w:rsidR="00F41B35" w:rsidRPr="0003661C">
        <w:rPr>
          <w:rFonts w:ascii="Trebuchet MS" w:hAnsi="Trebuchet MS"/>
          <w:szCs w:val="22"/>
        </w:rPr>
        <w:t xml:space="preserve">To oznacza, że rolnicy z Wielkopolski przez trzy </w:t>
      </w:r>
      <w:r w:rsidR="00C51DE7">
        <w:rPr>
          <w:rFonts w:ascii="Trebuchet MS" w:hAnsi="Trebuchet MS"/>
          <w:szCs w:val="22"/>
        </w:rPr>
        <w:t>sezony zbiorów</w:t>
      </w:r>
      <w:r w:rsidR="00C51DE7" w:rsidRPr="0003661C">
        <w:rPr>
          <w:rFonts w:ascii="Trebuchet MS" w:hAnsi="Trebuchet MS"/>
          <w:szCs w:val="22"/>
        </w:rPr>
        <w:t xml:space="preserve"> </w:t>
      </w:r>
      <w:r w:rsidR="00F41B35" w:rsidRPr="0003661C">
        <w:rPr>
          <w:rFonts w:ascii="Trebuchet MS" w:hAnsi="Trebuchet MS"/>
          <w:szCs w:val="22"/>
        </w:rPr>
        <w:t xml:space="preserve">dostawali obniżone stawki za </w:t>
      </w:r>
      <w:r w:rsidR="00285E76" w:rsidRPr="0003661C">
        <w:rPr>
          <w:rFonts w:ascii="Trebuchet MS" w:hAnsi="Trebuchet MS"/>
          <w:szCs w:val="22"/>
        </w:rPr>
        <w:t>swoj</w:t>
      </w:r>
      <w:r w:rsidR="004C392B">
        <w:rPr>
          <w:rFonts w:ascii="Trebuchet MS" w:hAnsi="Trebuchet MS"/>
          <w:szCs w:val="22"/>
        </w:rPr>
        <w:t>ą</w:t>
      </w:r>
      <w:r w:rsidR="00285E76" w:rsidRPr="0003661C">
        <w:rPr>
          <w:rFonts w:ascii="Trebuchet MS" w:hAnsi="Trebuchet MS"/>
          <w:szCs w:val="22"/>
        </w:rPr>
        <w:t xml:space="preserve"> ciężką pracę</w:t>
      </w:r>
      <w:r w:rsidR="004C392B">
        <w:rPr>
          <w:rFonts w:ascii="Trebuchet MS" w:hAnsi="Trebuchet MS"/>
          <w:szCs w:val="22"/>
        </w:rPr>
        <w:t xml:space="preserve"> – mówi Prezes UOKiK Tomasz Chróstny</w:t>
      </w:r>
      <w:r w:rsidR="004631EC">
        <w:rPr>
          <w:rFonts w:ascii="Trebuchet MS" w:hAnsi="Trebuchet MS"/>
          <w:szCs w:val="22"/>
        </w:rPr>
        <w:t>.</w:t>
      </w:r>
    </w:p>
    <w:p w14:paraId="05B51473" w14:textId="6A2CC685" w:rsidR="00057EFF" w:rsidRPr="00C51DE7" w:rsidRDefault="00057EFF" w:rsidP="004631EC">
      <w:pPr>
        <w:pStyle w:val="TekstNB"/>
        <w:numPr>
          <w:ilvl w:val="0"/>
          <w:numId w:val="0"/>
        </w:numPr>
        <w:spacing w:after="240"/>
        <w:textAlignment w:val="auto"/>
        <w:rPr>
          <w:rFonts w:ascii="Trebuchet MS" w:hAnsi="Trebuchet MS"/>
          <w:b/>
          <w:szCs w:val="22"/>
        </w:rPr>
      </w:pPr>
      <w:r w:rsidRPr="00057EFF">
        <w:rPr>
          <w:rFonts w:ascii="Trebuchet MS" w:hAnsi="Trebuchet MS"/>
          <w:b/>
          <w:szCs w:val="22"/>
        </w:rPr>
        <w:t>Dowody z komunikatorów</w:t>
      </w:r>
    </w:p>
    <w:p w14:paraId="2477FD48" w14:textId="1437732E" w:rsidR="006F69E9" w:rsidRPr="00D64CF7" w:rsidRDefault="00D61014" w:rsidP="004631EC">
      <w:pPr>
        <w:pStyle w:val="TekstNB"/>
        <w:numPr>
          <w:ilvl w:val="0"/>
          <w:numId w:val="0"/>
        </w:numPr>
        <w:spacing w:after="240"/>
        <w:textAlignment w:val="auto"/>
        <w:rPr>
          <w:rStyle w:val="Uwydatnienie"/>
          <w:rFonts w:ascii="Trebuchet MS" w:hAnsi="Trebuchet MS"/>
          <w:i w:val="0"/>
        </w:rPr>
      </w:pPr>
      <w:r w:rsidRPr="00C51DE7">
        <w:rPr>
          <w:rFonts w:ascii="Trebuchet MS" w:hAnsi="Trebuchet MS" w:cs="Arial"/>
          <w:szCs w:val="22"/>
          <w:lang w:eastAsia="pl-PL"/>
        </w:rPr>
        <w:t xml:space="preserve">Jednym z dowodów na </w:t>
      </w:r>
      <w:r w:rsidR="000451B4" w:rsidRPr="00C51DE7">
        <w:rPr>
          <w:rFonts w:ascii="Trebuchet MS" w:hAnsi="Trebuchet MS" w:cs="Arial"/>
          <w:lang w:eastAsia="pl-PL"/>
        </w:rPr>
        <w:t>niedozwolone</w:t>
      </w:r>
      <w:r w:rsidRPr="00C51DE7">
        <w:rPr>
          <w:rFonts w:ascii="Trebuchet MS" w:hAnsi="Trebuchet MS" w:cs="Arial"/>
          <w:szCs w:val="22"/>
          <w:lang w:eastAsia="pl-PL"/>
        </w:rPr>
        <w:t xml:space="preserve"> poro</w:t>
      </w:r>
      <w:r w:rsidR="006450E7" w:rsidRPr="00C51DE7">
        <w:rPr>
          <w:rFonts w:ascii="Trebuchet MS" w:hAnsi="Trebuchet MS" w:cs="Arial"/>
          <w:lang w:eastAsia="pl-PL"/>
        </w:rPr>
        <w:t>z</w:t>
      </w:r>
      <w:r w:rsidRPr="00C51DE7">
        <w:rPr>
          <w:rFonts w:ascii="Trebuchet MS" w:hAnsi="Trebuchet MS" w:cs="Arial"/>
          <w:szCs w:val="22"/>
          <w:lang w:eastAsia="pl-PL"/>
        </w:rPr>
        <w:t>umieni</w:t>
      </w:r>
      <w:r w:rsidR="004631EC" w:rsidRPr="00C51DE7">
        <w:rPr>
          <w:rFonts w:ascii="Trebuchet MS" w:hAnsi="Trebuchet MS" w:cs="Arial"/>
          <w:szCs w:val="22"/>
          <w:lang w:eastAsia="pl-PL"/>
        </w:rPr>
        <w:t>e</w:t>
      </w:r>
      <w:r w:rsidRPr="00C51DE7">
        <w:rPr>
          <w:rFonts w:ascii="Trebuchet MS" w:hAnsi="Trebuchet MS" w:cs="Arial"/>
          <w:szCs w:val="22"/>
          <w:lang w:eastAsia="pl-PL"/>
        </w:rPr>
        <w:t xml:space="preserve"> były </w:t>
      </w:r>
      <w:r w:rsidR="00B012F8" w:rsidRPr="00C51DE7">
        <w:rPr>
          <w:rFonts w:ascii="Trebuchet MS" w:hAnsi="Trebuchet MS" w:cs="Arial"/>
          <w:szCs w:val="22"/>
          <w:lang w:eastAsia="pl-PL"/>
        </w:rPr>
        <w:t xml:space="preserve">informacje z komunikatorów </w:t>
      </w:r>
      <w:r w:rsidR="004631EC" w:rsidRPr="00C51DE7">
        <w:rPr>
          <w:rFonts w:ascii="Trebuchet MS" w:hAnsi="Trebuchet MS" w:cs="Arial"/>
          <w:szCs w:val="22"/>
          <w:lang w:eastAsia="pl-PL"/>
        </w:rPr>
        <w:t>przedsiębiorców</w:t>
      </w:r>
      <w:r w:rsidR="00EA6DE8" w:rsidRPr="00C51DE7">
        <w:rPr>
          <w:rFonts w:ascii="Trebuchet MS" w:hAnsi="Trebuchet MS" w:cs="Arial"/>
          <w:szCs w:val="22"/>
          <w:lang w:eastAsia="pl-PL"/>
        </w:rPr>
        <w:t>, które Urząd pozyskał</w:t>
      </w:r>
      <w:r w:rsidRPr="00C51DE7">
        <w:rPr>
          <w:rFonts w:ascii="Trebuchet MS" w:hAnsi="Trebuchet MS" w:cs="Arial"/>
          <w:szCs w:val="22"/>
          <w:lang w:eastAsia="pl-PL"/>
        </w:rPr>
        <w:t xml:space="preserve"> podczas przeszukania</w:t>
      </w:r>
      <w:r w:rsidR="004631EC" w:rsidRPr="00C51DE7">
        <w:rPr>
          <w:rFonts w:ascii="Trebuchet MS" w:hAnsi="Trebuchet MS" w:cs="Arial"/>
          <w:szCs w:val="22"/>
          <w:lang w:eastAsia="pl-PL"/>
        </w:rPr>
        <w:t xml:space="preserve"> w siedzibie</w:t>
      </w:r>
      <w:r w:rsidR="009216D1" w:rsidRPr="00C51DE7">
        <w:rPr>
          <w:rFonts w:ascii="Trebuchet MS" w:hAnsi="Trebuchet MS" w:cs="Arial"/>
          <w:szCs w:val="22"/>
          <w:lang w:eastAsia="pl-PL"/>
        </w:rPr>
        <w:t xml:space="preserve"> spółki</w:t>
      </w:r>
      <w:r w:rsidR="004631EC" w:rsidRPr="00C51DE7">
        <w:rPr>
          <w:rFonts w:ascii="Trebuchet MS" w:hAnsi="Trebuchet MS" w:cs="Arial"/>
          <w:szCs w:val="22"/>
          <w:lang w:eastAsia="pl-PL"/>
        </w:rPr>
        <w:t xml:space="preserve"> Fructis</w:t>
      </w:r>
      <w:r w:rsidR="00F41B35" w:rsidRPr="00C51DE7">
        <w:rPr>
          <w:rFonts w:ascii="Trebuchet MS" w:hAnsi="Trebuchet MS" w:cs="Arial"/>
          <w:szCs w:val="22"/>
          <w:lang w:eastAsia="pl-PL"/>
        </w:rPr>
        <w:t>.</w:t>
      </w:r>
      <w:r w:rsidR="00820636" w:rsidRPr="00C51DE7">
        <w:rPr>
          <w:rFonts w:ascii="Trebuchet MS" w:hAnsi="Trebuchet MS" w:cs="Arial"/>
          <w:szCs w:val="22"/>
          <w:lang w:eastAsia="pl-PL"/>
        </w:rPr>
        <w:t xml:space="preserve"> </w:t>
      </w:r>
      <w:r w:rsidR="00B37E9E" w:rsidRPr="003646A1">
        <w:rPr>
          <w:rFonts w:ascii="Trebuchet MS" w:hAnsi="Trebuchet MS" w:cs="Arial"/>
          <w:szCs w:val="22"/>
          <w:lang w:eastAsia="pl-PL"/>
        </w:rPr>
        <w:t>Potwierdzają one, że dochodziło do wymiany informacji dotyczących stawek za owoce i dowodzą, że celem zmowy było uniknięcie rywalizacji cenowej p</w:t>
      </w:r>
      <w:r w:rsidR="00B37E9E" w:rsidRPr="003646A1">
        <w:rPr>
          <w:rFonts w:ascii="Trebuchet MS" w:hAnsi="Trebuchet MS" w:cs="Arial"/>
          <w:lang w:eastAsia="pl-PL"/>
        </w:rPr>
        <w:t xml:space="preserve">rzez </w:t>
      </w:r>
      <w:r w:rsidR="00B37E9E" w:rsidRPr="003646A1">
        <w:rPr>
          <w:rFonts w:ascii="Trebuchet MS" w:hAnsi="Trebuchet MS" w:cs="Arial"/>
          <w:szCs w:val="22"/>
          <w:lang w:eastAsia="pl-PL"/>
        </w:rPr>
        <w:t>właścicieli</w:t>
      </w:r>
      <w:r w:rsidR="004C29B7" w:rsidRPr="003646A1">
        <w:rPr>
          <w:rFonts w:ascii="Trebuchet MS" w:hAnsi="Trebuchet MS" w:cs="Arial"/>
          <w:szCs w:val="22"/>
          <w:lang w:eastAsia="pl-PL"/>
        </w:rPr>
        <w:t xml:space="preserve"> punktów skupu</w:t>
      </w:r>
      <w:r w:rsidR="00B37E9E" w:rsidRPr="003646A1">
        <w:rPr>
          <w:rFonts w:ascii="Trebuchet MS" w:hAnsi="Trebuchet MS"/>
          <w:i/>
          <w:iCs/>
          <w:szCs w:val="22"/>
        </w:rPr>
        <w:t xml:space="preserve"> </w:t>
      </w:r>
      <w:r w:rsidR="004C29B7" w:rsidRPr="003646A1">
        <w:rPr>
          <w:rFonts w:ascii="Trebuchet MS" w:hAnsi="Trebuchet MS"/>
          <w:iCs/>
          <w:szCs w:val="22"/>
        </w:rPr>
        <w:t>owoców</w:t>
      </w:r>
      <w:r w:rsidR="000C4236" w:rsidRPr="00C51DE7">
        <w:rPr>
          <w:rStyle w:val="Uwydatnienie"/>
          <w:rFonts w:ascii="Trebuchet MS" w:hAnsi="Trebuchet MS"/>
        </w:rPr>
        <w:t>.</w:t>
      </w:r>
      <w:r w:rsidR="006F69E9" w:rsidRPr="00C51DE7">
        <w:rPr>
          <w:rStyle w:val="Uwydatnienie"/>
          <w:rFonts w:ascii="Trebuchet MS" w:hAnsi="Trebuchet MS"/>
        </w:rPr>
        <w:t xml:space="preserve"> </w:t>
      </w:r>
      <w:r w:rsidR="006F69E9" w:rsidRPr="00C51DE7">
        <w:rPr>
          <w:rStyle w:val="Uwydatnienie"/>
          <w:rFonts w:ascii="Trebuchet MS" w:hAnsi="Trebuchet MS"/>
          <w:i w:val="0"/>
        </w:rPr>
        <w:t>Poniżej przykłady wiadomości z zachowaną oryginaln</w:t>
      </w:r>
      <w:r w:rsidR="006F69E9" w:rsidRPr="00D64CF7">
        <w:rPr>
          <w:rStyle w:val="Uwydatnienie"/>
          <w:rFonts w:ascii="Trebuchet MS" w:hAnsi="Trebuchet MS"/>
          <w:i w:val="0"/>
        </w:rPr>
        <w:t xml:space="preserve">ą pisownią: </w:t>
      </w:r>
    </w:p>
    <w:p w14:paraId="039EEBE0" w14:textId="5E40BADC" w:rsidR="004C29B7" w:rsidRDefault="006F69E9" w:rsidP="004631EC">
      <w:pPr>
        <w:pStyle w:val="TekstNB"/>
        <w:numPr>
          <w:ilvl w:val="0"/>
          <w:numId w:val="0"/>
        </w:numPr>
        <w:spacing w:after="240"/>
        <w:textAlignment w:val="auto"/>
        <w:rPr>
          <w:rFonts w:ascii="Trebuchet MS" w:hAnsi="Trebuchet MS"/>
          <w:i/>
          <w:iCs/>
          <w:szCs w:val="22"/>
        </w:rPr>
      </w:pPr>
      <w:r w:rsidRPr="004631EC">
        <w:rPr>
          <w:rFonts w:ascii="Trebuchet MS" w:hAnsi="Trebuchet MS"/>
          <w:i/>
          <w:iCs/>
          <w:szCs w:val="22"/>
        </w:rPr>
        <w:t>Coś musimy wymyślić Bo to chore tak się przebijać (…) Jak Co dajcie znać co robimy Ja mogę się ścigać cenowo ale to jest nie zdrowe dla nas wszystkich</w:t>
      </w:r>
    </w:p>
    <w:p w14:paraId="6A3466C8" w14:textId="5BEADFE2" w:rsidR="006F69E9" w:rsidRPr="006F69E9" w:rsidRDefault="006F69E9" w:rsidP="004631EC">
      <w:pPr>
        <w:pStyle w:val="TekstNB"/>
        <w:numPr>
          <w:ilvl w:val="0"/>
          <w:numId w:val="0"/>
        </w:numPr>
        <w:spacing w:after="240"/>
        <w:textAlignment w:val="auto"/>
        <w:rPr>
          <w:rStyle w:val="Uwydatnienie"/>
          <w:rFonts w:ascii="Trebuchet MS" w:hAnsi="Trebuchet MS"/>
          <w:szCs w:val="22"/>
        </w:rPr>
      </w:pPr>
      <w:r>
        <w:rPr>
          <w:rFonts w:ascii="Trebuchet MS" w:hAnsi="Trebuchet MS" w:cs="Arial"/>
          <w:szCs w:val="22"/>
          <w:lang w:eastAsia="pl-PL"/>
        </w:rPr>
        <w:t xml:space="preserve">- </w:t>
      </w:r>
      <w:r w:rsidRPr="004631EC">
        <w:rPr>
          <w:rStyle w:val="Uwydatnienie"/>
          <w:rFonts w:ascii="Trebuchet MS" w:hAnsi="Trebuchet MS"/>
          <w:szCs w:val="22"/>
        </w:rPr>
        <w:t xml:space="preserve">Hej jak dziś cena wisni i porzeczki? </w:t>
      </w:r>
      <w:r w:rsidRPr="006F69E9">
        <w:rPr>
          <w:rStyle w:val="Uwydatnienie"/>
          <w:rFonts w:ascii="Trebuchet MS" w:hAnsi="Trebuchet MS"/>
          <w:szCs w:val="22"/>
        </w:rPr>
        <w:t>- Wiśnia 2,30 porzeczka 2,20 ceny netto</w:t>
      </w:r>
    </w:p>
    <w:p w14:paraId="1D527038" w14:textId="77777777" w:rsidR="00057EFF" w:rsidRPr="00057EFF" w:rsidRDefault="00057EFF" w:rsidP="006B4445">
      <w:pPr>
        <w:spacing w:after="240" w:line="360" w:lineRule="auto"/>
        <w:jc w:val="both"/>
        <w:rPr>
          <w:b/>
          <w:iCs/>
          <w:sz w:val="22"/>
        </w:rPr>
      </w:pPr>
      <w:r w:rsidRPr="00057EFF">
        <w:rPr>
          <w:b/>
          <w:iCs/>
          <w:sz w:val="22"/>
        </w:rPr>
        <w:lastRenderedPageBreak/>
        <w:t>Kary</w:t>
      </w:r>
    </w:p>
    <w:p w14:paraId="1FEC0248" w14:textId="578F2DD7" w:rsidR="003D0A8F" w:rsidRDefault="00811002" w:rsidP="006B4445">
      <w:pPr>
        <w:spacing w:after="240" w:line="360" w:lineRule="auto"/>
        <w:jc w:val="both"/>
        <w:rPr>
          <w:rFonts w:eastAsiaTheme="minorHAnsi" w:cs="Arial"/>
          <w:color w:val="000000"/>
          <w:sz w:val="22"/>
        </w:rPr>
      </w:pPr>
      <w:r>
        <w:rPr>
          <w:iCs/>
          <w:sz w:val="22"/>
        </w:rPr>
        <w:t>Prezes UOKiK wydał decyzję</w:t>
      </w:r>
      <w:r w:rsidR="00CE0283">
        <w:rPr>
          <w:iCs/>
          <w:sz w:val="22"/>
        </w:rPr>
        <w:t>, w której</w:t>
      </w:r>
      <w:r>
        <w:rPr>
          <w:iCs/>
          <w:sz w:val="22"/>
        </w:rPr>
        <w:t xml:space="preserve"> za </w:t>
      </w:r>
      <w:r w:rsidR="00376B2D">
        <w:rPr>
          <w:iCs/>
          <w:sz w:val="22"/>
        </w:rPr>
        <w:t>udział w porozumieniu ograniczającym konkurencję</w:t>
      </w:r>
      <w:r w:rsidR="009216D1">
        <w:rPr>
          <w:iCs/>
          <w:sz w:val="22"/>
        </w:rPr>
        <w:t xml:space="preserve"> </w:t>
      </w:r>
      <w:r w:rsidR="009216D1" w:rsidRPr="006127E4">
        <w:rPr>
          <w:iCs/>
          <w:sz w:val="22"/>
        </w:rPr>
        <w:t xml:space="preserve">nałożył </w:t>
      </w:r>
      <w:r>
        <w:rPr>
          <w:iCs/>
          <w:sz w:val="22"/>
        </w:rPr>
        <w:t>sankcje finansowe</w:t>
      </w:r>
      <w:r w:rsidRPr="006127E4">
        <w:rPr>
          <w:iCs/>
          <w:sz w:val="22"/>
        </w:rPr>
        <w:t xml:space="preserve"> </w:t>
      </w:r>
      <w:r w:rsidR="009216D1" w:rsidRPr="006127E4">
        <w:rPr>
          <w:iCs/>
          <w:sz w:val="22"/>
        </w:rPr>
        <w:t xml:space="preserve">w łącznej wysokości </w:t>
      </w:r>
      <w:r w:rsidR="009216D1" w:rsidRPr="006127E4">
        <w:rPr>
          <w:rFonts w:eastAsiaTheme="minorHAnsi" w:cs="Arial"/>
          <w:color w:val="000000"/>
          <w:sz w:val="22"/>
        </w:rPr>
        <w:t>1</w:t>
      </w:r>
      <w:r w:rsidR="009216D1">
        <w:rPr>
          <w:rFonts w:eastAsiaTheme="minorHAnsi" w:cs="Arial"/>
          <w:color w:val="000000"/>
          <w:sz w:val="22"/>
        </w:rPr>
        <w:t>,57 mln</w:t>
      </w:r>
      <w:r w:rsidR="009216D1" w:rsidRPr="006127E4">
        <w:rPr>
          <w:rFonts w:eastAsiaTheme="minorHAnsi" w:cs="Arial"/>
          <w:color w:val="000000"/>
          <w:sz w:val="22"/>
        </w:rPr>
        <w:t xml:space="preserve"> zł</w:t>
      </w:r>
      <w:r w:rsidR="004634AA" w:rsidRPr="006127E4">
        <w:rPr>
          <w:rFonts w:eastAsiaTheme="minorHAnsi" w:cs="Arial"/>
          <w:color w:val="000000"/>
          <w:sz w:val="22"/>
        </w:rPr>
        <w:t>.</w:t>
      </w:r>
      <w:r w:rsidR="004666A9">
        <w:rPr>
          <w:rFonts w:eastAsiaTheme="minorHAnsi" w:cs="Arial"/>
          <w:color w:val="000000"/>
          <w:sz w:val="22"/>
        </w:rPr>
        <w:t xml:space="preserve"> </w:t>
      </w:r>
      <w:r w:rsidR="006F69E9">
        <w:rPr>
          <w:rFonts w:eastAsiaTheme="minorHAnsi" w:cs="Arial"/>
          <w:color w:val="000000"/>
          <w:sz w:val="22"/>
        </w:rPr>
        <w:t xml:space="preserve">Wśród ukaranych jest </w:t>
      </w:r>
      <w:r w:rsidR="00900947" w:rsidRPr="006127E4">
        <w:rPr>
          <w:rFonts w:eastAsiaTheme="minorHAnsi" w:cs="Arial"/>
          <w:color w:val="000000"/>
          <w:sz w:val="22"/>
        </w:rPr>
        <w:t>prezes zarządu</w:t>
      </w:r>
      <w:r w:rsidR="00900947" w:rsidRPr="0003661C">
        <w:rPr>
          <w:rFonts w:eastAsiaTheme="minorHAnsi" w:cs="Arial"/>
          <w:color w:val="000000"/>
          <w:sz w:val="22"/>
        </w:rPr>
        <w:t xml:space="preserve"> Fr</w:t>
      </w:r>
      <w:r w:rsidR="006127E4">
        <w:rPr>
          <w:rFonts w:eastAsiaTheme="minorHAnsi" w:cs="Arial"/>
          <w:color w:val="000000"/>
          <w:sz w:val="22"/>
        </w:rPr>
        <w:t>u</w:t>
      </w:r>
      <w:r w:rsidR="00900947" w:rsidRPr="0003661C">
        <w:rPr>
          <w:rFonts w:eastAsiaTheme="minorHAnsi" w:cs="Arial"/>
          <w:color w:val="000000"/>
          <w:sz w:val="22"/>
        </w:rPr>
        <w:t xml:space="preserve">ctis, który był bezpośrednio </w:t>
      </w:r>
      <w:r w:rsidR="006127E4" w:rsidRPr="0003661C">
        <w:rPr>
          <w:rFonts w:eastAsiaTheme="minorHAnsi" w:cs="Arial"/>
          <w:color w:val="000000"/>
          <w:sz w:val="22"/>
        </w:rPr>
        <w:t>odpowiedzialny</w:t>
      </w:r>
      <w:r w:rsidR="00900947" w:rsidRPr="0003661C">
        <w:rPr>
          <w:rFonts w:eastAsiaTheme="minorHAnsi" w:cs="Arial"/>
          <w:color w:val="000000"/>
          <w:sz w:val="22"/>
        </w:rPr>
        <w:t xml:space="preserve"> za funkcjonowanie </w:t>
      </w:r>
      <w:r w:rsidR="00CE0283">
        <w:rPr>
          <w:rFonts w:eastAsiaTheme="minorHAnsi" w:cs="Arial"/>
          <w:color w:val="000000"/>
          <w:sz w:val="22"/>
        </w:rPr>
        <w:t>zmowy</w:t>
      </w:r>
      <w:r w:rsidR="006127E4">
        <w:rPr>
          <w:rFonts w:eastAsiaTheme="minorHAnsi" w:cs="Arial"/>
          <w:color w:val="000000"/>
          <w:sz w:val="22"/>
        </w:rPr>
        <w:t>.</w:t>
      </w:r>
    </w:p>
    <w:p w14:paraId="525A0464" w14:textId="74510640" w:rsidR="006127E4" w:rsidRPr="0003661C" w:rsidRDefault="00CA2ED9" w:rsidP="006B4445">
      <w:pPr>
        <w:spacing w:after="240" w:line="360" w:lineRule="auto"/>
        <w:jc w:val="both"/>
        <w:rPr>
          <w:rFonts w:eastAsiaTheme="minorHAnsi" w:cs="Arial"/>
          <w:color w:val="000000"/>
          <w:sz w:val="22"/>
        </w:rPr>
      </w:pPr>
      <w:r>
        <w:rPr>
          <w:rFonts w:eastAsiaTheme="minorHAnsi" w:cs="Arial"/>
          <w:color w:val="000000"/>
          <w:sz w:val="22"/>
        </w:rPr>
        <w:t>W</w:t>
      </w:r>
      <w:r w:rsidR="006127E4">
        <w:rPr>
          <w:rFonts w:eastAsiaTheme="minorHAnsi" w:cs="Arial"/>
          <w:color w:val="000000"/>
          <w:sz w:val="22"/>
        </w:rPr>
        <w:t>ysokoś</w:t>
      </w:r>
      <w:r w:rsidR="00811002">
        <w:rPr>
          <w:rFonts w:eastAsiaTheme="minorHAnsi" w:cs="Arial"/>
          <w:color w:val="000000"/>
          <w:sz w:val="22"/>
        </w:rPr>
        <w:t xml:space="preserve">ć </w:t>
      </w:r>
      <w:r>
        <w:rPr>
          <w:rFonts w:eastAsiaTheme="minorHAnsi" w:cs="Arial"/>
          <w:color w:val="000000"/>
          <w:sz w:val="22"/>
        </w:rPr>
        <w:t xml:space="preserve">poszczególnych </w:t>
      </w:r>
      <w:r w:rsidR="006127E4">
        <w:rPr>
          <w:rFonts w:eastAsiaTheme="minorHAnsi" w:cs="Arial"/>
          <w:color w:val="000000"/>
          <w:sz w:val="22"/>
        </w:rPr>
        <w:t>kar:</w:t>
      </w:r>
    </w:p>
    <w:p w14:paraId="3E58C69E" w14:textId="2E475E9B" w:rsidR="00900947" w:rsidRPr="005E3C15" w:rsidRDefault="00900947" w:rsidP="005E3C15">
      <w:pPr>
        <w:pStyle w:val="Akapitzlist"/>
        <w:numPr>
          <w:ilvl w:val="0"/>
          <w:numId w:val="21"/>
        </w:numPr>
        <w:spacing w:line="360" w:lineRule="auto"/>
        <w:jc w:val="both"/>
        <w:rPr>
          <w:rFonts w:eastAsiaTheme="minorHAnsi" w:cs="Arial"/>
          <w:color w:val="000000"/>
          <w:sz w:val="22"/>
        </w:rPr>
      </w:pPr>
      <w:r w:rsidRPr="005E3C15">
        <w:rPr>
          <w:rFonts w:eastAsiaTheme="minorHAnsi" w:cs="Arial"/>
          <w:color w:val="000000"/>
          <w:sz w:val="22"/>
        </w:rPr>
        <w:t xml:space="preserve">Damex - 452 000 zł  </w:t>
      </w:r>
    </w:p>
    <w:p w14:paraId="186697F1" w14:textId="6369C00E" w:rsidR="00900947" w:rsidRPr="005E3C15" w:rsidRDefault="00900947" w:rsidP="005E3C15">
      <w:pPr>
        <w:pStyle w:val="Akapitzlist"/>
        <w:numPr>
          <w:ilvl w:val="0"/>
          <w:numId w:val="21"/>
        </w:numPr>
        <w:spacing w:line="360" w:lineRule="auto"/>
        <w:jc w:val="both"/>
        <w:rPr>
          <w:rFonts w:eastAsiaTheme="minorHAnsi" w:cs="Arial"/>
          <w:color w:val="000000"/>
          <w:sz w:val="22"/>
        </w:rPr>
      </w:pPr>
      <w:r w:rsidRPr="005E3C15">
        <w:rPr>
          <w:rFonts w:eastAsiaTheme="minorHAnsi" w:cs="Arial"/>
          <w:color w:val="000000"/>
          <w:sz w:val="22"/>
        </w:rPr>
        <w:t>Kam-Pol - 391 000 zł</w:t>
      </w:r>
    </w:p>
    <w:p w14:paraId="05309814" w14:textId="57EE2452" w:rsidR="00900947" w:rsidRPr="005E3C15" w:rsidRDefault="004712DF" w:rsidP="005E3C15">
      <w:pPr>
        <w:pStyle w:val="Akapitzlist"/>
        <w:numPr>
          <w:ilvl w:val="0"/>
          <w:numId w:val="21"/>
        </w:numPr>
        <w:spacing w:line="360" w:lineRule="auto"/>
        <w:jc w:val="both"/>
        <w:rPr>
          <w:rFonts w:eastAsiaTheme="minorHAnsi" w:cs="Arial"/>
          <w:color w:val="000000"/>
          <w:sz w:val="22"/>
        </w:rPr>
      </w:pPr>
      <w:r w:rsidRPr="005E3C15">
        <w:rPr>
          <w:rFonts w:eastAsiaTheme="minorHAnsi" w:cs="Arial"/>
          <w:color w:val="000000"/>
          <w:sz w:val="22"/>
        </w:rPr>
        <w:t>Fructis</w:t>
      </w:r>
      <w:r w:rsidR="00900947" w:rsidRPr="005E3C15">
        <w:rPr>
          <w:rFonts w:eastAsiaTheme="minorHAnsi" w:cs="Arial"/>
          <w:color w:val="000000"/>
          <w:sz w:val="22"/>
        </w:rPr>
        <w:t xml:space="preserve"> – 299 000 zł</w:t>
      </w:r>
    </w:p>
    <w:p w14:paraId="65F4505A" w14:textId="1A8B20D0" w:rsidR="00900947" w:rsidRPr="005E3C15" w:rsidRDefault="00900947" w:rsidP="005E3C15">
      <w:pPr>
        <w:pStyle w:val="Akapitzlist"/>
        <w:numPr>
          <w:ilvl w:val="0"/>
          <w:numId w:val="21"/>
        </w:numPr>
        <w:spacing w:line="360" w:lineRule="auto"/>
        <w:jc w:val="both"/>
        <w:rPr>
          <w:rFonts w:eastAsiaTheme="minorHAnsi" w:cs="Arial"/>
          <w:color w:val="000000"/>
          <w:sz w:val="22"/>
        </w:rPr>
      </w:pPr>
      <w:r w:rsidRPr="005E3C15">
        <w:rPr>
          <w:rFonts w:eastAsiaTheme="minorHAnsi" w:cs="Arial"/>
          <w:color w:val="000000"/>
          <w:sz w:val="22"/>
        </w:rPr>
        <w:t>Kalbrok – 265 000 zł</w:t>
      </w:r>
    </w:p>
    <w:p w14:paraId="1ED39645" w14:textId="38B8D368" w:rsidR="00900947" w:rsidRPr="005E3C15" w:rsidRDefault="00900947" w:rsidP="005E3C15">
      <w:pPr>
        <w:pStyle w:val="Akapitzlist"/>
        <w:numPr>
          <w:ilvl w:val="0"/>
          <w:numId w:val="21"/>
        </w:numPr>
        <w:spacing w:line="360" w:lineRule="auto"/>
        <w:jc w:val="both"/>
        <w:rPr>
          <w:rFonts w:eastAsiaTheme="minorHAnsi" w:cs="Arial"/>
          <w:color w:val="000000"/>
          <w:sz w:val="22"/>
        </w:rPr>
      </w:pPr>
      <w:r w:rsidRPr="005E3C15">
        <w:rPr>
          <w:rFonts w:eastAsiaTheme="minorHAnsi" w:cs="Arial"/>
          <w:color w:val="000000"/>
          <w:sz w:val="22"/>
        </w:rPr>
        <w:t>Silver-Trans – 59 000 zł</w:t>
      </w:r>
    </w:p>
    <w:p w14:paraId="2593187F" w14:textId="1F2161B6" w:rsidR="00900947" w:rsidRPr="005E3C15" w:rsidRDefault="00900947" w:rsidP="005E3C15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rFonts w:eastAsiaTheme="minorHAnsi" w:cs="Arial"/>
          <w:color w:val="000000"/>
          <w:sz w:val="22"/>
        </w:rPr>
      </w:pPr>
      <w:r w:rsidRPr="005E3C15">
        <w:rPr>
          <w:rFonts w:eastAsiaTheme="minorHAnsi" w:cs="Arial"/>
          <w:color w:val="000000"/>
          <w:sz w:val="22"/>
        </w:rPr>
        <w:t>Andrzej Sarnowski – 110 000 zł</w:t>
      </w:r>
    </w:p>
    <w:p w14:paraId="557DE27B" w14:textId="35382D47" w:rsidR="004634AA" w:rsidRDefault="0017115B" w:rsidP="003D0A8F">
      <w:pPr>
        <w:spacing w:after="240" w:line="360" w:lineRule="auto"/>
        <w:rPr>
          <w:rFonts w:eastAsiaTheme="minorHAnsi" w:cs="Arial"/>
          <w:color w:val="000000"/>
          <w:sz w:val="22"/>
        </w:rPr>
      </w:pPr>
      <w:r w:rsidRPr="0003661C">
        <w:rPr>
          <w:rFonts w:eastAsiaTheme="minorHAnsi" w:cs="Arial"/>
          <w:color w:val="000000"/>
          <w:sz w:val="22"/>
        </w:rPr>
        <w:t xml:space="preserve">Decyzja </w:t>
      </w:r>
      <w:r w:rsidR="00741D09">
        <w:rPr>
          <w:rFonts w:eastAsiaTheme="minorHAnsi" w:cs="Arial"/>
          <w:color w:val="000000"/>
          <w:sz w:val="22"/>
        </w:rPr>
        <w:t xml:space="preserve">Prezesa UOKiK </w:t>
      </w:r>
      <w:r w:rsidRPr="0003661C">
        <w:rPr>
          <w:rFonts w:eastAsiaTheme="minorHAnsi" w:cs="Arial"/>
          <w:color w:val="000000"/>
          <w:sz w:val="22"/>
        </w:rPr>
        <w:t xml:space="preserve">nie jest prawomocna, przysługuje od niej odwołanie do sądu. </w:t>
      </w:r>
    </w:p>
    <w:p w14:paraId="7EFA2966" w14:textId="40CA674F" w:rsidR="00057EFF" w:rsidRPr="00057EFF" w:rsidRDefault="00057EFF" w:rsidP="003D0A8F">
      <w:pPr>
        <w:spacing w:after="240" w:line="360" w:lineRule="auto"/>
        <w:rPr>
          <w:rFonts w:cs="Arial"/>
          <w:b/>
          <w:sz w:val="22"/>
          <w:lang w:eastAsia="pl-PL"/>
        </w:rPr>
      </w:pPr>
      <w:r w:rsidRPr="00057EFF">
        <w:rPr>
          <w:rFonts w:cs="Arial"/>
          <w:b/>
          <w:sz w:val="22"/>
          <w:lang w:eastAsia="pl-PL"/>
        </w:rPr>
        <w:t>UOKiK dla rolników</w:t>
      </w:r>
    </w:p>
    <w:p w14:paraId="4AC6FEDB" w14:textId="6AF9CE32" w:rsidR="004634AA" w:rsidRPr="0003661C" w:rsidRDefault="00285E76" w:rsidP="003573F3">
      <w:pPr>
        <w:spacing w:after="240" w:line="360" w:lineRule="auto"/>
        <w:jc w:val="both"/>
        <w:rPr>
          <w:rFonts w:cs="Arial"/>
          <w:sz w:val="22"/>
          <w:lang w:eastAsia="pl-PL"/>
        </w:rPr>
      </w:pPr>
      <w:r w:rsidRPr="0003661C">
        <w:rPr>
          <w:rFonts w:cs="Arial"/>
          <w:sz w:val="22"/>
          <w:lang w:eastAsia="pl-PL"/>
        </w:rPr>
        <w:t xml:space="preserve">- </w:t>
      </w:r>
      <w:r w:rsidR="003A06CF" w:rsidRPr="0003661C">
        <w:rPr>
          <w:rFonts w:cs="Arial"/>
          <w:sz w:val="22"/>
          <w:lang w:eastAsia="pl-PL"/>
        </w:rPr>
        <w:t xml:space="preserve">Ochrona polskich rolników to jeden z naszych priorytetów. </w:t>
      </w:r>
      <w:r w:rsidRPr="0003661C">
        <w:rPr>
          <w:rFonts w:cs="Arial"/>
          <w:sz w:val="22"/>
          <w:lang w:eastAsia="pl-PL"/>
        </w:rPr>
        <w:t xml:space="preserve">To </w:t>
      </w:r>
      <w:r w:rsidR="00830059" w:rsidRPr="0003661C">
        <w:rPr>
          <w:rFonts w:cs="Arial"/>
          <w:sz w:val="22"/>
          <w:lang w:eastAsia="pl-PL"/>
        </w:rPr>
        <w:t xml:space="preserve">kolejna interwencja poprawiająca </w:t>
      </w:r>
      <w:r w:rsidR="003A06CF" w:rsidRPr="0003661C">
        <w:rPr>
          <w:rFonts w:cs="Arial"/>
          <w:sz w:val="22"/>
          <w:lang w:eastAsia="pl-PL"/>
        </w:rPr>
        <w:t xml:space="preserve">ich </w:t>
      </w:r>
      <w:r w:rsidR="00830059" w:rsidRPr="0003661C">
        <w:rPr>
          <w:rFonts w:cs="Arial"/>
          <w:sz w:val="22"/>
          <w:lang w:eastAsia="pl-PL"/>
        </w:rPr>
        <w:t>sytuację</w:t>
      </w:r>
      <w:r w:rsidR="00F42AD4" w:rsidRPr="0003661C">
        <w:rPr>
          <w:rFonts w:cs="Arial"/>
          <w:sz w:val="22"/>
          <w:lang w:eastAsia="pl-PL"/>
        </w:rPr>
        <w:t>. Będziemy monitorować ryn</w:t>
      </w:r>
      <w:r w:rsidR="00856BDF">
        <w:rPr>
          <w:rFonts w:cs="Arial"/>
          <w:sz w:val="22"/>
          <w:lang w:eastAsia="pl-PL"/>
        </w:rPr>
        <w:t>ek</w:t>
      </w:r>
      <w:r w:rsidR="00F42AD4" w:rsidRPr="0003661C">
        <w:rPr>
          <w:rFonts w:cs="Arial"/>
          <w:sz w:val="22"/>
          <w:lang w:eastAsia="pl-PL"/>
        </w:rPr>
        <w:t xml:space="preserve"> również podczas tegorocznego sezonu zbiorów – mówi Prezes UOKi</w:t>
      </w:r>
      <w:r w:rsidR="000451B4">
        <w:rPr>
          <w:rFonts w:cs="Arial"/>
          <w:sz w:val="22"/>
          <w:lang w:eastAsia="pl-PL"/>
        </w:rPr>
        <w:t>K</w:t>
      </w:r>
      <w:r w:rsidR="00F42AD4" w:rsidRPr="0003661C">
        <w:rPr>
          <w:rFonts w:cs="Arial"/>
          <w:sz w:val="22"/>
          <w:lang w:eastAsia="pl-PL"/>
        </w:rPr>
        <w:t xml:space="preserve"> Tomasz Chróstny</w:t>
      </w:r>
      <w:r w:rsidR="009216D1">
        <w:rPr>
          <w:rFonts w:cs="Arial"/>
          <w:sz w:val="22"/>
          <w:lang w:eastAsia="pl-PL"/>
        </w:rPr>
        <w:t>.</w:t>
      </w:r>
    </w:p>
    <w:p w14:paraId="3003D5FC" w14:textId="640FBC3E" w:rsidR="00856BDF" w:rsidRDefault="00856BDF" w:rsidP="006B4445">
      <w:pPr>
        <w:spacing w:after="240" w:line="360" w:lineRule="auto"/>
        <w:jc w:val="both"/>
        <w:rPr>
          <w:bCs/>
          <w:color w:val="000000" w:themeColor="text1"/>
          <w:sz w:val="22"/>
          <w:lang w:eastAsia="pl-PL"/>
        </w:rPr>
      </w:pPr>
      <w:r w:rsidRPr="006127E4">
        <w:rPr>
          <w:bCs/>
          <w:color w:val="000000" w:themeColor="text1"/>
          <w:sz w:val="22"/>
          <w:lang w:eastAsia="pl-PL"/>
        </w:rPr>
        <w:t>W toku s</w:t>
      </w:r>
      <w:r w:rsidR="006127E4">
        <w:rPr>
          <w:bCs/>
          <w:color w:val="000000" w:themeColor="text1"/>
          <w:sz w:val="22"/>
          <w:lang w:eastAsia="pl-PL"/>
        </w:rPr>
        <w:t>ą</w:t>
      </w:r>
      <w:r w:rsidRPr="006127E4">
        <w:rPr>
          <w:bCs/>
          <w:color w:val="000000" w:themeColor="text1"/>
          <w:sz w:val="22"/>
          <w:lang w:eastAsia="pl-PL"/>
        </w:rPr>
        <w:t xml:space="preserve"> postępowani</w:t>
      </w:r>
      <w:r w:rsidR="004666A9">
        <w:rPr>
          <w:bCs/>
          <w:color w:val="000000" w:themeColor="text1"/>
          <w:sz w:val="22"/>
          <w:lang w:eastAsia="pl-PL"/>
        </w:rPr>
        <w:t>a</w:t>
      </w:r>
      <w:r w:rsidRPr="006127E4">
        <w:rPr>
          <w:bCs/>
          <w:color w:val="000000" w:themeColor="text1"/>
          <w:sz w:val="22"/>
          <w:lang w:eastAsia="pl-PL"/>
        </w:rPr>
        <w:t xml:space="preserve"> wyjaśniające wszczęte po kontroli </w:t>
      </w:r>
      <w:r w:rsidRPr="006127E4">
        <w:rPr>
          <w:rFonts w:cs="Arial"/>
          <w:color w:val="000000"/>
          <w:sz w:val="22"/>
          <w:shd w:val="clear" w:color="auto" w:fill="FFFFFF"/>
        </w:rPr>
        <w:t xml:space="preserve">u trzech dużych przetwórców: Austria Juice Poland, Döhler </w:t>
      </w:r>
      <w:r w:rsidR="00B85496">
        <w:rPr>
          <w:rFonts w:cs="Arial"/>
          <w:color w:val="000000"/>
          <w:sz w:val="22"/>
          <w:shd w:val="clear" w:color="auto" w:fill="FFFFFF"/>
        </w:rPr>
        <w:t>oraz</w:t>
      </w:r>
      <w:r w:rsidRPr="006127E4">
        <w:rPr>
          <w:rFonts w:cs="Arial"/>
          <w:color w:val="000000"/>
          <w:sz w:val="22"/>
          <w:shd w:val="clear" w:color="auto" w:fill="FFFFFF"/>
        </w:rPr>
        <w:t xml:space="preserve"> Rauch Polska, a także u trzech podmiotów prowadzących skupy: Przetwórstwo Owoców i Warzyw Anna Wagnerowska, Makofrost (oba z Opola Lubelskiego) i Frutica z Lewiczyna. Weryfikujemy, czy mogło dojść do zmów cenowych na każdym z badanych szczebli obrotu. Postępowania prowadzone są w sprawie, a nie przeciwko konkretnym przedsiębiorcom.</w:t>
      </w:r>
      <w:r w:rsidRPr="006127E4">
        <w:rPr>
          <w:bCs/>
          <w:color w:val="000000" w:themeColor="text1"/>
          <w:sz w:val="22"/>
          <w:lang w:eastAsia="pl-PL"/>
        </w:rPr>
        <w:t xml:space="preserve"> </w:t>
      </w:r>
    </w:p>
    <w:p w14:paraId="3F4B3EA8" w14:textId="0C6850B3" w:rsidR="006F69E9" w:rsidRPr="006F69E9" w:rsidRDefault="006F69E9" w:rsidP="006B4445">
      <w:pPr>
        <w:spacing w:after="240" w:line="360" w:lineRule="auto"/>
        <w:jc w:val="both"/>
        <w:rPr>
          <w:b/>
          <w:bCs/>
          <w:color w:val="000000" w:themeColor="text1"/>
          <w:sz w:val="22"/>
          <w:lang w:eastAsia="pl-PL"/>
        </w:rPr>
      </w:pPr>
      <w:r w:rsidRPr="006F69E9">
        <w:rPr>
          <w:b/>
          <w:bCs/>
          <w:color w:val="000000" w:themeColor="text1"/>
          <w:sz w:val="22"/>
          <w:lang w:eastAsia="pl-PL"/>
        </w:rPr>
        <w:t>Zmowa cenowa a naśladownictwo</w:t>
      </w:r>
      <w:r w:rsidR="00CE0283">
        <w:rPr>
          <w:b/>
          <w:bCs/>
          <w:color w:val="000000" w:themeColor="text1"/>
          <w:sz w:val="22"/>
          <w:lang w:eastAsia="pl-PL"/>
        </w:rPr>
        <w:t xml:space="preserve"> cenowe</w:t>
      </w:r>
    </w:p>
    <w:p w14:paraId="2346E4FB" w14:textId="5706D882" w:rsidR="000C28D2" w:rsidRPr="0003661C" w:rsidRDefault="00CA2ED9" w:rsidP="006B4445">
      <w:pPr>
        <w:spacing w:after="240" w:line="360" w:lineRule="auto"/>
        <w:jc w:val="both"/>
        <w:rPr>
          <w:rFonts w:cs="Arial"/>
          <w:sz w:val="22"/>
          <w:lang w:eastAsia="pl-PL"/>
        </w:rPr>
      </w:pPr>
      <w:r>
        <w:rPr>
          <w:bCs/>
          <w:color w:val="000000" w:themeColor="text1"/>
          <w:sz w:val="22"/>
          <w:lang w:eastAsia="pl-PL"/>
        </w:rPr>
        <w:t>W</w:t>
      </w:r>
      <w:r w:rsidR="00856BDF">
        <w:rPr>
          <w:bCs/>
          <w:color w:val="000000" w:themeColor="text1"/>
          <w:sz w:val="22"/>
          <w:lang w:eastAsia="pl-PL"/>
        </w:rPr>
        <w:t xml:space="preserve">arto </w:t>
      </w:r>
      <w:r>
        <w:rPr>
          <w:bCs/>
          <w:color w:val="000000" w:themeColor="text1"/>
          <w:sz w:val="22"/>
          <w:lang w:eastAsia="pl-PL"/>
        </w:rPr>
        <w:t>podkreślić</w:t>
      </w:r>
      <w:r w:rsidR="00856BDF">
        <w:rPr>
          <w:bCs/>
          <w:color w:val="000000" w:themeColor="text1"/>
          <w:sz w:val="22"/>
          <w:lang w:eastAsia="pl-PL"/>
        </w:rPr>
        <w:t xml:space="preserve">, </w:t>
      </w:r>
      <w:r>
        <w:rPr>
          <w:bCs/>
          <w:color w:val="000000" w:themeColor="text1"/>
          <w:sz w:val="22"/>
          <w:lang w:eastAsia="pl-PL"/>
        </w:rPr>
        <w:t xml:space="preserve">jaka jest różnica pomiędzy zabronioną zmową cenową a dozwolonym </w:t>
      </w:r>
      <w:r w:rsidR="00406893">
        <w:rPr>
          <w:bCs/>
          <w:color w:val="000000" w:themeColor="text1"/>
          <w:sz w:val="22"/>
          <w:lang w:eastAsia="pl-PL"/>
        </w:rPr>
        <w:t xml:space="preserve">prawnie </w:t>
      </w:r>
      <w:r>
        <w:rPr>
          <w:bCs/>
          <w:color w:val="000000" w:themeColor="text1"/>
          <w:sz w:val="22"/>
          <w:lang w:eastAsia="pl-PL"/>
        </w:rPr>
        <w:t>naśladownictwem cenowym. Pierwsze to</w:t>
      </w:r>
      <w:r w:rsidR="00856BDF">
        <w:rPr>
          <w:bCs/>
          <w:color w:val="000000" w:themeColor="text1"/>
          <w:sz w:val="22"/>
          <w:lang w:eastAsia="pl-PL"/>
        </w:rPr>
        <w:t xml:space="preserve"> </w:t>
      </w:r>
      <w:r w:rsidR="00936E5C" w:rsidRPr="0003661C">
        <w:rPr>
          <w:bCs/>
          <w:color w:val="000000" w:themeColor="text1"/>
          <w:sz w:val="22"/>
          <w:lang w:eastAsia="pl-PL"/>
        </w:rPr>
        <w:t>porozumieni</w:t>
      </w:r>
      <w:r>
        <w:rPr>
          <w:bCs/>
          <w:color w:val="000000" w:themeColor="text1"/>
          <w:sz w:val="22"/>
          <w:lang w:eastAsia="pl-PL"/>
        </w:rPr>
        <w:t>e</w:t>
      </w:r>
      <w:r w:rsidR="00936E5C" w:rsidRPr="0003661C">
        <w:rPr>
          <w:bCs/>
          <w:color w:val="000000" w:themeColor="text1"/>
          <w:sz w:val="22"/>
          <w:lang w:eastAsia="pl-PL"/>
        </w:rPr>
        <w:t xml:space="preserve"> ustalające ceny, czyli wspólne i skoordynowane działania niezależnych przedsiębiorcó</w:t>
      </w:r>
      <w:r w:rsidR="0003661C">
        <w:rPr>
          <w:bCs/>
          <w:color w:val="000000" w:themeColor="text1"/>
          <w:sz w:val="22"/>
          <w:lang w:eastAsia="pl-PL"/>
        </w:rPr>
        <w:t>w</w:t>
      </w:r>
      <w:r w:rsidR="00936E5C">
        <w:rPr>
          <w:bCs/>
          <w:color w:val="000000" w:themeColor="text1"/>
          <w:sz w:val="22"/>
          <w:lang w:eastAsia="pl-PL"/>
        </w:rPr>
        <w:t>.</w:t>
      </w:r>
      <w:r w:rsidR="000C4236">
        <w:rPr>
          <w:bCs/>
          <w:color w:val="000000" w:themeColor="text1"/>
          <w:sz w:val="22"/>
          <w:lang w:eastAsia="pl-PL"/>
        </w:rPr>
        <w:t xml:space="preserve"> </w:t>
      </w:r>
      <w:r w:rsidR="00A05D91">
        <w:rPr>
          <w:bCs/>
          <w:color w:val="000000" w:themeColor="text1"/>
          <w:sz w:val="22"/>
          <w:lang w:eastAsia="pl-PL"/>
        </w:rPr>
        <w:t xml:space="preserve">Drugie zaś to </w:t>
      </w:r>
      <w:r w:rsidR="000C4236">
        <w:rPr>
          <w:bCs/>
          <w:color w:val="000000" w:themeColor="text1"/>
          <w:sz w:val="22"/>
          <w:lang w:eastAsia="pl-PL"/>
        </w:rPr>
        <w:t>obserwacje cen konkurencji i dostosowanie do nich własnych stawek.</w:t>
      </w:r>
      <w:r w:rsidR="004631EC" w:rsidRPr="004631EC">
        <w:rPr>
          <w:bCs/>
          <w:color w:val="000000" w:themeColor="text1"/>
          <w:sz w:val="22"/>
          <w:lang w:eastAsia="pl-PL"/>
        </w:rPr>
        <w:t xml:space="preserve"> </w:t>
      </w:r>
      <w:r w:rsidR="00A05D91">
        <w:rPr>
          <w:bCs/>
          <w:color w:val="000000" w:themeColor="text1"/>
          <w:sz w:val="22"/>
          <w:lang w:eastAsia="pl-PL"/>
        </w:rPr>
        <w:t>To bardzo istotna różnica -</w:t>
      </w:r>
      <w:r w:rsidR="00A05D91" w:rsidRPr="0003661C">
        <w:rPr>
          <w:bCs/>
          <w:color w:val="000000" w:themeColor="text1"/>
          <w:sz w:val="22"/>
          <w:lang w:eastAsia="pl-PL"/>
        </w:rPr>
        <w:t xml:space="preserve"> </w:t>
      </w:r>
      <w:r w:rsidR="004631EC" w:rsidRPr="0003661C">
        <w:rPr>
          <w:bCs/>
          <w:color w:val="000000" w:themeColor="text1"/>
          <w:sz w:val="22"/>
          <w:lang w:eastAsia="pl-PL"/>
        </w:rPr>
        <w:t xml:space="preserve">niska </w:t>
      </w:r>
      <w:r w:rsidR="004631EC" w:rsidRPr="0003661C">
        <w:rPr>
          <w:bCs/>
          <w:color w:val="000000" w:themeColor="text1"/>
          <w:sz w:val="22"/>
          <w:lang w:eastAsia="pl-PL"/>
        </w:rPr>
        <w:lastRenderedPageBreak/>
        <w:t xml:space="preserve">lub nawet taka sama </w:t>
      </w:r>
      <w:r w:rsidR="004631EC">
        <w:rPr>
          <w:bCs/>
          <w:color w:val="000000" w:themeColor="text1"/>
          <w:sz w:val="22"/>
          <w:lang w:eastAsia="pl-PL"/>
        </w:rPr>
        <w:t>cena</w:t>
      </w:r>
      <w:r w:rsidR="004631EC" w:rsidRPr="0003661C">
        <w:rPr>
          <w:bCs/>
          <w:color w:val="000000" w:themeColor="text1"/>
          <w:sz w:val="22"/>
          <w:lang w:eastAsia="pl-PL"/>
        </w:rPr>
        <w:t xml:space="preserve"> w kilku miejscach nie oznacza automatycznie, że mamy do czynienia ze zmową cenową</w:t>
      </w:r>
      <w:r w:rsidR="00A05D91">
        <w:rPr>
          <w:bCs/>
          <w:color w:val="000000" w:themeColor="text1"/>
          <w:sz w:val="22"/>
          <w:lang w:eastAsia="pl-PL"/>
        </w:rPr>
        <w:t>, czyli nielegalną praktyką</w:t>
      </w:r>
      <w:r w:rsidR="004631EC">
        <w:rPr>
          <w:bCs/>
          <w:color w:val="000000" w:themeColor="text1"/>
          <w:sz w:val="22"/>
          <w:lang w:eastAsia="pl-PL"/>
        </w:rPr>
        <w:t>.</w:t>
      </w:r>
      <w:r w:rsidR="004666A9">
        <w:rPr>
          <w:bCs/>
          <w:color w:val="000000" w:themeColor="text1"/>
          <w:sz w:val="22"/>
          <w:lang w:eastAsia="pl-PL"/>
        </w:rPr>
        <w:t xml:space="preserve"> </w:t>
      </w:r>
    </w:p>
    <w:p w14:paraId="1BBF6A4E" w14:textId="77777777" w:rsidR="00137DC0" w:rsidRPr="00C363C1" w:rsidRDefault="00137DC0" w:rsidP="00137DC0">
      <w:pPr>
        <w:pStyle w:val="Nagwek3"/>
        <w:shd w:val="clear" w:color="auto" w:fill="FFFFFF"/>
        <w:spacing w:before="0" w:after="150"/>
        <w:rPr>
          <w:rFonts w:ascii="Trebuchet MS" w:hAnsi="Trebuchet MS" w:cs="Arial"/>
          <w:b w:val="0"/>
          <w:color w:val="000000"/>
          <w:szCs w:val="22"/>
        </w:rPr>
      </w:pPr>
      <w:r w:rsidRPr="00C363C1">
        <w:rPr>
          <w:rStyle w:val="Pogrubienie"/>
          <w:rFonts w:ascii="Trebuchet MS" w:hAnsi="Trebuchet MS" w:cs="Arial"/>
          <w:b/>
          <w:bCs w:val="0"/>
          <w:color w:val="000000"/>
          <w:szCs w:val="22"/>
        </w:rPr>
        <w:t>Możesz dochodzić roszczeń</w:t>
      </w:r>
    </w:p>
    <w:p w14:paraId="195DE703" w14:textId="3CACD981" w:rsidR="00137DC0" w:rsidRPr="00EA3A32" w:rsidRDefault="00137DC0" w:rsidP="00137DC0">
      <w:pPr>
        <w:spacing w:before="240" w:after="240" w:line="360" w:lineRule="auto"/>
        <w:jc w:val="both"/>
        <w:rPr>
          <w:rFonts w:cs="Arial"/>
          <w:color w:val="000000"/>
          <w:sz w:val="22"/>
        </w:rPr>
      </w:pPr>
      <w:r w:rsidRPr="00EA3A32">
        <w:rPr>
          <w:rFonts w:cs="Arial"/>
          <w:color w:val="000000"/>
          <w:sz w:val="22"/>
        </w:rPr>
        <w:t xml:space="preserve">Przypominamy, że każdy kto poniósł szkodę wskutek naruszenia prawa konkurencji może złożyć do sądu cywilnego pozew przeciwko każdemu z podmiotów, który złamał prawo. Uzyskanie odszkodowania umożliwia </w:t>
      </w:r>
      <w:hyperlink r:id="rId9" w:history="1">
        <w:r w:rsidRPr="00E672F5">
          <w:rPr>
            <w:rStyle w:val="Hipercze"/>
            <w:rFonts w:eastAsia="Calibri" w:cs="Arial"/>
            <w:sz w:val="22"/>
          </w:rPr>
          <w:t>ustawa</w:t>
        </w:r>
      </w:hyperlink>
      <w:r w:rsidRPr="00EA3A32">
        <w:rPr>
          <w:rFonts w:cs="Arial"/>
          <w:color w:val="000000"/>
          <w:sz w:val="22"/>
        </w:rPr>
        <w:t xml:space="preserve"> o roszczeniach o naprawienie szkody wyrządzonej przez naruszenie prawa konkurencji (</w:t>
      </w:r>
      <w:r w:rsidRPr="00EA3A32">
        <w:rPr>
          <w:rFonts w:cs="Arial"/>
          <w:i/>
          <w:color w:val="000000"/>
          <w:sz w:val="22"/>
        </w:rPr>
        <w:t>private enforcement</w:t>
      </w:r>
      <w:r w:rsidRPr="00EA3A32">
        <w:rPr>
          <w:rFonts w:cs="Arial"/>
          <w:color w:val="000000"/>
          <w:sz w:val="22"/>
        </w:rPr>
        <w:t xml:space="preserve">), która weszła w życie w 2017 r. Prezes UOKiK przygotował i opublikował </w:t>
      </w:r>
      <w:hyperlink r:id="rId10" w:history="1">
        <w:r w:rsidRPr="00EA3A32">
          <w:rPr>
            <w:rStyle w:val="Hipercze"/>
            <w:rFonts w:eastAsia="Calibri" w:cs="Arial"/>
            <w:color w:val="004183"/>
            <w:sz w:val="22"/>
          </w:rPr>
          <w:t>oprac</w:t>
        </w:r>
        <w:bookmarkStart w:id="0" w:name="_GoBack"/>
        <w:bookmarkEnd w:id="0"/>
        <w:r w:rsidRPr="00EA3A32">
          <w:rPr>
            <w:rStyle w:val="Hipercze"/>
            <w:rFonts w:eastAsia="Calibri" w:cs="Arial"/>
            <w:color w:val="004183"/>
            <w:sz w:val="22"/>
          </w:rPr>
          <w:t>owanie</w:t>
        </w:r>
      </w:hyperlink>
      <w:r w:rsidRPr="00EA3A32">
        <w:rPr>
          <w:rFonts w:cs="Arial"/>
          <w:color w:val="000000"/>
          <w:sz w:val="22"/>
        </w:rPr>
        <w:t>, w którym przybliża przepisy dotyczące tych kwestii.</w:t>
      </w:r>
    </w:p>
    <w:p w14:paraId="42742C2A" w14:textId="77777777" w:rsidR="00137DC0" w:rsidRPr="00FC373C" w:rsidRDefault="00137DC0" w:rsidP="00137DC0">
      <w:pPr>
        <w:spacing w:before="240" w:after="240" w:line="360" w:lineRule="auto"/>
        <w:jc w:val="both"/>
        <w:rPr>
          <w:b/>
          <w:color w:val="000000" w:themeColor="text1"/>
          <w:sz w:val="22"/>
        </w:rPr>
      </w:pPr>
      <w:r w:rsidRPr="00FC373C">
        <w:rPr>
          <w:b/>
          <w:color w:val="000000" w:themeColor="text1"/>
          <w:sz w:val="22"/>
        </w:rPr>
        <w:t>Program łagodzenia kar</w:t>
      </w:r>
    </w:p>
    <w:p w14:paraId="7DCF2B6F" w14:textId="304D7D8C" w:rsidR="00137DC0" w:rsidRDefault="00137DC0" w:rsidP="00137DC0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FC373C">
        <w:rPr>
          <w:color w:val="000000" w:themeColor="text1"/>
          <w:sz w:val="22"/>
        </w:rPr>
        <w:t xml:space="preserve">Maksymalne kary za udział w porozumieniu ograniczającym konkurencję wynoszą 10 proc. rocznego obrotu dla firmy i </w:t>
      </w:r>
      <w:r>
        <w:rPr>
          <w:color w:val="000000" w:themeColor="text1"/>
          <w:sz w:val="22"/>
        </w:rPr>
        <w:t>dwa</w:t>
      </w:r>
      <w:r w:rsidRPr="00FC373C">
        <w:rPr>
          <w:color w:val="000000" w:themeColor="text1"/>
          <w:sz w:val="22"/>
        </w:rPr>
        <w:t xml:space="preserve"> mln zł dla menedżerów. Dotkliwych kar za udział w zmowie można uniknąć dzięki </w:t>
      </w:r>
      <w:hyperlink r:id="rId11" w:history="1">
        <w:r w:rsidRPr="0075093D">
          <w:rPr>
            <w:rStyle w:val="Hipercze"/>
            <w:sz w:val="22"/>
          </w:rPr>
          <w:t>programowi łagodzenia kar</w:t>
        </w:r>
      </w:hyperlink>
      <w:r w:rsidRPr="00FC373C">
        <w:rPr>
          <w:color w:val="000000" w:themeColor="text1"/>
          <w:sz w:val="22"/>
        </w:rPr>
        <w:t xml:space="preserve"> (</w:t>
      </w:r>
      <w:r w:rsidRPr="008616AC">
        <w:rPr>
          <w:i/>
          <w:color w:val="000000" w:themeColor="text1"/>
          <w:sz w:val="22"/>
        </w:rPr>
        <w:t>leniency</w:t>
      </w:r>
      <w:r w:rsidRPr="00FC373C">
        <w:rPr>
          <w:color w:val="000000" w:themeColor="text1"/>
          <w:sz w:val="22"/>
        </w:rPr>
        <w:t xml:space="preserve">). Daje on przedsiębiorcy uczestniczącemu w nielegalnym porozumieniu oraz </w:t>
      </w:r>
      <w:r w:rsidR="00B85496" w:rsidRPr="00FC373C">
        <w:rPr>
          <w:color w:val="000000" w:themeColor="text1"/>
          <w:sz w:val="22"/>
        </w:rPr>
        <w:t>men</w:t>
      </w:r>
      <w:r w:rsidR="00B85496">
        <w:rPr>
          <w:color w:val="000000" w:themeColor="text1"/>
          <w:sz w:val="22"/>
        </w:rPr>
        <w:t>e</w:t>
      </w:r>
      <w:r w:rsidR="00B85496" w:rsidRPr="00FC373C">
        <w:rPr>
          <w:color w:val="000000" w:themeColor="text1"/>
          <w:sz w:val="22"/>
        </w:rPr>
        <w:t xml:space="preserve">dżerom </w:t>
      </w:r>
      <w:r w:rsidRPr="00FC373C">
        <w:rPr>
          <w:color w:val="000000" w:themeColor="text1"/>
          <w:sz w:val="22"/>
        </w:rPr>
        <w:t xml:space="preserve">odpowiedzialnym za zmowę szansę obniżenia, a niekiedy </w:t>
      </w:r>
      <w:r>
        <w:rPr>
          <w:color w:val="000000" w:themeColor="text1"/>
          <w:sz w:val="22"/>
        </w:rPr>
        <w:t xml:space="preserve">nawet </w:t>
      </w:r>
      <w:r w:rsidRPr="00FC373C">
        <w:rPr>
          <w:color w:val="000000" w:themeColor="text1"/>
          <w:sz w:val="22"/>
        </w:rPr>
        <w:t xml:space="preserve">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</w:t>
      </w:r>
      <w:r>
        <w:rPr>
          <w:color w:val="000000" w:themeColor="text1"/>
          <w:sz w:val="22"/>
        </w:rPr>
        <w:t>z </w:t>
      </w:r>
      <w:r w:rsidRPr="00FC373C">
        <w:rPr>
          <w:color w:val="000000" w:themeColor="text1"/>
          <w:sz w:val="22"/>
        </w:rPr>
        <w:t xml:space="preserve">Urzędem pod specjalnym numerem telefonu: 22 55 60 555. Pracownicy UOKiK odpowiadają na pytania dotyczące programu </w:t>
      </w:r>
      <w:r w:rsidRPr="008616AC">
        <w:rPr>
          <w:i/>
          <w:color w:val="000000" w:themeColor="text1"/>
          <w:sz w:val="22"/>
        </w:rPr>
        <w:t>leniency</w:t>
      </w:r>
      <w:r w:rsidRPr="00FC373C">
        <w:rPr>
          <w:color w:val="000000" w:themeColor="text1"/>
          <w:sz w:val="22"/>
        </w:rPr>
        <w:t>, także anonimowe.</w:t>
      </w:r>
    </w:p>
    <w:p w14:paraId="0FC23BE9" w14:textId="77777777" w:rsidR="00137DC0" w:rsidRPr="00EA3A32" w:rsidRDefault="00137DC0" w:rsidP="00137DC0">
      <w:pPr>
        <w:spacing w:before="240" w:after="240" w:line="360" w:lineRule="auto"/>
        <w:jc w:val="both"/>
        <w:rPr>
          <w:b/>
          <w:color w:val="000000" w:themeColor="text1"/>
          <w:sz w:val="22"/>
        </w:rPr>
      </w:pPr>
      <w:r w:rsidRPr="00EA3A32">
        <w:rPr>
          <w:b/>
          <w:color w:val="000000" w:themeColor="text1"/>
          <w:sz w:val="22"/>
        </w:rPr>
        <w:t>Platforma dla sygnalistów</w:t>
      </w:r>
    </w:p>
    <w:p w14:paraId="2981136A" w14:textId="6EA737B3" w:rsidR="00137DC0" w:rsidRDefault="00137DC0" w:rsidP="00137DC0">
      <w:pPr>
        <w:pStyle w:val="TekstNB"/>
        <w:numPr>
          <w:ilvl w:val="0"/>
          <w:numId w:val="0"/>
        </w:numPr>
        <w:rPr>
          <w:rFonts w:ascii="Trebuchet MS" w:hAnsi="Trebuchet MS" w:cs="Arial"/>
          <w:color w:val="000000"/>
          <w:szCs w:val="22"/>
          <w:shd w:val="clear" w:color="auto" w:fill="FFFFFF"/>
          <w:lang w:eastAsia="en-US"/>
        </w:rPr>
      </w:pPr>
      <w:r w:rsidRPr="00EA3A32">
        <w:rPr>
          <w:rFonts w:ascii="Trebuchet MS" w:hAnsi="Trebuchet MS" w:cs="Arial"/>
          <w:color w:val="000000"/>
          <w:szCs w:val="22"/>
          <w:shd w:val="clear" w:color="auto" w:fill="FFFFFF"/>
          <w:lang w:eastAsia="en-US"/>
        </w:rPr>
        <w:t>Przypominamy również, że prowadzimy platformę pozyskiwania informacji od anonimowych sygnalistów. Chcesz poinformować UOKiK o praktykach ograniczających konkurencję? Wejdź na </w:t>
      </w:r>
      <w:hyperlink r:id="rId12" w:tgtFrame="_blank" w:tooltip="https://uokik.whiblo.pl" w:history="1">
        <w:r w:rsidRPr="00EA3A32">
          <w:rPr>
            <w:rFonts w:ascii="Trebuchet MS" w:hAnsi="Trebuchet MS" w:cs="Arial"/>
            <w:color w:val="004183"/>
            <w:szCs w:val="22"/>
            <w:u w:val="single"/>
            <w:shd w:val="clear" w:color="auto" w:fill="FFFFFF"/>
            <w:lang w:eastAsia="en-US"/>
          </w:rPr>
          <w:t>https://uokik.whiblo.pl/</w:t>
        </w:r>
      </w:hyperlink>
      <w:r w:rsidRPr="00EA3A32">
        <w:rPr>
          <w:rFonts w:ascii="Trebuchet MS" w:hAnsi="Trebuchet MS" w:cs="Arial"/>
          <w:color w:val="000000"/>
          <w:szCs w:val="22"/>
          <w:shd w:val="clear" w:color="auto" w:fill="FFFFFF"/>
          <w:lang w:eastAsia="en-US"/>
        </w:rPr>
        <w:t> </w:t>
      </w:r>
      <w:r w:rsidR="006775AE">
        <w:rPr>
          <w:rFonts w:ascii="Trebuchet MS" w:hAnsi="Trebuchet MS" w:cs="Arial"/>
          <w:color w:val="000000"/>
          <w:szCs w:val="22"/>
          <w:shd w:val="clear" w:color="auto" w:fill="FFFFFF"/>
          <w:lang w:eastAsia="en-US"/>
        </w:rPr>
        <w:t xml:space="preserve"> </w:t>
      </w:r>
      <w:r w:rsidRPr="00EA3A32">
        <w:rPr>
          <w:rFonts w:ascii="Trebuchet MS" w:hAnsi="Trebuchet MS" w:cs="Arial"/>
          <w:color w:val="000000"/>
          <w:szCs w:val="22"/>
          <w:shd w:val="clear" w:color="auto" w:fill="FFFFFF"/>
          <w:lang w:eastAsia="en-US"/>
        </w:rPr>
        <w:t>i skorzystaj z</w:t>
      </w:r>
      <w:r w:rsidR="006775AE">
        <w:rPr>
          <w:rFonts w:ascii="Trebuchet MS" w:hAnsi="Trebuchet MS" w:cs="Arial"/>
          <w:color w:val="000000"/>
          <w:szCs w:val="22"/>
          <w:shd w:val="clear" w:color="auto" w:fill="FFFFFF"/>
          <w:lang w:eastAsia="en-US"/>
        </w:rPr>
        <w:t xml:space="preserve"> </w:t>
      </w:r>
      <w:r w:rsidRPr="00EA3A32">
        <w:rPr>
          <w:rFonts w:ascii="Trebuchet MS" w:hAnsi="Trebuchet MS" w:cs="Arial"/>
          <w:color w:val="000000"/>
          <w:szCs w:val="22"/>
          <w:shd w:val="clear" w:color="auto" w:fill="FFFFFF"/>
          <w:lang w:eastAsia="en-US"/>
        </w:rPr>
        <w:t>prostego formularza. Zastosowany system zapewnia całkowitą anonimowość, również wobec Urzędu.</w:t>
      </w:r>
    </w:p>
    <w:p w14:paraId="57D2A512" w14:textId="77777777" w:rsidR="00137DC0" w:rsidRPr="00EA3A32" w:rsidRDefault="00137DC0" w:rsidP="00137DC0">
      <w:pPr>
        <w:pStyle w:val="TekstNB"/>
        <w:numPr>
          <w:ilvl w:val="0"/>
          <w:numId w:val="0"/>
        </w:numPr>
        <w:rPr>
          <w:rFonts w:ascii="Trebuchet MS" w:hAnsi="Trebuchet MS" w:cs="Arial"/>
          <w:color w:val="000000"/>
          <w:szCs w:val="22"/>
          <w:shd w:val="clear" w:color="auto" w:fill="FFFFFF"/>
          <w:lang w:eastAsia="en-US"/>
        </w:rPr>
      </w:pPr>
    </w:p>
    <w:p w14:paraId="565DDFA0" w14:textId="7A6215CB" w:rsidR="00786827" w:rsidRPr="006B4445" w:rsidRDefault="00786827" w:rsidP="006B4445"/>
    <w:sectPr w:rsidR="00786827" w:rsidRPr="006B4445" w:rsidSect="003742FC">
      <w:headerReference w:type="default" r:id="rId13"/>
      <w:footerReference w:type="default" r:id="rId14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29953" w14:textId="77777777" w:rsidR="00E63FA9" w:rsidRDefault="00E63FA9">
      <w:r>
        <w:separator/>
      </w:r>
    </w:p>
  </w:endnote>
  <w:endnote w:type="continuationSeparator" w:id="0">
    <w:p w14:paraId="23440657" w14:textId="77777777" w:rsidR="00E63FA9" w:rsidRDefault="00E6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3AA" w14:textId="77777777" w:rsidR="004F5722" w:rsidRPr="00B512B5" w:rsidRDefault="004F5722" w:rsidP="004F572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0664" wp14:editId="2A7B02D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D6F2C4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1B30DD0" w14:textId="40EBD236" w:rsidR="00D51C53" w:rsidRPr="00B512B5" w:rsidRDefault="004F5722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F95B3" w14:textId="77777777" w:rsidR="00E63FA9" w:rsidRDefault="00E63FA9">
      <w:r>
        <w:separator/>
      </w:r>
    </w:p>
  </w:footnote>
  <w:footnote w:type="continuationSeparator" w:id="0">
    <w:p w14:paraId="0B7FB169" w14:textId="77777777" w:rsidR="00E63FA9" w:rsidRDefault="00E6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DD9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A251F0" wp14:editId="312E16D7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8C3176"/>
    <w:multiLevelType w:val="hybridMultilevel"/>
    <w:tmpl w:val="77EAD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81C8C"/>
    <w:multiLevelType w:val="hybridMultilevel"/>
    <w:tmpl w:val="00203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813DA"/>
    <w:multiLevelType w:val="hybridMultilevel"/>
    <w:tmpl w:val="8FAAE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6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5"/>
  </w:num>
  <w:num w:numId="5">
    <w:abstractNumId w:val="14"/>
  </w:num>
  <w:num w:numId="6">
    <w:abstractNumId w:val="7"/>
  </w:num>
  <w:num w:numId="7">
    <w:abstractNumId w:val="19"/>
  </w:num>
  <w:num w:numId="8">
    <w:abstractNumId w:val="21"/>
  </w:num>
  <w:num w:numId="9">
    <w:abstractNumId w:val="8"/>
  </w:num>
  <w:num w:numId="10">
    <w:abstractNumId w:val="1"/>
  </w:num>
  <w:num w:numId="11">
    <w:abstractNumId w:val="3"/>
  </w:num>
  <w:num w:numId="12">
    <w:abstractNumId w:val="18"/>
  </w:num>
  <w:num w:numId="13">
    <w:abstractNumId w:val="10"/>
  </w:num>
  <w:num w:numId="14">
    <w:abstractNumId w:val="16"/>
  </w:num>
  <w:num w:numId="15">
    <w:abstractNumId w:val="11"/>
  </w:num>
  <w:num w:numId="16">
    <w:abstractNumId w:val="4"/>
  </w:num>
  <w:num w:numId="17">
    <w:abstractNumId w:val="0"/>
  </w:num>
  <w:num w:numId="18">
    <w:abstractNumId w:val="9"/>
  </w:num>
  <w:num w:numId="19">
    <w:abstractNumId w:val="6"/>
  </w:num>
  <w:num w:numId="20">
    <w:abstractNumId w:val="13"/>
  </w:num>
  <w:num w:numId="2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7C2"/>
    <w:rsid w:val="00007E00"/>
    <w:rsid w:val="000116FE"/>
    <w:rsid w:val="00011AF2"/>
    <w:rsid w:val="00011F51"/>
    <w:rsid w:val="0001253E"/>
    <w:rsid w:val="0001385A"/>
    <w:rsid w:val="000153E0"/>
    <w:rsid w:val="000205CA"/>
    <w:rsid w:val="000230EB"/>
    <w:rsid w:val="00023634"/>
    <w:rsid w:val="0002523D"/>
    <w:rsid w:val="00026D3C"/>
    <w:rsid w:val="000302A4"/>
    <w:rsid w:val="0003260A"/>
    <w:rsid w:val="00033035"/>
    <w:rsid w:val="00034583"/>
    <w:rsid w:val="000365AA"/>
    <w:rsid w:val="0003661C"/>
    <w:rsid w:val="00037881"/>
    <w:rsid w:val="00040319"/>
    <w:rsid w:val="00040706"/>
    <w:rsid w:val="0004268D"/>
    <w:rsid w:val="00042F31"/>
    <w:rsid w:val="00042F96"/>
    <w:rsid w:val="000451B4"/>
    <w:rsid w:val="00053264"/>
    <w:rsid w:val="000558FC"/>
    <w:rsid w:val="00055B3E"/>
    <w:rsid w:val="00056AF4"/>
    <w:rsid w:val="00057CA6"/>
    <w:rsid w:val="00057EFF"/>
    <w:rsid w:val="00057FC2"/>
    <w:rsid w:val="00061749"/>
    <w:rsid w:val="0006245C"/>
    <w:rsid w:val="00064B9D"/>
    <w:rsid w:val="000651E9"/>
    <w:rsid w:val="00073A74"/>
    <w:rsid w:val="00073AA7"/>
    <w:rsid w:val="00077C71"/>
    <w:rsid w:val="00081B8A"/>
    <w:rsid w:val="00082B4B"/>
    <w:rsid w:val="00085A7E"/>
    <w:rsid w:val="00090153"/>
    <w:rsid w:val="000920E2"/>
    <w:rsid w:val="000927D7"/>
    <w:rsid w:val="00094613"/>
    <w:rsid w:val="00094896"/>
    <w:rsid w:val="000948F0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28D2"/>
    <w:rsid w:val="000C3836"/>
    <w:rsid w:val="000C42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59B0"/>
    <w:rsid w:val="000E729D"/>
    <w:rsid w:val="000E79FE"/>
    <w:rsid w:val="000F3E4A"/>
    <w:rsid w:val="000F4784"/>
    <w:rsid w:val="000F663C"/>
    <w:rsid w:val="00100546"/>
    <w:rsid w:val="00101DDB"/>
    <w:rsid w:val="00101EDC"/>
    <w:rsid w:val="00103669"/>
    <w:rsid w:val="00103927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2FB5"/>
    <w:rsid w:val="00133470"/>
    <w:rsid w:val="00135455"/>
    <w:rsid w:val="00137DC0"/>
    <w:rsid w:val="001413C7"/>
    <w:rsid w:val="00143310"/>
    <w:rsid w:val="001448D3"/>
    <w:rsid w:val="00144E9C"/>
    <w:rsid w:val="0014501F"/>
    <w:rsid w:val="00146089"/>
    <w:rsid w:val="001463C2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6C01"/>
    <w:rsid w:val="001675EF"/>
    <w:rsid w:val="0016792D"/>
    <w:rsid w:val="0017028A"/>
    <w:rsid w:val="00171120"/>
    <w:rsid w:val="0017115B"/>
    <w:rsid w:val="00172D7D"/>
    <w:rsid w:val="00173649"/>
    <w:rsid w:val="00173806"/>
    <w:rsid w:val="001746FD"/>
    <w:rsid w:val="00175436"/>
    <w:rsid w:val="00184004"/>
    <w:rsid w:val="00185570"/>
    <w:rsid w:val="0018797F"/>
    <w:rsid w:val="00190D5A"/>
    <w:rsid w:val="0019661A"/>
    <w:rsid w:val="00196736"/>
    <w:rsid w:val="001979B5"/>
    <w:rsid w:val="001A1ED7"/>
    <w:rsid w:val="001A3552"/>
    <w:rsid w:val="001A4982"/>
    <w:rsid w:val="001A4F83"/>
    <w:rsid w:val="001A5F7C"/>
    <w:rsid w:val="001A6E5B"/>
    <w:rsid w:val="001A7451"/>
    <w:rsid w:val="001B0740"/>
    <w:rsid w:val="001B0A03"/>
    <w:rsid w:val="001B1AA7"/>
    <w:rsid w:val="001B5CFA"/>
    <w:rsid w:val="001B5D11"/>
    <w:rsid w:val="001B752A"/>
    <w:rsid w:val="001C1857"/>
    <w:rsid w:val="001C1FAD"/>
    <w:rsid w:val="001C598B"/>
    <w:rsid w:val="001C647B"/>
    <w:rsid w:val="001D03AA"/>
    <w:rsid w:val="001D0836"/>
    <w:rsid w:val="001D0A4E"/>
    <w:rsid w:val="001D1326"/>
    <w:rsid w:val="001D1E10"/>
    <w:rsid w:val="001D2D0A"/>
    <w:rsid w:val="001D3725"/>
    <w:rsid w:val="001D5E17"/>
    <w:rsid w:val="001D7B2B"/>
    <w:rsid w:val="001E0F7D"/>
    <w:rsid w:val="001E188E"/>
    <w:rsid w:val="001E1ED5"/>
    <w:rsid w:val="001E2826"/>
    <w:rsid w:val="001E2FEA"/>
    <w:rsid w:val="001E384E"/>
    <w:rsid w:val="001E4AD3"/>
    <w:rsid w:val="001E4F92"/>
    <w:rsid w:val="001E5612"/>
    <w:rsid w:val="001F4A73"/>
    <w:rsid w:val="001F5323"/>
    <w:rsid w:val="001F63E4"/>
    <w:rsid w:val="00205580"/>
    <w:rsid w:val="00206D54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5CB5"/>
    <w:rsid w:val="002262B5"/>
    <w:rsid w:val="00227ADD"/>
    <w:rsid w:val="0023138D"/>
    <w:rsid w:val="00231617"/>
    <w:rsid w:val="00231868"/>
    <w:rsid w:val="002330FE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98F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5E76"/>
    <w:rsid w:val="002864BE"/>
    <w:rsid w:val="00286DD7"/>
    <w:rsid w:val="00286E54"/>
    <w:rsid w:val="002919BD"/>
    <w:rsid w:val="00293525"/>
    <w:rsid w:val="00295193"/>
    <w:rsid w:val="00295B34"/>
    <w:rsid w:val="00297679"/>
    <w:rsid w:val="002A5D69"/>
    <w:rsid w:val="002A668E"/>
    <w:rsid w:val="002A6B5D"/>
    <w:rsid w:val="002A78B7"/>
    <w:rsid w:val="002B1DBF"/>
    <w:rsid w:val="002B1F6E"/>
    <w:rsid w:val="002B279A"/>
    <w:rsid w:val="002B4C6B"/>
    <w:rsid w:val="002B61AF"/>
    <w:rsid w:val="002C0D5D"/>
    <w:rsid w:val="002C18B6"/>
    <w:rsid w:val="002C361E"/>
    <w:rsid w:val="002C38AD"/>
    <w:rsid w:val="002C4FFE"/>
    <w:rsid w:val="002C53CB"/>
    <w:rsid w:val="002C692D"/>
    <w:rsid w:val="002C6ABE"/>
    <w:rsid w:val="002C743A"/>
    <w:rsid w:val="002D693B"/>
    <w:rsid w:val="002E1790"/>
    <w:rsid w:val="002E388C"/>
    <w:rsid w:val="002E4BE8"/>
    <w:rsid w:val="002E5BEF"/>
    <w:rsid w:val="002E691A"/>
    <w:rsid w:val="002F1BF3"/>
    <w:rsid w:val="002F2C49"/>
    <w:rsid w:val="002F4D43"/>
    <w:rsid w:val="002F522E"/>
    <w:rsid w:val="002F5879"/>
    <w:rsid w:val="00301992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15E2C"/>
    <w:rsid w:val="00320BC3"/>
    <w:rsid w:val="003210A5"/>
    <w:rsid w:val="0032426F"/>
    <w:rsid w:val="00324306"/>
    <w:rsid w:val="00326DB2"/>
    <w:rsid w:val="003278D6"/>
    <w:rsid w:val="003303F0"/>
    <w:rsid w:val="003311C0"/>
    <w:rsid w:val="00331AFF"/>
    <w:rsid w:val="003348EF"/>
    <w:rsid w:val="0034059B"/>
    <w:rsid w:val="003427B9"/>
    <w:rsid w:val="00342935"/>
    <w:rsid w:val="0034670A"/>
    <w:rsid w:val="00346D07"/>
    <w:rsid w:val="0035019C"/>
    <w:rsid w:val="00350A33"/>
    <w:rsid w:val="003520EA"/>
    <w:rsid w:val="00352FCF"/>
    <w:rsid w:val="00354AFD"/>
    <w:rsid w:val="003573F3"/>
    <w:rsid w:val="00360248"/>
    <w:rsid w:val="00360C3B"/>
    <w:rsid w:val="00360C66"/>
    <w:rsid w:val="00361AF0"/>
    <w:rsid w:val="00363F8E"/>
    <w:rsid w:val="003646A1"/>
    <w:rsid w:val="00365A67"/>
    <w:rsid w:val="00365C1F"/>
    <w:rsid w:val="00366A46"/>
    <w:rsid w:val="0036734C"/>
    <w:rsid w:val="0037005C"/>
    <w:rsid w:val="003742FC"/>
    <w:rsid w:val="00374442"/>
    <w:rsid w:val="00376B2D"/>
    <w:rsid w:val="00377667"/>
    <w:rsid w:val="00377A0D"/>
    <w:rsid w:val="00377EFC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97E6C"/>
    <w:rsid w:val="003A06CF"/>
    <w:rsid w:val="003A2B10"/>
    <w:rsid w:val="003A35D6"/>
    <w:rsid w:val="003A4A05"/>
    <w:rsid w:val="003A5566"/>
    <w:rsid w:val="003A58E7"/>
    <w:rsid w:val="003A73BE"/>
    <w:rsid w:val="003B0B0E"/>
    <w:rsid w:val="003B11E2"/>
    <w:rsid w:val="003B792F"/>
    <w:rsid w:val="003C2DE6"/>
    <w:rsid w:val="003D0369"/>
    <w:rsid w:val="003D0A8F"/>
    <w:rsid w:val="003D1479"/>
    <w:rsid w:val="003D22E4"/>
    <w:rsid w:val="003D2F7A"/>
    <w:rsid w:val="003D3239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E7B18"/>
    <w:rsid w:val="003F025B"/>
    <w:rsid w:val="003F11D9"/>
    <w:rsid w:val="003F2C04"/>
    <w:rsid w:val="003F2CC1"/>
    <w:rsid w:val="003F6D16"/>
    <w:rsid w:val="003F76BB"/>
    <w:rsid w:val="004014D7"/>
    <w:rsid w:val="00401C23"/>
    <w:rsid w:val="00404708"/>
    <w:rsid w:val="004050EC"/>
    <w:rsid w:val="00405606"/>
    <w:rsid w:val="00405E8D"/>
    <w:rsid w:val="00406233"/>
    <w:rsid w:val="00406893"/>
    <w:rsid w:val="0040748E"/>
    <w:rsid w:val="00407ED4"/>
    <w:rsid w:val="004110FA"/>
    <w:rsid w:val="00412206"/>
    <w:rsid w:val="00413B92"/>
    <w:rsid w:val="00413DDE"/>
    <w:rsid w:val="00414702"/>
    <w:rsid w:val="00416767"/>
    <w:rsid w:val="0041758D"/>
    <w:rsid w:val="00420868"/>
    <w:rsid w:val="00421543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2E87"/>
    <w:rsid w:val="0044492B"/>
    <w:rsid w:val="00444A85"/>
    <w:rsid w:val="00444D11"/>
    <w:rsid w:val="004450C8"/>
    <w:rsid w:val="00445594"/>
    <w:rsid w:val="00445AA6"/>
    <w:rsid w:val="00445D72"/>
    <w:rsid w:val="004523FF"/>
    <w:rsid w:val="00455D6E"/>
    <w:rsid w:val="004565FF"/>
    <w:rsid w:val="00460822"/>
    <w:rsid w:val="00460C78"/>
    <w:rsid w:val="00462CFA"/>
    <w:rsid w:val="004631EC"/>
    <w:rsid w:val="004634AA"/>
    <w:rsid w:val="00463BE4"/>
    <w:rsid w:val="00464D7B"/>
    <w:rsid w:val="00464E06"/>
    <w:rsid w:val="004656A6"/>
    <w:rsid w:val="004666A9"/>
    <w:rsid w:val="00466DCD"/>
    <w:rsid w:val="0046712B"/>
    <w:rsid w:val="00471131"/>
    <w:rsid w:val="004712DF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2C9D"/>
    <w:rsid w:val="00493B82"/>
    <w:rsid w:val="00493E10"/>
    <w:rsid w:val="004952B9"/>
    <w:rsid w:val="004972E8"/>
    <w:rsid w:val="004976C8"/>
    <w:rsid w:val="004A18E1"/>
    <w:rsid w:val="004A262D"/>
    <w:rsid w:val="004A4B91"/>
    <w:rsid w:val="004A530B"/>
    <w:rsid w:val="004A57B0"/>
    <w:rsid w:val="004A638C"/>
    <w:rsid w:val="004B02F5"/>
    <w:rsid w:val="004B1B9B"/>
    <w:rsid w:val="004B2DB0"/>
    <w:rsid w:val="004B4D69"/>
    <w:rsid w:val="004B5A4D"/>
    <w:rsid w:val="004B6F07"/>
    <w:rsid w:val="004B7704"/>
    <w:rsid w:val="004C0F9E"/>
    <w:rsid w:val="004C1243"/>
    <w:rsid w:val="004C12A8"/>
    <w:rsid w:val="004C29B7"/>
    <w:rsid w:val="004C392B"/>
    <w:rsid w:val="004C4703"/>
    <w:rsid w:val="004C4F25"/>
    <w:rsid w:val="004C5C26"/>
    <w:rsid w:val="004C6885"/>
    <w:rsid w:val="004D6DF2"/>
    <w:rsid w:val="004D7A3D"/>
    <w:rsid w:val="004D7C0E"/>
    <w:rsid w:val="004E0BD3"/>
    <w:rsid w:val="004E2240"/>
    <w:rsid w:val="004E4535"/>
    <w:rsid w:val="004F1215"/>
    <w:rsid w:val="004F3D02"/>
    <w:rsid w:val="004F5722"/>
    <w:rsid w:val="004F74F2"/>
    <w:rsid w:val="004F7E99"/>
    <w:rsid w:val="005003F9"/>
    <w:rsid w:val="00502A08"/>
    <w:rsid w:val="0050417B"/>
    <w:rsid w:val="00505372"/>
    <w:rsid w:val="00510F77"/>
    <w:rsid w:val="00511612"/>
    <w:rsid w:val="00512612"/>
    <w:rsid w:val="005133CE"/>
    <w:rsid w:val="005136ED"/>
    <w:rsid w:val="00513C05"/>
    <w:rsid w:val="00514C4B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37B14"/>
    <w:rsid w:val="00540372"/>
    <w:rsid w:val="00541A48"/>
    <w:rsid w:val="00542E0D"/>
    <w:rsid w:val="005442FC"/>
    <w:rsid w:val="00544516"/>
    <w:rsid w:val="005456A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6630A"/>
    <w:rsid w:val="00571060"/>
    <w:rsid w:val="00574479"/>
    <w:rsid w:val="005747ED"/>
    <w:rsid w:val="00577DB8"/>
    <w:rsid w:val="005810DA"/>
    <w:rsid w:val="005842E2"/>
    <w:rsid w:val="00584610"/>
    <w:rsid w:val="005863D4"/>
    <w:rsid w:val="0058739F"/>
    <w:rsid w:val="005903FC"/>
    <w:rsid w:val="00590774"/>
    <w:rsid w:val="00591911"/>
    <w:rsid w:val="00593935"/>
    <w:rsid w:val="00595406"/>
    <w:rsid w:val="005960B4"/>
    <w:rsid w:val="00596B23"/>
    <w:rsid w:val="005972A1"/>
    <w:rsid w:val="005973FD"/>
    <w:rsid w:val="00597C68"/>
    <w:rsid w:val="005A37E7"/>
    <w:rsid w:val="005A382B"/>
    <w:rsid w:val="005A4047"/>
    <w:rsid w:val="005A4ABD"/>
    <w:rsid w:val="005A55E4"/>
    <w:rsid w:val="005B2593"/>
    <w:rsid w:val="005B63C3"/>
    <w:rsid w:val="005B6FE6"/>
    <w:rsid w:val="005C0D39"/>
    <w:rsid w:val="005C2235"/>
    <w:rsid w:val="005C2C93"/>
    <w:rsid w:val="005C599C"/>
    <w:rsid w:val="005C5BBB"/>
    <w:rsid w:val="005C6232"/>
    <w:rsid w:val="005C63C1"/>
    <w:rsid w:val="005C7A5E"/>
    <w:rsid w:val="005D0B31"/>
    <w:rsid w:val="005D1368"/>
    <w:rsid w:val="005D1C16"/>
    <w:rsid w:val="005D4309"/>
    <w:rsid w:val="005D4702"/>
    <w:rsid w:val="005D570A"/>
    <w:rsid w:val="005D6F7A"/>
    <w:rsid w:val="005E1718"/>
    <w:rsid w:val="005E39FF"/>
    <w:rsid w:val="005E3C15"/>
    <w:rsid w:val="005E49B8"/>
    <w:rsid w:val="005E5B88"/>
    <w:rsid w:val="005E6B1A"/>
    <w:rsid w:val="005E78EE"/>
    <w:rsid w:val="005F0715"/>
    <w:rsid w:val="005F139F"/>
    <w:rsid w:val="005F176C"/>
    <w:rsid w:val="005F1EBD"/>
    <w:rsid w:val="005F2ECE"/>
    <w:rsid w:val="005F707D"/>
    <w:rsid w:val="00602A1B"/>
    <w:rsid w:val="006063D0"/>
    <w:rsid w:val="0061020D"/>
    <w:rsid w:val="00612521"/>
    <w:rsid w:val="006127E4"/>
    <w:rsid w:val="00613C45"/>
    <w:rsid w:val="00616EE8"/>
    <w:rsid w:val="00621291"/>
    <w:rsid w:val="00623E94"/>
    <w:rsid w:val="0062597D"/>
    <w:rsid w:val="00630F67"/>
    <w:rsid w:val="00632A70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50E7"/>
    <w:rsid w:val="0064525C"/>
    <w:rsid w:val="006458F2"/>
    <w:rsid w:val="00645C75"/>
    <w:rsid w:val="00647A4B"/>
    <w:rsid w:val="00654E55"/>
    <w:rsid w:val="00655280"/>
    <w:rsid w:val="00656A52"/>
    <w:rsid w:val="0065736E"/>
    <w:rsid w:val="006618CC"/>
    <w:rsid w:val="00662673"/>
    <w:rsid w:val="00664CFA"/>
    <w:rsid w:val="00665916"/>
    <w:rsid w:val="006671BC"/>
    <w:rsid w:val="006700DA"/>
    <w:rsid w:val="00672A15"/>
    <w:rsid w:val="006739F7"/>
    <w:rsid w:val="0067485D"/>
    <w:rsid w:val="0067496E"/>
    <w:rsid w:val="00675266"/>
    <w:rsid w:val="00675CEF"/>
    <w:rsid w:val="00675FFE"/>
    <w:rsid w:val="0067637B"/>
    <w:rsid w:val="006775AE"/>
    <w:rsid w:val="00677FBF"/>
    <w:rsid w:val="0068225D"/>
    <w:rsid w:val="00685919"/>
    <w:rsid w:val="0068740C"/>
    <w:rsid w:val="006878AF"/>
    <w:rsid w:val="006879C4"/>
    <w:rsid w:val="00691021"/>
    <w:rsid w:val="00691494"/>
    <w:rsid w:val="00694732"/>
    <w:rsid w:val="0069490F"/>
    <w:rsid w:val="00694D2B"/>
    <w:rsid w:val="006971C5"/>
    <w:rsid w:val="006A123E"/>
    <w:rsid w:val="006A1872"/>
    <w:rsid w:val="006A2065"/>
    <w:rsid w:val="006A3219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85"/>
    <w:rsid w:val="006B31EF"/>
    <w:rsid w:val="006B4445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043B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4A0D"/>
    <w:rsid w:val="006F69E9"/>
    <w:rsid w:val="006F7D7F"/>
    <w:rsid w:val="007039EC"/>
    <w:rsid w:val="00703A5D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193B"/>
    <w:rsid w:val="007224B3"/>
    <w:rsid w:val="007228AF"/>
    <w:rsid w:val="00722D54"/>
    <w:rsid w:val="007234F9"/>
    <w:rsid w:val="007252E0"/>
    <w:rsid w:val="0072598A"/>
    <w:rsid w:val="00730B76"/>
    <w:rsid w:val="00731303"/>
    <w:rsid w:val="00733789"/>
    <w:rsid w:val="00733B1C"/>
    <w:rsid w:val="00737BBC"/>
    <w:rsid w:val="0074019E"/>
    <w:rsid w:val="007402E0"/>
    <w:rsid w:val="007413EA"/>
    <w:rsid w:val="00741D09"/>
    <w:rsid w:val="00741E5A"/>
    <w:rsid w:val="00742579"/>
    <w:rsid w:val="007446A5"/>
    <w:rsid w:val="0074489D"/>
    <w:rsid w:val="00744CF7"/>
    <w:rsid w:val="00745348"/>
    <w:rsid w:val="00746549"/>
    <w:rsid w:val="007472D4"/>
    <w:rsid w:val="007476CF"/>
    <w:rsid w:val="00747E5A"/>
    <w:rsid w:val="007514AD"/>
    <w:rsid w:val="007527F1"/>
    <w:rsid w:val="00754BE0"/>
    <w:rsid w:val="0075524D"/>
    <w:rsid w:val="00756065"/>
    <w:rsid w:val="007560B0"/>
    <w:rsid w:val="0076061A"/>
    <w:rsid w:val="007627D7"/>
    <w:rsid w:val="00770F95"/>
    <w:rsid w:val="00770FB6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86827"/>
    <w:rsid w:val="0079108F"/>
    <w:rsid w:val="00791F94"/>
    <w:rsid w:val="00794029"/>
    <w:rsid w:val="00796C41"/>
    <w:rsid w:val="007A19D8"/>
    <w:rsid w:val="007B18E7"/>
    <w:rsid w:val="007B3159"/>
    <w:rsid w:val="007B456F"/>
    <w:rsid w:val="007B492C"/>
    <w:rsid w:val="007B6324"/>
    <w:rsid w:val="007B6887"/>
    <w:rsid w:val="007B68BE"/>
    <w:rsid w:val="007C43D6"/>
    <w:rsid w:val="007D15E3"/>
    <w:rsid w:val="007D18CF"/>
    <w:rsid w:val="007D2B3A"/>
    <w:rsid w:val="007D7FE4"/>
    <w:rsid w:val="007E109D"/>
    <w:rsid w:val="007E280D"/>
    <w:rsid w:val="007E36E4"/>
    <w:rsid w:val="007E601E"/>
    <w:rsid w:val="007E7ECD"/>
    <w:rsid w:val="007F0ACE"/>
    <w:rsid w:val="007F0AD9"/>
    <w:rsid w:val="007F0F65"/>
    <w:rsid w:val="007F354D"/>
    <w:rsid w:val="007F4196"/>
    <w:rsid w:val="007F777B"/>
    <w:rsid w:val="00800F0E"/>
    <w:rsid w:val="00804024"/>
    <w:rsid w:val="008075EB"/>
    <w:rsid w:val="0081013A"/>
    <w:rsid w:val="00810225"/>
    <w:rsid w:val="00811002"/>
    <w:rsid w:val="00811DD2"/>
    <w:rsid w:val="00813C2C"/>
    <w:rsid w:val="00813FB3"/>
    <w:rsid w:val="00815806"/>
    <w:rsid w:val="0081753E"/>
    <w:rsid w:val="0081781C"/>
    <w:rsid w:val="00820636"/>
    <w:rsid w:val="00821B08"/>
    <w:rsid w:val="0082248B"/>
    <w:rsid w:val="0082343F"/>
    <w:rsid w:val="008249A8"/>
    <w:rsid w:val="00830059"/>
    <w:rsid w:val="00830969"/>
    <w:rsid w:val="00835121"/>
    <w:rsid w:val="0083692C"/>
    <w:rsid w:val="008442F8"/>
    <w:rsid w:val="00845609"/>
    <w:rsid w:val="008457D0"/>
    <w:rsid w:val="0085010E"/>
    <w:rsid w:val="00851BF2"/>
    <w:rsid w:val="0085380A"/>
    <w:rsid w:val="0085454F"/>
    <w:rsid w:val="0085564F"/>
    <w:rsid w:val="00856BDF"/>
    <w:rsid w:val="00860B08"/>
    <w:rsid w:val="00860FF2"/>
    <w:rsid w:val="0086376E"/>
    <w:rsid w:val="0087084F"/>
    <w:rsid w:val="00870D0C"/>
    <w:rsid w:val="00872388"/>
    <w:rsid w:val="00872A55"/>
    <w:rsid w:val="0087354F"/>
    <w:rsid w:val="00875853"/>
    <w:rsid w:val="00880597"/>
    <w:rsid w:val="00882D42"/>
    <w:rsid w:val="008859F4"/>
    <w:rsid w:val="00886927"/>
    <w:rsid w:val="008903F4"/>
    <w:rsid w:val="00893560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B47F9"/>
    <w:rsid w:val="008C1060"/>
    <w:rsid w:val="008C2048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D7B49"/>
    <w:rsid w:val="008E2515"/>
    <w:rsid w:val="008E4998"/>
    <w:rsid w:val="008E6BE9"/>
    <w:rsid w:val="008E6F18"/>
    <w:rsid w:val="008E7610"/>
    <w:rsid w:val="008E7693"/>
    <w:rsid w:val="008E7CB8"/>
    <w:rsid w:val="008F01D3"/>
    <w:rsid w:val="008F0B3D"/>
    <w:rsid w:val="008F12D4"/>
    <w:rsid w:val="008F170B"/>
    <w:rsid w:val="008F28A4"/>
    <w:rsid w:val="008F472E"/>
    <w:rsid w:val="008F5AF1"/>
    <w:rsid w:val="008F5B16"/>
    <w:rsid w:val="008F676A"/>
    <w:rsid w:val="008F6D98"/>
    <w:rsid w:val="008F7562"/>
    <w:rsid w:val="00900947"/>
    <w:rsid w:val="00901089"/>
    <w:rsid w:val="009016F6"/>
    <w:rsid w:val="0090190A"/>
    <w:rsid w:val="00902556"/>
    <w:rsid w:val="0090338C"/>
    <w:rsid w:val="00904D98"/>
    <w:rsid w:val="009053E8"/>
    <w:rsid w:val="0091048E"/>
    <w:rsid w:val="00910EA2"/>
    <w:rsid w:val="00911C92"/>
    <w:rsid w:val="0091341F"/>
    <w:rsid w:val="009162A6"/>
    <w:rsid w:val="0091786D"/>
    <w:rsid w:val="00920076"/>
    <w:rsid w:val="009216D1"/>
    <w:rsid w:val="00923FDD"/>
    <w:rsid w:val="00924ABC"/>
    <w:rsid w:val="0092697F"/>
    <w:rsid w:val="00926E08"/>
    <w:rsid w:val="009302B8"/>
    <w:rsid w:val="009339EB"/>
    <w:rsid w:val="00935E36"/>
    <w:rsid w:val="00935F35"/>
    <w:rsid w:val="00935FBF"/>
    <w:rsid w:val="00936AFA"/>
    <w:rsid w:val="00936E5C"/>
    <w:rsid w:val="00937288"/>
    <w:rsid w:val="0094093B"/>
    <w:rsid w:val="00940E8F"/>
    <w:rsid w:val="00942AD3"/>
    <w:rsid w:val="00942E41"/>
    <w:rsid w:val="00942F20"/>
    <w:rsid w:val="0094300F"/>
    <w:rsid w:val="00944748"/>
    <w:rsid w:val="00945051"/>
    <w:rsid w:val="00946DA3"/>
    <w:rsid w:val="00950268"/>
    <w:rsid w:val="00952B79"/>
    <w:rsid w:val="00952D70"/>
    <w:rsid w:val="0095309C"/>
    <w:rsid w:val="00955696"/>
    <w:rsid w:val="009632E0"/>
    <w:rsid w:val="009652F2"/>
    <w:rsid w:val="009657E4"/>
    <w:rsid w:val="009667C0"/>
    <w:rsid w:val="00967369"/>
    <w:rsid w:val="009678E2"/>
    <w:rsid w:val="009700D7"/>
    <w:rsid w:val="00971388"/>
    <w:rsid w:val="00971716"/>
    <w:rsid w:val="009719ED"/>
    <w:rsid w:val="009749C6"/>
    <w:rsid w:val="0097652B"/>
    <w:rsid w:val="009766FD"/>
    <w:rsid w:val="009768A6"/>
    <w:rsid w:val="009810B7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04FC"/>
    <w:rsid w:val="009A1A25"/>
    <w:rsid w:val="009A24E7"/>
    <w:rsid w:val="009A2E96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273"/>
    <w:rsid w:val="009E3C0B"/>
    <w:rsid w:val="009E4B09"/>
    <w:rsid w:val="009E5A49"/>
    <w:rsid w:val="009F4A45"/>
    <w:rsid w:val="00A02B17"/>
    <w:rsid w:val="00A03921"/>
    <w:rsid w:val="00A03EBF"/>
    <w:rsid w:val="00A05CAE"/>
    <w:rsid w:val="00A05D91"/>
    <w:rsid w:val="00A1153E"/>
    <w:rsid w:val="00A116C6"/>
    <w:rsid w:val="00A11F5B"/>
    <w:rsid w:val="00A13244"/>
    <w:rsid w:val="00A15933"/>
    <w:rsid w:val="00A15CE2"/>
    <w:rsid w:val="00A169F5"/>
    <w:rsid w:val="00A172C2"/>
    <w:rsid w:val="00A217E3"/>
    <w:rsid w:val="00A219BC"/>
    <w:rsid w:val="00A221AB"/>
    <w:rsid w:val="00A239AA"/>
    <w:rsid w:val="00A23C4F"/>
    <w:rsid w:val="00A23D67"/>
    <w:rsid w:val="00A25513"/>
    <w:rsid w:val="00A27ED1"/>
    <w:rsid w:val="00A31DB2"/>
    <w:rsid w:val="00A3375B"/>
    <w:rsid w:val="00A33DE6"/>
    <w:rsid w:val="00A351C5"/>
    <w:rsid w:val="00A35329"/>
    <w:rsid w:val="00A36996"/>
    <w:rsid w:val="00A36F75"/>
    <w:rsid w:val="00A402F0"/>
    <w:rsid w:val="00A41249"/>
    <w:rsid w:val="00A41C4C"/>
    <w:rsid w:val="00A432FF"/>
    <w:rsid w:val="00A43746"/>
    <w:rsid w:val="00A439E8"/>
    <w:rsid w:val="00A43D8E"/>
    <w:rsid w:val="00A447E7"/>
    <w:rsid w:val="00A45753"/>
    <w:rsid w:val="00A47CFE"/>
    <w:rsid w:val="00A51CBE"/>
    <w:rsid w:val="00A526E5"/>
    <w:rsid w:val="00A53423"/>
    <w:rsid w:val="00A53874"/>
    <w:rsid w:val="00A558BE"/>
    <w:rsid w:val="00A560C5"/>
    <w:rsid w:val="00A5646F"/>
    <w:rsid w:val="00A56941"/>
    <w:rsid w:val="00A57ACB"/>
    <w:rsid w:val="00A617FC"/>
    <w:rsid w:val="00A62659"/>
    <w:rsid w:val="00A63D93"/>
    <w:rsid w:val="00A6532D"/>
    <w:rsid w:val="00A655E3"/>
    <w:rsid w:val="00A65F20"/>
    <w:rsid w:val="00A66162"/>
    <w:rsid w:val="00A727FE"/>
    <w:rsid w:val="00A76293"/>
    <w:rsid w:val="00A77DA2"/>
    <w:rsid w:val="00A82DD3"/>
    <w:rsid w:val="00A84763"/>
    <w:rsid w:val="00A85AD7"/>
    <w:rsid w:val="00A85D9D"/>
    <w:rsid w:val="00A9088E"/>
    <w:rsid w:val="00A909BC"/>
    <w:rsid w:val="00A90B9D"/>
    <w:rsid w:val="00A92C4C"/>
    <w:rsid w:val="00A938FC"/>
    <w:rsid w:val="00A9489F"/>
    <w:rsid w:val="00A94B63"/>
    <w:rsid w:val="00A95C58"/>
    <w:rsid w:val="00A96160"/>
    <w:rsid w:val="00A9647C"/>
    <w:rsid w:val="00A9795D"/>
    <w:rsid w:val="00AA0410"/>
    <w:rsid w:val="00AA185D"/>
    <w:rsid w:val="00AA40C9"/>
    <w:rsid w:val="00AA602D"/>
    <w:rsid w:val="00AA68FF"/>
    <w:rsid w:val="00AA7F58"/>
    <w:rsid w:val="00AB10E3"/>
    <w:rsid w:val="00AB1E95"/>
    <w:rsid w:val="00AB30DB"/>
    <w:rsid w:val="00AB34EE"/>
    <w:rsid w:val="00AB397A"/>
    <w:rsid w:val="00AB540B"/>
    <w:rsid w:val="00AB572D"/>
    <w:rsid w:val="00AB6D7A"/>
    <w:rsid w:val="00AC21A3"/>
    <w:rsid w:val="00AC2764"/>
    <w:rsid w:val="00AC2C9F"/>
    <w:rsid w:val="00AC2E88"/>
    <w:rsid w:val="00AC40E4"/>
    <w:rsid w:val="00AC578D"/>
    <w:rsid w:val="00AC5864"/>
    <w:rsid w:val="00AC5A87"/>
    <w:rsid w:val="00AC6525"/>
    <w:rsid w:val="00AC686B"/>
    <w:rsid w:val="00AC6F96"/>
    <w:rsid w:val="00AC791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AF2A7F"/>
    <w:rsid w:val="00AF434D"/>
    <w:rsid w:val="00B0043A"/>
    <w:rsid w:val="00B012F8"/>
    <w:rsid w:val="00B028F7"/>
    <w:rsid w:val="00B02AEB"/>
    <w:rsid w:val="00B05A3A"/>
    <w:rsid w:val="00B075C5"/>
    <w:rsid w:val="00B07948"/>
    <w:rsid w:val="00B100C6"/>
    <w:rsid w:val="00B10E63"/>
    <w:rsid w:val="00B12CD3"/>
    <w:rsid w:val="00B12FAF"/>
    <w:rsid w:val="00B1432E"/>
    <w:rsid w:val="00B16350"/>
    <w:rsid w:val="00B17717"/>
    <w:rsid w:val="00B218B9"/>
    <w:rsid w:val="00B22863"/>
    <w:rsid w:val="00B23160"/>
    <w:rsid w:val="00B247F1"/>
    <w:rsid w:val="00B24BA8"/>
    <w:rsid w:val="00B2590B"/>
    <w:rsid w:val="00B26237"/>
    <w:rsid w:val="00B30951"/>
    <w:rsid w:val="00B30CC1"/>
    <w:rsid w:val="00B30E6F"/>
    <w:rsid w:val="00B337FC"/>
    <w:rsid w:val="00B3711A"/>
    <w:rsid w:val="00B37E9E"/>
    <w:rsid w:val="00B40237"/>
    <w:rsid w:val="00B40A86"/>
    <w:rsid w:val="00B41502"/>
    <w:rsid w:val="00B418CC"/>
    <w:rsid w:val="00B46338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67CA3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1B64"/>
    <w:rsid w:val="00B827F2"/>
    <w:rsid w:val="00B8330B"/>
    <w:rsid w:val="00B843F0"/>
    <w:rsid w:val="00B85496"/>
    <w:rsid w:val="00B86372"/>
    <w:rsid w:val="00B865F1"/>
    <w:rsid w:val="00B86612"/>
    <w:rsid w:val="00B87DE2"/>
    <w:rsid w:val="00B90C0A"/>
    <w:rsid w:val="00B95999"/>
    <w:rsid w:val="00B9617F"/>
    <w:rsid w:val="00BA110A"/>
    <w:rsid w:val="00BA26F7"/>
    <w:rsid w:val="00BA47B8"/>
    <w:rsid w:val="00BA574C"/>
    <w:rsid w:val="00BA79F0"/>
    <w:rsid w:val="00BB1CA5"/>
    <w:rsid w:val="00BB3098"/>
    <w:rsid w:val="00BB5068"/>
    <w:rsid w:val="00BB72A0"/>
    <w:rsid w:val="00BB7AE8"/>
    <w:rsid w:val="00BC1BD6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44DC"/>
    <w:rsid w:val="00C06A2F"/>
    <w:rsid w:val="00C123B1"/>
    <w:rsid w:val="00C12A59"/>
    <w:rsid w:val="00C12A72"/>
    <w:rsid w:val="00C1426F"/>
    <w:rsid w:val="00C158D4"/>
    <w:rsid w:val="00C1622E"/>
    <w:rsid w:val="00C204A7"/>
    <w:rsid w:val="00C21071"/>
    <w:rsid w:val="00C231EB"/>
    <w:rsid w:val="00C2398C"/>
    <w:rsid w:val="00C25569"/>
    <w:rsid w:val="00C27207"/>
    <w:rsid w:val="00C27366"/>
    <w:rsid w:val="00C30D58"/>
    <w:rsid w:val="00C31BBD"/>
    <w:rsid w:val="00C3619D"/>
    <w:rsid w:val="00C36419"/>
    <w:rsid w:val="00C44041"/>
    <w:rsid w:val="00C44F6E"/>
    <w:rsid w:val="00C50635"/>
    <w:rsid w:val="00C51DE7"/>
    <w:rsid w:val="00C54490"/>
    <w:rsid w:val="00C56BFE"/>
    <w:rsid w:val="00C61869"/>
    <w:rsid w:val="00C62FE7"/>
    <w:rsid w:val="00C632D8"/>
    <w:rsid w:val="00C63AA8"/>
    <w:rsid w:val="00C64A70"/>
    <w:rsid w:val="00C65544"/>
    <w:rsid w:val="00C655F4"/>
    <w:rsid w:val="00C661FA"/>
    <w:rsid w:val="00C71229"/>
    <w:rsid w:val="00C758FF"/>
    <w:rsid w:val="00C7783C"/>
    <w:rsid w:val="00C81210"/>
    <w:rsid w:val="00C8265C"/>
    <w:rsid w:val="00C85F07"/>
    <w:rsid w:val="00C9280D"/>
    <w:rsid w:val="00C92989"/>
    <w:rsid w:val="00C957F5"/>
    <w:rsid w:val="00C96F0F"/>
    <w:rsid w:val="00C978B9"/>
    <w:rsid w:val="00CA1354"/>
    <w:rsid w:val="00CA2ED9"/>
    <w:rsid w:val="00CA3DB2"/>
    <w:rsid w:val="00CA5957"/>
    <w:rsid w:val="00CA6292"/>
    <w:rsid w:val="00CA6B58"/>
    <w:rsid w:val="00CB1AE6"/>
    <w:rsid w:val="00CB2385"/>
    <w:rsid w:val="00CB331E"/>
    <w:rsid w:val="00CB3ED4"/>
    <w:rsid w:val="00CB3F86"/>
    <w:rsid w:val="00CB4090"/>
    <w:rsid w:val="00CB46B0"/>
    <w:rsid w:val="00CB549E"/>
    <w:rsid w:val="00CB6569"/>
    <w:rsid w:val="00CB6D41"/>
    <w:rsid w:val="00CB78C9"/>
    <w:rsid w:val="00CC17D5"/>
    <w:rsid w:val="00CC2F62"/>
    <w:rsid w:val="00CC38CE"/>
    <w:rsid w:val="00CC60D2"/>
    <w:rsid w:val="00CD033B"/>
    <w:rsid w:val="00CD039E"/>
    <w:rsid w:val="00CD04C2"/>
    <w:rsid w:val="00CD28D3"/>
    <w:rsid w:val="00CD2FFC"/>
    <w:rsid w:val="00CD34F0"/>
    <w:rsid w:val="00CD421A"/>
    <w:rsid w:val="00CD54C3"/>
    <w:rsid w:val="00CD7E77"/>
    <w:rsid w:val="00CD7F5E"/>
    <w:rsid w:val="00CE0283"/>
    <w:rsid w:val="00CE0954"/>
    <w:rsid w:val="00CE0F84"/>
    <w:rsid w:val="00CE14F4"/>
    <w:rsid w:val="00CE31B3"/>
    <w:rsid w:val="00CE41D4"/>
    <w:rsid w:val="00CF11F7"/>
    <w:rsid w:val="00CF16AD"/>
    <w:rsid w:val="00CF22A5"/>
    <w:rsid w:val="00CF31D5"/>
    <w:rsid w:val="00CF639B"/>
    <w:rsid w:val="00CF67BF"/>
    <w:rsid w:val="00D01441"/>
    <w:rsid w:val="00D02139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09B"/>
    <w:rsid w:val="00D40519"/>
    <w:rsid w:val="00D42C17"/>
    <w:rsid w:val="00D43766"/>
    <w:rsid w:val="00D447D3"/>
    <w:rsid w:val="00D45966"/>
    <w:rsid w:val="00D47CCF"/>
    <w:rsid w:val="00D50975"/>
    <w:rsid w:val="00D519DC"/>
    <w:rsid w:val="00D51C53"/>
    <w:rsid w:val="00D53B12"/>
    <w:rsid w:val="00D548E0"/>
    <w:rsid w:val="00D5568F"/>
    <w:rsid w:val="00D55744"/>
    <w:rsid w:val="00D61014"/>
    <w:rsid w:val="00D62E16"/>
    <w:rsid w:val="00D6336C"/>
    <w:rsid w:val="00D633E4"/>
    <w:rsid w:val="00D63CE7"/>
    <w:rsid w:val="00D6457B"/>
    <w:rsid w:val="00D64CF7"/>
    <w:rsid w:val="00D6518B"/>
    <w:rsid w:val="00D653EE"/>
    <w:rsid w:val="00D65A03"/>
    <w:rsid w:val="00D66DEC"/>
    <w:rsid w:val="00D704FB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973"/>
    <w:rsid w:val="00D92F52"/>
    <w:rsid w:val="00D95BAD"/>
    <w:rsid w:val="00D977C7"/>
    <w:rsid w:val="00DA116F"/>
    <w:rsid w:val="00DA1C6B"/>
    <w:rsid w:val="00DA2344"/>
    <w:rsid w:val="00DA4B7B"/>
    <w:rsid w:val="00DA6ECB"/>
    <w:rsid w:val="00DA753F"/>
    <w:rsid w:val="00DB43E3"/>
    <w:rsid w:val="00DB4D54"/>
    <w:rsid w:val="00DB4FAD"/>
    <w:rsid w:val="00DB5A7E"/>
    <w:rsid w:val="00DC07CC"/>
    <w:rsid w:val="00DC0864"/>
    <w:rsid w:val="00DC182C"/>
    <w:rsid w:val="00DC22E2"/>
    <w:rsid w:val="00DC47A6"/>
    <w:rsid w:val="00DC5754"/>
    <w:rsid w:val="00DD152A"/>
    <w:rsid w:val="00DD1C9C"/>
    <w:rsid w:val="00DD2D57"/>
    <w:rsid w:val="00DD34A3"/>
    <w:rsid w:val="00DD4C71"/>
    <w:rsid w:val="00DD6056"/>
    <w:rsid w:val="00DD6AF0"/>
    <w:rsid w:val="00DE2E93"/>
    <w:rsid w:val="00DE3CE3"/>
    <w:rsid w:val="00DE655A"/>
    <w:rsid w:val="00DE6A17"/>
    <w:rsid w:val="00DE7C6A"/>
    <w:rsid w:val="00DF0128"/>
    <w:rsid w:val="00DF2857"/>
    <w:rsid w:val="00DF290B"/>
    <w:rsid w:val="00DF2914"/>
    <w:rsid w:val="00DF3707"/>
    <w:rsid w:val="00DF49AA"/>
    <w:rsid w:val="00DF782B"/>
    <w:rsid w:val="00DF7A01"/>
    <w:rsid w:val="00E00D79"/>
    <w:rsid w:val="00E01466"/>
    <w:rsid w:val="00E01471"/>
    <w:rsid w:val="00E014B8"/>
    <w:rsid w:val="00E03AEF"/>
    <w:rsid w:val="00E03E73"/>
    <w:rsid w:val="00E03EB3"/>
    <w:rsid w:val="00E04164"/>
    <w:rsid w:val="00E04FE4"/>
    <w:rsid w:val="00E05540"/>
    <w:rsid w:val="00E05DF0"/>
    <w:rsid w:val="00E06AF6"/>
    <w:rsid w:val="00E102DE"/>
    <w:rsid w:val="00E11CFC"/>
    <w:rsid w:val="00E121AA"/>
    <w:rsid w:val="00E128A6"/>
    <w:rsid w:val="00E1477D"/>
    <w:rsid w:val="00E168F3"/>
    <w:rsid w:val="00E20ABD"/>
    <w:rsid w:val="00E22BC6"/>
    <w:rsid w:val="00E22D24"/>
    <w:rsid w:val="00E24825"/>
    <w:rsid w:val="00E25311"/>
    <w:rsid w:val="00E261E6"/>
    <w:rsid w:val="00E34D87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4307"/>
    <w:rsid w:val="00E54FB4"/>
    <w:rsid w:val="00E55325"/>
    <w:rsid w:val="00E56F53"/>
    <w:rsid w:val="00E5718F"/>
    <w:rsid w:val="00E57C93"/>
    <w:rsid w:val="00E60E4A"/>
    <w:rsid w:val="00E61631"/>
    <w:rsid w:val="00E61D73"/>
    <w:rsid w:val="00E63FA9"/>
    <w:rsid w:val="00E64103"/>
    <w:rsid w:val="00E6562F"/>
    <w:rsid w:val="00E67929"/>
    <w:rsid w:val="00E70945"/>
    <w:rsid w:val="00E71EAF"/>
    <w:rsid w:val="00E74FCC"/>
    <w:rsid w:val="00E76CD1"/>
    <w:rsid w:val="00E775BF"/>
    <w:rsid w:val="00E80CAC"/>
    <w:rsid w:val="00E80D6C"/>
    <w:rsid w:val="00E83D25"/>
    <w:rsid w:val="00E873B3"/>
    <w:rsid w:val="00E9320B"/>
    <w:rsid w:val="00E96190"/>
    <w:rsid w:val="00E97015"/>
    <w:rsid w:val="00E972BB"/>
    <w:rsid w:val="00E97366"/>
    <w:rsid w:val="00EA088E"/>
    <w:rsid w:val="00EA14FF"/>
    <w:rsid w:val="00EA254F"/>
    <w:rsid w:val="00EA2E56"/>
    <w:rsid w:val="00EA3AF2"/>
    <w:rsid w:val="00EA5928"/>
    <w:rsid w:val="00EA6DE8"/>
    <w:rsid w:val="00EB1F24"/>
    <w:rsid w:val="00EB242C"/>
    <w:rsid w:val="00EB5EF2"/>
    <w:rsid w:val="00EC6401"/>
    <w:rsid w:val="00EC67A3"/>
    <w:rsid w:val="00ED0CE8"/>
    <w:rsid w:val="00ED7FEA"/>
    <w:rsid w:val="00EE316A"/>
    <w:rsid w:val="00EE40BE"/>
    <w:rsid w:val="00EE4AD8"/>
    <w:rsid w:val="00EE5724"/>
    <w:rsid w:val="00EE5FDA"/>
    <w:rsid w:val="00EE6E2A"/>
    <w:rsid w:val="00EE7913"/>
    <w:rsid w:val="00EF1FFC"/>
    <w:rsid w:val="00EF3896"/>
    <w:rsid w:val="00EF40D4"/>
    <w:rsid w:val="00EF4900"/>
    <w:rsid w:val="00EF4AF4"/>
    <w:rsid w:val="00EF4E88"/>
    <w:rsid w:val="00EF713A"/>
    <w:rsid w:val="00F01600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432E"/>
    <w:rsid w:val="00F261EA"/>
    <w:rsid w:val="00F267B8"/>
    <w:rsid w:val="00F3134A"/>
    <w:rsid w:val="00F3243D"/>
    <w:rsid w:val="00F3544E"/>
    <w:rsid w:val="00F36651"/>
    <w:rsid w:val="00F379BB"/>
    <w:rsid w:val="00F37E7C"/>
    <w:rsid w:val="00F41B35"/>
    <w:rsid w:val="00F42AD4"/>
    <w:rsid w:val="00F435B8"/>
    <w:rsid w:val="00F447FE"/>
    <w:rsid w:val="00F46601"/>
    <w:rsid w:val="00F467D7"/>
    <w:rsid w:val="00F46D0D"/>
    <w:rsid w:val="00F5102A"/>
    <w:rsid w:val="00F51F41"/>
    <w:rsid w:val="00F533F6"/>
    <w:rsid w:val="00F5613E"/>
    <w:rsid w:val="00F57C8E"/>
    <w:rsid w:val="00F61DE3"/>
    <w:rsid w:val="00F61EAB"/>
    <w:rsid w:val="00F6215F"/>
    <w:rsid w:val="00F6637B"/>
    <w:rsid w:val="00F66476"/>
    <w:rsid w:val="00F66A1B"/>
    <w:rsid w:val="00F73845"/>
    <w:rsid w:val="00F743F7"/>
    <w:rsid w:val="00F74BE2"/>
    <w:rsid w:val="00F74E11"/>
    <w:rsid w:val="00F7591A"/>
    <w:rsid w:val="00F75AA7"/>
    <w:rsid w:val="00F763A2"/>
    <w:rsid w:val="00F76547"/>
    <w:rsid w:val="00F76D97"/>
    <w:rsid w:val="00F76E8F"/>
    <w:rsid w:val="00F77BBC"/>
    <w:rsid w:val="00F83244"/>
    <w:rsid w:val="00F84F99"/>
    <w:rsid w:val="00F8537C"/>
    <w:rsid w:val="00F861CC"/>
    <w:rsid w:val="00F86737"/>
    <w:rsid w:val="00F87B8D"/>
    <w:rsid w:val="00F9013D"/>
    <w:rsid w:val="00F92986"/>
    <w:rsid w:val="00F929D7"/>
    <w:rsid w:val="00F92B59"/>
    <w:rsid w:val="00F93A6C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4910"/>
    <w:rsid w:val="00FB5627"/>
    <w:rsid w:val="00FC006A"/>
    <w:rsid w:val="00FC3EE6"/>
    <w:rsid w:val="00FC5AC7"/>
    <w:rsid w:val="00FC68C2"/>
    <w:rsid w:val="00FC6E06"/>
    <w:rsid w:val="00FD09D8"/>
    <w:rsid w:val="00FD173B"/>
    <w:rsid w:val="00FD1963"/>
    <w:rsid w:val="00FD27A8"/>
    <w:rsid w:val="00FD6909"/>
    <w:rsid w:val="00FE07C0"/>
    <w:rsid w:val="00FE1692"/>
    <w:rsid w:val="00FE225F"/>
    <w:rsid w:val="00FE2D88"/>
    <w:rsid w:val="00FE3C6D"/>
    <w:rsid w:val="00FE5DAE"/>
    <w:rsid w:val="00FF20C9"/>
    <w:rsid w:val="00FF2318"/>
    <w:rsid w:val="00FF3E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D1C56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0F7D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whiblo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ograniczanie-konkurencji-program-lagodzenia-ka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rchiwum.uokik.gov.pl/download.php?plik=26041" TargetMode="External"/><Relationship Id="rId4" Type="http://schemas.openxmlformats.org/officeDocument/2006/relationships/styles" Target="styles.xml"/><Relationship Id="rId9" Type="http://schemas.openxmlformats.org/officeDocument/2006/relationships/hyperlink" Target="https://isap.sejm.gov.pl/isap.nsf/download.xsp/WDU20170001132/T/D20171132L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B69F3-66F2-4B2C-8025-86FDA0B8209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18BB8BA-162F-4776-98BA-BCA8CF6E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Zmowa przy skupie owoców. Prezes UOKiK nakłada kary</vt:lpstr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Zmowa przy skupie owoców. Prezes UOKiK nakłada kary</dc:title>
  <dc:subject/>
  <dc:creator>UOKiK</dc:creator>
  <cp:keywords>ochrona konkurencji</cp:keywords>
  <dc:description/>
  <cp:lastModifiedBy>Grzegorz Dagis</cp:lastModifiedBy>
  <cp:revision>2</cp:revision>
  <cp:lastPrinted>2024-02-29T12:06:00Z</cp:lastPrinted>
  <dcterms:created xsi:type="dcterms:W3CDTF">2026-04-14T13:19:00Z</dcterms:created>
  <dcterms:modified xsi:type="dcterms:W3CDTF">2026-04-14T13:19:00Z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471138f6-301e-47dd-b8e5-f1394081fbf6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