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70952" w14:textId="575631F9" w:rsidR="00CD4FD7" w:rsidRPr="00CD4FD7" w:rsidRDefault="00DE1E1C" w:rsidP="00CD4FD7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Zarzuty Prezesa UOKiK dla H&amp;M </w:t>
      </w:r>
      <w:r w:rsidR="00136E27">
        <w:rPr>
          <w:color w:val="000000" w:themeColor="text1"/>
          <w:sz w:val="32"/>
          <w:szCs w:val="32"/>
        </w:rPr>
        <w:t xml:space="preserve">i </w:t>
      </w:r>
      <w:r>
        <w:rPr>
          <w:color w:val="000000" w:themeColor="text1"/>
          <w:sz w:val="32"/>
          <w:szCs w:val="32"/>
        </w:rPr>
        <w:t>Peek</w:t>
      </w:r>
      <w:r w:rsidR="0042458D">
        <w:rPr>
          <w:color w:val="000000" w:themeColor="text1"/>
          <w:sz w:val="32"/>
          <w:szCs w:val="32"/>
        </w:rPr>
        <w:t> </w:t>
      </w:r>
      <w:r>
        <w:rPr>
          <w:color w:val="000000" w:themeColor="text1"/>
          <w:sz w:val="32"/>
          <w:szCs w:val="32"/>
        </w:rPr>
        <w:t>&amp;</w:t>
      </w:r>
      <w:r w:rsidR="0042458D">
        <w:rPr>
          <w:color w:val="000000" w:themeColor="text1"/>
          <w:sz w:val="32"/>
          <w:szCs w:val="32"/>
        </w:rPr>
        <w:t> </w:t>
      </w:r>
      <w:r>
        <w:rPr>
          <w:color w:val="000000" w:themeColor="text1"/>
          <w:sz w:val="32"/>
          <w:szCs w:val="32"/>
        </w:rPr>
        <w:t>Cloppenburg</w:t>
      </w:r>
      <w:r w:rsidR="00FB3A8B">
        <w:rPr>
          <w:color w:val="000000" w:themeColor="text1"/>
          <w:sz w:val="32"/>
          <w:szCs w:val="32"/>
        </w:rPr>
        <w:t xml:space="preserve"> – </w:t>
      </w:r>
      <w:r w:rsidR="00893B6F" w:rsidRPr="00136E27">
        <w:rPr>
          <w:color w:val="000000" w:themeColor="text1"/>
          <w:sz w:val="32"/>
          <w:szCs w:val="32"/>
        </w:rPr>
        <w:t>niewłaściwe</w:t>
      </w:r>
      <w:r w:rsidR="00CD18D6">
        <w:rPr>
          <w:color w:val="000000" w:themeColor="text1"/>
          <w:sz w:val="32"/>
          <w:szCs w:val="32"/>
        </w:rPr>
        <w:t xml:space="preserve"> informowanie o</w:t>
      </w:r>
      <w:r w:rsidR="00893B6F">
        <w:rPr>
          <w:color w:val="000000" w:themeColor="text1"/>
          <w:sz w:val="32"/>
          <w:szCs w:val="32"/>
        </w:rPr>
        <w:t xml:space="preserve"> </w:t>
      </w:r>
      <w:r w:rsidR="00EF1753">
        <w:rPr>
          <w:color w:val="000000" w:themeColor="text1"/>
          <w:sz w:val="32"/>
          <w:szCs w:val="32"/>
        </w:rPr>
        <w:t>obniżk</w:t>
      </w:r>
      <w:r w:rsidR="00CD18D6">
        <w:rPr>
          <w:color w:val="000000" w:themeColor="text1"/>
          <w:sz w:val="32"/>
          <w:szCs w:val="32"/>
        </w:rPr>
        <w:t>ach</w:t>
      </w:r>
      <w:r w:rsidR="00EF1753">
        <w:rPr>
          <w:color w:val="000000" w:themeColor="text1"/>
          <w:sz w:val="32"/>
          <w:szCs w:val="32"/>
        </w:rPr>
        <w:t xml:space="preserve"> cen</w:t>
      </w:r>
      <w:r w:rsidR="0055229A">
        <w:rPr>
          <w:color w:val="000000" w:themeColor="text1"/>
          <w:sz w:val="32"/>
          <w:szCs w:val="32"/>
        </w:rPr>
        <w:t xml:space="preserve"> i fałszywe promocje</w:t>
      </w:r>
    </w:p>
    <w:p w14:paraId="5F9D8ADE" w14:textId="442FE6F3" w:rsidR="00CD4FD7" w:rsidRDefault="00C53482" w:rsidP="00CD4FD7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Brak</w:t>
      </w:r>
      <w:r w:rsidR="00CD4FD7">
        <w:rPr>
          <w:b/>
          <w:color w:val="000000" w:themeColor="text1"/>
          <w:sz w:val="22"/>
        </w:rPr>
        <w:t xml:space="preserve"> informacji o najniższej cenie</w:t>
      </w:r>
      <w:r w:rsidR="00136E27">
        <w:rPr>
          <w:b/>
          <w:color w:val="000000" w:themeColor="text1"/>
          <w:sz w:val="22"/>
        </w:rPr>
        <w:t xml:space="preserve"> z</w:t>
      </w:r>
      <w:r w:rsidR="00DD1CF3">
        <w:rPr>
          <w:b/>
          <w:color w:val="000000" w:themeColor="text1"/>
          <w:sz w:val="22"/>
        </w:rPr>
        <w:t xml:space="preserve"> </w:t>
      </w:r>
      <w:r w:rsidR="00CD4FD7">
        <w:rPr>
          <w:b/>
          <w:color w:val="000000" w:themeColor="text1"/>
          <w:sz w:val="22"/>
        </w:rPr>
        <w:t>30 dni przed obniżką</w:t>
      </w:r>
      <w:r w:rsidR="001525E6">
        <w:rPr>
          <w:b/>
          <w:color w:val="000000" w:themeColor="text1"/>
          <w:sz w:val="22"/>
        </w:rPr>
        <w:t xml:space="preserve"> </w:t>
      </w:r>
      <w:r w:rsidR="00845994">
        <w:rPr>
          <w:b/>
          <w:color w:val="000000" w:themeColor="text1"/>
          <w:sz w:val="22"/>
        </w:rPr>
        <w:t xml:space="preserve">lub </w:t>
      </w:r>
      <w:r w:rsidR="004B7092" w:rsidRPr="00136E27">
        <w:rPr>
          <w:b/>
          <w:color w:val="000000" w:themeColor="text1"/>
          <w:sz w:val="22"/>
        </w:rPr>
        <w:t>nieprawidłowe</w:t>
      </w:r>
      <w:r w:rsidR="004B7092">
        <w:rPr>
          <w:b/>
          <w:color w:val="000000" w:themeColor="text1"/>
          <w:sz w:val="22"/>
        </w:rPr>
        <w:t xml:space="preserve"> </w:t>
      </w:r>
      <w:r w:rsidR="00845994">
        <w:rPr>
          <w:b/>
          <w:color w:val="000000" w:themeColor="text1"/>
          <w:sz w:val="22"/>
        </w:rPr>
        <w:t xml:space="preserve">jej wskazywanie </w:t>
      </w:r>
      <w:r w:rsidR="00FB3A8B">
        <w:rPr>
          <w:b/>
          <w:color w:val="000000" w:themeColor="text1"/>
          <w:sz w:val="22"/>
        </w:rPr>
        <w:t>– t</w:t>
      </w:r>
      <w:r w:rsidR="00E04200">
        <w:rPr>
          <w:b/>
          <w:color w:val="000000" w:themeColor="text1"/>
          <w:sz w:val="22"/>
        </w:rPr>
        <w:t>o</w:t>
      </w:r>
      <w:r w:rsidR="00FB3A8B">
        <w:rPr>
          <w:b/>
          <w:color w:val="000000" w:themeColor="text1"/>
          <w:sz w:val="22"/>
        </w:rPr>
        <w:t xml:space="preserve"> zarzuty Prezes</w:t>
      </w:r>
      <w:r w:rsidR="001525E6">
        <w:rPr>
          <w:b/>
          <w:color w:val="000000" w:themeColor="text1"/>
          <w:sz w:val="22"/>
        </w:rPr>
        <w:t>a</w:t>
      </w:r>
      <w:r w:rsidR="00FB3A8B">
        <w:rPr>
          <w:b/>
          <w:color w:val="000000" w:themeColor="text1"/>
          <w:sz w:val="22"/>
        </w:rPr>
        <w:t xml:space="preserve"> UOKiK</w:t>
      </w:r>
      <w:r w:rsidR="001525E6">
        <w:rPr>
          <w:b/>
          <w:color w:val="000000" w:themeColor="text1"/>
          <w:sz w:val="22"/>
        </w:rPr>
        <w:t xml:space="preserve"> dla sklepów </w:t>
      </w:r>
      <w:r w:rsidR="004B7092">
        <w:rPr>
          <w:b/>
          <w:color w:val="000000" w:themeColor="text1"/>
          <w:sz w:val="22"/>
        </w:rPr>
        <w:t xml:space="preserve">online </w:t>
      </w:r>
      <w:r w:rsidR="001525E6">
        <w:rPr>
          <w:b/>
          <w:color w:val="000000" w:themeColor="text1"/>
          <w:sz w:val="22"/>
        </w:rPr>
        <w:t>H&amp;M oraz Peek</w:t>
      </w:r>
      <w:r w:rsidR="0042458D">
        <w:rPr>
          <w:b/>
          <w:color w:val="000000" w:themeColor="text1"/>
          <w:sz w:val="22"/>
        </w:rPr>
        <w:t xml:space="preserve"> </w:t>
      </w:r>
      <w:r w:rsidR="001525E6">
        <w:rPr>
          <w:b/>
          <w:color w:val="000000" w:themeColor="text1"/>
          <w:sz w:val="22"/>
        </w:rPr>
        <w:t>&amp;</w:t>
      </w:r>
      <w:r w:rsidR="0042458D">
        <w:rPr>
          <w:b/>
          <w:color w:val="000000" w:themeColor="text1"/>
          <w:sz w:val="22"/>
        </w:rPr>
        <w:t xml:space="preserve"> </w:t>
      </w:r>
      <w:r w:rsidR="001525E6">
        <w:rPr>
          <w:b/>
          <w:color w:val="000000" w:themeColor="text1"/>
          <w:sz w:val="22"/>
        </w:rPr>
        <w:t>Cloppenburg</w:t>
      </w:r>
      <w:r w:rsidR="00FB3A8B">
        <w:rPr>
          <w:b/>
          <w:color w:val="000000" w:themeColor="text1"/>
          <w:sz w:val="22"/>
        </w:rPr>
        <w:t>.</w:t>
      </w:r>
    </w:p>
    <w:p w14:paraId="39E55F0F" w14:textId="7CBBD868" w:rsidR="00C53482" w:rsidRDefault="00847CB8" w:rsidP="00CD4FD7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Ponadto w</w:t>
      </w:r>
      <w:r w:rsidR="004A6D9F">
        <w:rPr>
          <w:b/>
          <w:color w:val="000000" w:themeColor="text1"/>
          <w:sz w:val="22"/>
        </w:rPr>
        <w:t xml:space="preserve"> serwisie </w:t>
      </w:r>
      <w:r w:rsidR="00C53482">
        <w:rPr>
          <w:b/>
          <w:color w:val="000000" w:themeColor="text1"/>
          <w:sz w:val="22"/>
        </w:rPr>
        <w:t>Peek</w:t>
      </w:r>
      <w:r w:rsidR="0042458D">
        <w:rPr>
          <w:b/>
          <w:color w:val="000000" w:themeColor="text1"/>
          <w:sz w:val="22"/>
        </w:rPr>
        <w:t xml:space="preserve"> </w:t>
      </w:r>
      <w:r w:rsidR="00C53482">
        <w:rPr>
          <w:b/>
          <w:color w:val="000000" w:themeColor="text1"/>
          <w:sz w:val="22"/>
        </w:rPr>
        <w:t>&amp;</w:t>
      </w:r>
      <w:r w:rsidR="0042458D">
        <w:rPr>
          <w:b/>
          <w:color w:val="000000" w:themeColor="text1"/>
          <w:sz w:val="22"/>
        </w:rPr>
        <w:t xml:space="preserve"> </w:t>
      </w:r>
      <w:r w:rsidR="00C53482">
        <w:rPr>
          <w:b/>
          <w:color w:val="000000" w:themeColor="text1"/>
          <w:sz w:val="22"/>
        </w:rPr>
        <w:t>Cloppenburg</w:t>
      </w:r>
      <w:r w:rsidR="004A6D9F">
        <w:rPr>
          <w:b/>
          <w:color w:val="000000" w:themeColor="text1"/>
          <w:sz w:val="22"/>
        </w:rPr>
        <w:t xml:space="preserve"> prezentowane mog</w:t>
      </w:r>
      <w:r w:rsidR="00337688">
        <w:rPr>
          <w:b/>
          <w:color w:val="000000" w:themeColor="text1"/>
          <w:sz w:val="22"/>
        </w:rPr>
        <w:t>ły</w:t>
      </w:r>
      <w:r w:rsidR="004A6D9F">
        <w:rPr>
          <w:b/>
          <w:color w:val="000000" w:themeColor="text1"/>
          <w:sz w:val="22"/>
        </w:rPr>
        <w:t xml:space="preserve"> być fałszywe obniżki.</w:t>
      </w:r>
    </w:p>
    <w:p w14:paraId="2F7C9852" w14:textId="0CD511E3" w:rsidR="00CD4FD7" w:rsidRDefault="00FB3A8B" w:rsidP="00CD4FD7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Prezes UOKiK może nałożyć na </w:t>
      </w:r>
      <w:r w:rsidR="00C260D8">
        <w:rPr>
          <w:b/>
          <w:color w:val="000000" w:themeColor="text1"/>
          <w:sz w:val="22"/>
        </w:rPr>
        <w:t>przedsiębiorc</w:t>
      </w:r>
      <w:r>
        <w:rPr>
          <w:b/>
          <w:color w:val="000000" w:themeColor="text1"/>
          <w:sz w:val="22"/>
        </w:rPr>
        <w:t>ów kar</w:t>
      </w:r>
      <w:r w:rsidR="0042458D">
        <w:rPr>
          <w:b/>
          <w:color w:val="000000" w:themeColor="text1"/>
          <w:sz w:val="22"/>
        </w:rPr>
        <w:t>y</w:t>
      </w:r>
      <w:r w:rsidR="00CD4FD7">
        <w:rPr>
          <w:b/>
          <w:color w:val="000000" w:themeColor="text1"/>
          <w:sz w:val="22"/>
        </w:rPr>
        <w:t xml:space="preserve"> do 10 proc. obrotu.</w:t>
      </w:r>
    </w:p>
    <w:p w14:paraId="59EC3B68" w14:textId="2D8C481A" w:rsidR="00AF42AD" w:rsidRDefault="00AC6F96" w:rsidP="00B16350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[Warszawa</w:t>
      </w:r>
      <w:r w:rsidRPr="0091341F">
        <w:rPr>
          <w:b/>
          <w:color w:val="000000" w:themeColor="text1"/>
          <w:sz w:val="22"/>
        </w:rPr>
        <w:t xml:space="preserve">, </w:t>
      </w:r>
      <w:r w:rsidR="00A41A50" w:rsidRPr="009B20BA">
        <w:rPr>
          <w:b/>
          <w:color w:val="000000" w:themeColor="text1"/>
          <w:sz w:val="22"/>
        </w:rPr>
        <w:t>2</w:t>
      </w:r>
      <w:r w:rsidR="00A47946">
        <w:rPr>
          <w:b/>
          <w:color w:val="000000" w:themeColor="text1"/>
          <w:sz w:val="22"/>
        </w:rPr>
        <w:t>7</w:t>
      </w:r>
      <w:r w:rsidR="00A41A50">
        <w:rPr>
          <w:b/>
          <w:color w:val="000000" w:themeColor="text1"/>
          <w:sz w:val="22"/>
        </w:rPr>
        <w:t xml:space="preserve"> maja </w:t>
      </w:r>
      <w:r w:rsidRPr="009C2AB9">
        <w:rPr>
          <w:b/>
          <w:color w:val="000000" w:themeColor="text1"/>
          <w:sz w:val="22"/>
        </w:rPr>
        <w:t>202</w:t>
      </w:r>
      <w:r w:rsidR="00830969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</w:t>
      </w:r>
      <w:r w:rsidR="006739F7" w:rsidRPr="006739F7">
        <w:rPr>
          <w:color w:val="000000" w:themeColor="text1"/>
          <w:sz w:val="22"/>
        </w:rPr>
        <w:t xml:space="preserve"> </w:t>
      </w:r>
      <w:r w:rsidR="00455750">
        <w:rPr>
          <w:color w:val="000000" w:themeColor="text1"/>
          <w:sz w:val="22"/>
        </w:rPr>
        <w:t xml:space="preserve">Zastrzeżenia </w:t>
      </w:r>
      <w:r w:rsidR="00E17369">
        <w:rPr>
          <w:color w:val="000000" w:themeColor="text1"/>
          <w:sz w:val="22"/>
        </w:rPr>
        <w:t xml:space="preserve">Prezesa </w:t>
      </w:r>
      <w:r w:rsidR="00455750">
        <w:rPr>
          <w:color w:val="000000" w:themeColor="text1"/>
          <w:sz w:val="22"/>
        </w:rPr>
        <w:t>U</w:t>
      </w:r>
      <w:r w:rsidR="0042458D">
        <w:rPr>
          <w:color w:val="000000" w:themeColor="text1"/>
          <w:sz w:val="22"/>
        </w:rPr>
        <w:t>OKiK</w:t>
      </w:r>
      <w:r w:rsidR="00455750">
        <w:rPr>
          <w:color w:val="000000" w:themeColor="text1"/>
          <w:sz w:val="22"/>
        </w:rPr>
        <w:t xml:space="preserve"> dotyczą </w:t>
      </w:r>
      <w:r w:rsidR="00455750" w:rsidRPr="00136E27">
        <w:rPr>
          <w:color w:val="000000" w:themeColor="text1"/>
          <w:sz w:val="22"/>
        </w:rPr>
        <w:t>niewłaściwego</w:t>
      </w:r>
      <w:r w:rsidR="00455750">
        <w:rPr>
          <w:color w:val="000000" w:themeColor="text1"/>
          <w:sz w:val="22"/>
        </w:rPr>
        <w:t xml:space="preserve"> </w:t>
      </w:r>
      <w:r w:rsidR="00CD18D6">
        <w:rPr>
          <w:color w:val="000000" w:themeColor="text1"/>
          <w:sz w:val="22"/>
        </w:rPr>
        <w:t xml:space="preserve">informowania o </w:t>
      </w:r>
      <w:r w:rsidR="00455750">
        <w:rPr>
          <w:color w:val="000000" w:themeColor="text1"/>
          <w:sz w:val="22"/>
        </w:rPr>
        <w:t>obniżk</w:t>
      </w:r>
      <w:r w:rsidR="00337688">
        <w:rPr>
          <w:color w:val="000000" w:themeColor="text1"/>
          <w:sz w:val="22"/>
        </w:rPr>
        <w:t>ach</w:t>
      </w:r>
      <w:r w:rsidR="00455750">
        <w:rPr>
          <w:color w:val="000000" w:themeColor="text1"/>
          <w:sz w:val="22"/>
        </w:rPr>
        <w:t xml:space="preserve"> cen w </w:t>
      </w:r>
      <w:r w:rsidR="00761553">
        <w:rPr>
          <w:color w:val="000000" w:themeColor="text1"/>
          <w:sz w:val="22"/>
        </w:rPr>
        <w:t>e-</w:t>
      </w:r>
      <w:r w:rsidR="00455750">
        <w:rPr>
          <w:color w:val="000000" w:themeColor="text1"/>
          <w:sz w:val="22"/>
        </w:rPr>
        <w:t xml:space="preserve">sklepach </w:t>
      </w:r>
      <w:r w:rsidR="00D92468">
        <w:rPr>
          <w:color w:val="000000" w:themeColor="text1"/>
          <w:sz w:val="22"/>
        </w:rPr>
        <w:t xml:space="preserve">H&amp;M </w:t>
      </w:r>
      <w:r w:rsidR="00DE1E1C">
        <w:rPr>
          <w:color w:val="000000" w:themeColor="text1"/>
          <w:sz w:val="22"/>
        </w:rPr>
        <w:t>Hennes</w:t>
      </w:r>
      <w:r w:rsidR="0042458D">
        <w:rPr>
          <w:color w:val="000000" w:themeColor="text1"/>
          <w:sz w:val="22"/>
        </w:rPr>
        <w:t xml:space="preserve"> </w:t>
      </w:r>
      <w:r w:rsidR="00DE1E1C">
        <w:rPr>
          <w:color w:val="000000" w:themeColor="text1"/>
          <w:sz w:val="22"/>
        </w:rPr>
        <w:t>&amp;</w:t>
      </w:r>
      <w:r w:rsidR="0042458D">
        <w:rPr>
          <w:color w:val="000000" w:themeColor="text1"/>
          <w:sz w:val="22"/>
        </w:rPr>
        <w:t xml:space="preserve"> </w:t>
      </w:r>
      <w:r w:rsidR="00DE1E1C">
        <w:rPr>
          <w:color w:val="000000" w:themeColor="text1"/>
          <w:sz w:val="22"/>
        </w:rPr>
        <w:t>Mauritz</w:t>
      </w:r>
      <w:r w:rsidR="00893B6F">
        <w:rPr>
          <w:color w:val="000000" w:themeColor="text1"/>
          <w:sz w:val="22"/>
        </w:rPr>
        <w:t xml:space="preserve"> </w:t>
      </w:r>
      <w:r w:rsidR="00DE1E1C">
        <w:rPr>
          <w:color w:val="000000" w:themeColor="text1"/>
          <w:sz w:val="22"/>
        </w:rPr>
        <w:t>oraz</w:t>
      </w:r>
      <w:r w:rsidR="00893B6F">
        <w:rPr>
          <w:color w:val="000000" w:themeColor="text1"/>
          <w:sz w:val="22"/>
        </w:rPr>
        <w:t xml:space="preserve"> </w:t>
      </w:r>
      <w:r w:rsidR="00455750">
        <w:rPr>
          <w:color w:val="000000" w:themeColor="text1"/>
          <w:sz w:val="22"/>
        </w:rPr>
        <w:t>Peek</w:t>
      </w:r>
      <w:r w:rsidR="0042458D">
        <w:rPr>
          <w:color w:val="000000" w:themeColor="text1"/>
          <w:sz w:val="22"/>
        </w:rPr>
        <w:t xml:space="preserve"> </w:t>
      </w:r>
      <w:r w:rsidR="00455750">
        <w:rPr>
          <w:color w:val="000000" w:themeColor="text1"/>
          <w:sz w:val="22"/>
        </w:rPr>
        <w:t>&amp;</w:t>
      </w:r>
      <w:r w:rsidR="0042458D">
        <w:rPr>
          <w:color w:val="000000" w:themeColor="text1"/>
          <w:sz w:val="22"/>
        </w:rPr>
        <w:t xml:space="preserve"> </w:t>
      </w:r>
      <w:r w:rsidR="00455750">
        <w:rPr>
          <w:color w:val="000000" w:themeColor="text1"/>
          <w:sz w:val="22"/>
        </w:rPr>
        <w:t>Cloppenburg</w:t>
      </w:r>
      <w:r w:rsidR="009B20BA">
        <w:rPr>
          <w:color w:val="000000" w:themeColor="text1"/>
          <w:sz w:val="22"/>
        </w:rPr>
        <w:t>.</w:t>
      </w:r>
      <w:r w:rsidR="00C80F41">
        <w:rPr>
          <w:color w:val="000000" w:themeColor="text1"/>
          <w:sz w:val="22"/>
        </w:rPr>
        <w:t xml:space="preserve"> </w:t>
      </w:r>
      <w:r w:rsidR="005220D0">
        <w:rPr>
          <w:color w:val="000000" w:themeColor="text1"/>
          <w:sz w:val="22"/>
        </w:rPr>
        <w:t>W</w:t>
      </w:r>
      <w:r w:rsidR="004D75E7">
        <w:rPr>
          <w:color w:val="000000" w:themeColor="text1"/>
          <w:sz w:val="22"/>
        </w:rPr>
        <w:t xml:space="preserve"> przypadku </w:t>
      </w:r>
      <w:r w:rsidR="005220D0">
        <w:rPr>
          <w:color w:val="000000" w:themeColor="text1"/>
          <w:sz w:val="22"/>
        </w:rPr>
        <w:t>tej drugiej</w:t>
      </w:r>
      <w:r w:rsidR="00CC4CCF">
        <w:rPr>
          <w:color w:val="000000" w:themeColor="text1"/>
          <w:sz w:val="22"/>
        </w:rPr>
        <w:t xml:space="preserve"> </w:t>
      </w:r>
      <w:r w:rsidR="005220D0">
        <w:rPr>
          <w:color w:val="000000" w:themeColor="text1"/>
          <w:sz w:val="22"/>
        </w:rPr>
        <w:t xml:space="preserve">sieci </w:t>
      </w:r>
      <w:r w:rsidR="008008A8">
        <w:rPr>
          <w:color w:val="000000" w:themeColor="text1"/>
          <w:sz w:val="22"/>
        </w:rPr>
        <w:t>Prezes Urzędu</w:t>
      </w:r>
      <w:r w:rsidR="00CC4CCF">
        <w:rPr>
          <w:color w:val="000000" w:themeColor="text1"/>
          <w:sz w:val="22"/>
        </w:rPr>
        <w:t xml:space="preserve"> kwestionuje</w:t>
      </w:r>
      <w:r w:rsidR="004D75E7">
        <w:rPr>
          <w:color w:val="000000" w:themeColor="text1"/>
          <w:sz w:val="22"/>
        </w:rPr>
        <w:t xml:space="preserve"> </w:t>
      </w:r>
      <w:r w:rsidR="001D438B">
        <w:rPr>
          <w:color w:val="000000" w:themeColor="text1"/>
          <w:sz w:val="22"/>
        </w:rPr>
        <w:t>również</w:t>
      </w:r>
      <w:r w:rsidR="005220D0">
        <w:rPr>
          <w:color w:val="000000" w:themeColor="text1"/>
          <w:sz w:val="22"/>
        </w:rPr>
        <w:t xml:space="preserve"> </w:t>
      </w:r>
      <w:r w:rsidR="004D75E7">
        <w:rPr>
          <w:color w:val="000000" w:themeColor="text1"/>
          <w:sz w:val="22"/>
        </w:rPr>
        <w:t>prezentowani</w:t>
      </w:r>
      <w:r w:rsidR="00CC4CCF">
        <w:rPr>
          <w:color w:val="000000" w:themeColor="text1"/>
          <w:sz w:val="22"/>
        </w:rPr>
        <w:t>e</w:t>
      </w:r>
      <w:r w:rsidR="004D75E7">
        <w:rPr>
          <w:color w:val="000000" w:themeColor="text1"/>
          <w:sz w:val="22"/>
        </w:rPr>
        <w:t xml:space="preserve"> obniżek tam, gdzie </w:t>
      </w:r>
      <w:r w:rsidR="00455750">
        <w:rPr>
          <w:color w:val="000000" w:themeColor="text1"/>
          <w:sz w:val="22"/>
        </w:rPr>
        <w:t xml:space="preserve">w </w:t>
      </w:r>
      <w:r w:rsidR="004D75E7">
        <w:rPr>
          <w:color w:val="000000" w:themeColor="text1"/>
          <w:sz w:val="22"/>
        </w:rPr>
        <w:t>rzeczywi</w:t>
      </w:r>
      <w:r w:rsidR="00455750">
        <w:rPr>
          <w:color w:val="000000" w:themeColor="text1"/>
          <w:sz w:val="22"/>
        </w:rPr>
        <w:t>stości mogło ich</w:t>
      </w:r>
      <w:r w:rsidR="004D75E7">
        <w:rPr>
          <w:color w:val="000000" w:themeColor="text1"/>
          <w:sz w:val="22"/>
        </w:rPr>
        <w:t xml:space="preserve"> nie by</w:t>
      </w:r>
      <w:r w:rsidR="00455750">
        <w:rPr>
          <w:color w:val="000000" w:themeColor="text1"/>
          <w:sz w:val="22"/>
        </w:rPr>
        <w:t>ć</w:t>
      </w:r>
      <w:r w:rsidR="004D75E7">
        <w:rPr>
          <w:color w:val="000000" w:themeColor="text1"/>
          <w:sz w:val="22"/>
        </w:rPr>
        <w:t>.</w:t>
      </w:r>
    </w:p>
    <w:p w14:paraId="56AFF8C5" w14:textId="1D0EBC8F" w:rsidR="000F7B92" w:rsidRDefault="000F7B92" w:rsidP="00B1635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r w:rsidR="008008A8">
        <w:rPr>
          <w:color w:val="000000" w:themeColor="text1"/>
          <w:sz w:val="22"/>
        </w:rPr>
        <w:t>N</w:t>
      </w:r>
      <w:r w:rsidR="00845994">
        <w:rPr>
          <w:color w:val="000000" w:themeColor="text1"/>
          <w:sz w:val="22"/>
        </w:rPr>
        <w:t>ieustannie monitoruje</w:t>
      </w:r>
      <w:r w:rsidR="008008A8">
        <w:rPr>
          <w:color w:val="000000" w:themeColor="text1"/>
          <w:sz w:val="22"/>
        </w:rPr>
        <w:t>my</w:t>
      </w:r>
      <w:r w:rsidR="00845994">
        <w:rPr>
          <w:color w:val="000000" w:themeColor="text1"/>
          <w:sz w:val="22"/>
        </w:rPr>
        <w:t xml:space="preserve"> sposób</w:t>
      </w:r>
      <w:r w:rsidR="004B7092">
        <w:rPr>
          <w:color w:val="000000" w:themeColor="text1"/>
          <w:sz w:val="22"/>
        </w:rPr>
        <w:t>,</w:t>
      </w:r>
      <w:r w:rsidR="00845994">
        <w:rPr>
          <w:color w:val="000000" w:themeColor="text1"/>
          <w:sz w:val="22"/>
        </w:rPr>
        <w:t xml:space="preserve"> w jaki sklepy </w:t>
      </w:r>
      <w:r w:rsidR="00AD27A3">
        <w:rPr>
          <w:color w:val="000000" w:themeColor="text1"/>
          <w:sz w:val="22"/>
        </w:rPr>
        <w:t>prezentują promocje</w:t>
      </w:r>
      <w:r w:rsidR="00845994">
        <w:rPr>
          <w:color w:val="000000" w:themeColor="text1"/>
          <w:sz w:val="22"/>
        </w:rPr>
        <w:t xml:space="preserve">. </w:t>
      </w:r>
      <w:r>
        <w:rPr>
          <w:color w:val="000000" w:themeColor="text1"/>
          <w:sz w:val="22"/>
        </w:rPr>
        <w:t>P</w:t>
      </w:r>
      <w:r w:rsidR="00C260D8">
        <w:rPr>
          <w:color w:val="000000" w:themeColor="text1"/>
          <w:sz w:val="22"/>
        </w:rPr>
        <w:t>rzypomina</w:t>
      </w:r>
      <w:r>
        <w:rPr>
          <w:color w:val="000000" w:themeColor="text1"/>
          <w:sz w:val="22"/>
        </w:rPr>
        <w:t>m</w:t>
      </w:r>
      <w:r w:rsidR="00C260D8">
        <w:rPr>
          <w:color w:val="000000" w:themeColor="text1"/>
          <w:sz w:val="22"/>
        </w:rPr>
        <w:t xml:space="preserve">, że </w:t>
      </w:r>
      <w:r w:rsidR="00845994">
        <w:rPr>
          <w:color w:val="000000" w:themeColor="text1"/>
          <w:sz w:val="22"/>
        </w:rPr>
        <w:t xml:space="preserve">również </w:t>
      </w:r>
      <w:r w:rsidR="00A44447">
        <w:rPr>
          <w:color w:val="000000" w:themeColor="text1"/>
          <w:sz w:val="22"/>
        </w:rPr>
        <w:t>kupują</w:t>
      </w:r>
      <w:r w:rsidR="00106787">
        <w:rPr>
          <w:color w:val="000000" w:themeColor="text1"/>
          <w:sz w:val="22"/>
        </w:rPr>
        <w:t>cy</w:t>
      </w:r>
      <w:r w:rsidR="00A44447">
        <w:rPr>
          <w:color w:val="000000" w:themeColor="text1"/>
          <w:sz w:val="22"/>
        </w:rPr>
        <w:t xml:space="preserve"> online muszą być poinformowani</w:t>
      </w:r>
      <w:r w:rsidR="00FB3A8B">
        <w:rPr>
          <w:color w:val="000000" w:themeColor="text1"/>
          <w:sz w:val="22"/>
        </w:rPr>
        <w:t xml:space="preserve"> o</w:t>
      </w:r>
      <w:r w:rsidR="00A44447">
        <w:rPr>
          <w:color w:val="000000" w:themeColor="text1"/>
          <w:sz w:val="22"/>
        </w:rPr>
        <w:t xml:space="preserve"> </w:t>
      </w:r>
      <w:r w:rsidR="00845994">
        <w:rPr>
          <w:color w:val="000000" w:themeColor="text1"/>
          <w:sz w:val="22"/>
        </w:rPr>
        <w:t xml:space="preserve">najniższej </w:t>
      </w:r>
      <w:r w:rsidR="00A44447">
        <w:rPr>
          <w:color w:val="000000" w:themeColor="text1"/>
          <w:sz w:val="22"/>
        </w:rPr>
        <w:t xml:space="preserve">cenie, jaka obowiązywała w okresie 30 dni przed </w:t>
      </w:r>
      <w:r w:rsidR="00845994">
        <w:rPr>
          <w:color w:val="000000" w:themeColor="text1"/>
          <w:sz w:val="22"/>
        </w:rPr>
        <w:t xml:space="preserve">wprowadzeniem danej </w:t>
      </w:r>
      <w:r w:rsidR="00A44447">
        <w:rPr>
          <w:color w:val="000000" w:themeColor="text1"/>
          <w:sz w:val="22"/>
        </w:rPr>
        <w:t>obniżk</w:t>
      </w:r>
      <w:r w:rsidR="00845994">
        <w:rPr>
          <w:color w:val="000000" w:themeColor="text1"/>
          <w:sz w:val="22"/>
        </w:rPr>
        <w:t>i</w:t>
      </w:r>
      <w:r w:rsidR="00A44447">
        <w:rPr>
          <w:color w:val="000000" w:themeColor="text1"/>
          <w:sz w:val="22"/>
        </w:rPr>
        <w:t xml:space="preserve">. </w:t>
      </w:r>
      <w:r w:rsidR="00C80F41">
        <w:rPr>
          <w:color w:val="000000" w:themeColor="text1"/>
          <w:sz w:val="22"/>
        </w:rPr>
        <w:t>Taka informacja</w:t>
      </w:r>
      <w:r w:rsidR="00AF42AD" w:rsidRPr="00AF42AD">
        <w:rPr>
          <w:color w:val="000000" w:themeColor="text1"/>
          <w:sz w:val="22"/>
        </w:rPr>
        <w:t xml:space="preserve"> powinna znajdować się w każdym miejscu, w którym jest </w:t>
      </w:r>
      <w:r w:rsidR="004B7092">
        <w:rPr>
          <w:color w:val="000000" w:themeColor="text1"/>
          <w:sz w:val="22"/>
        </w:rPr>
        <w:t xml:space="preserve">to </w:t>
      </w:r>
      <w:r w:rsidR="00AF42AD" w:rsidRPr="00AF42AD">
        <w:rPr>
          <w:color w:val="000000" w:themeColor="text1"/>
          <w:sz w:val="22"/>
        </w:rPr>
        <w:t>komunikowan</w:t>
      </w:r>
      <w:r w:rsidR="00761553">
        <w:rPr>
          <w:color w:val="000000" w:themeColor="text1"/>
          <w:sz w:val="22"/>
        </w:rPr>
        <w:t>e</w:t>
      </w:r>
      <w:r w:rsidR="00AF42AD" w:rsidRPr="00AF42AD">
        <w:rPr>
          <w:color w:val="000000" w:themeColor="text1"/>
          <w:sz w:val="22"/>
        </w:rPr>
        <w:t>.</w:t>
      </w:r>
      <w:r w:rsidR="00C80F41">
        <w:rPr>
          <w:color w:val="000000" w:themeColor="text1"/>
          <w:sz w:val="22"/>
        </w:rPr>
        <w:t xml:space="preserve"> </w:t>
      </w:r>
      <w:r w:rsidR="001D438B">
        <w:rPr>
          <w:color w:val="000000" w:themeColor="text1"/>
          <w:sz w:val="22"/>
        </w:rPr>
        <w:t>Uważnie p</w:t>
      </w:r>
      <w:r w:rsidR="00C80F41">
        <w:rPr>
          <w:color w:val="000000" w:themeColor="text1"/>
          <w:sz w:val="22"/>
        </w:rPr>
        <w:t xml:space="preserve">rzyglądamy się </w:t>
      </w:r>
      <w:r w:rsidR="007F2AA0">
        <w:rPr>
          <w:color w:val="000000" w:themeColor="text1"/>
          <w:sz w:val="22"/>
        </w:rPr>
        <w:t>także</w:t>
      </w:r>
      <w:r w:rsidR="00C80F41">
        <w:rPr>
          <w:color w:val="000000" w:themeColor="text1"/>
          <w:sz w:val="22"/>
        </w:rPr>
        <w:t xml:space="preserve"> fałszywym obniżkom</w:t>
      </w:r>
      <w:r w:rsidR="007F2AA0">
        <w:rPr>
          <w:color w:val="000000" w:themeColor="text1"/>
          <w:sz w:val="22"/>
        </w:rPr>
        <w:t>.</w:t>
      </w:r>
      <w:r w:rsidR="00C80F41">
        <w:rPr>
          <w:color w:val="000000" w:themeColor="text1"/>
          <w:sz w:val="22"/>
        </w:rPr>
        <w:t xml:space="preserve"> </w:t>
      </w:r>
      <w:r w:rsidR="007F2AA0">
        <w:rPr>
          <w:color w:val="000000" w:themeColor="text1"/>
          <w:sz w:val="22"/>
        </w:rPr>
        <w:t>D</w:t>
      </w:r>
      <w:r w:rsidR="00C80F41">
        <w:rPr>
          <w:color w:val="000000" w:themeColor="text1"/>
          <w:sz w:val="22"/>
        </w:rPr>
        <w:t>ochodzi</w:t>
      </w:r>
      <w:r w:rsidR="007F2AA0">
        <w:rPr>
          <w:color w:val="000000" w:themeColor="text1"/>
          <w:sz w:val="22"/>
        </w:rPr>
        <w:t xml:space="preserve"> do nich</w:t>
      </w:r>
      <w:r w:rsidR="00C80F41">
        <w:rPr>
          <w:color w:val="000000" w:themeColor="text1"/>
          <w:sz w:val="22"/>
        </w:rPr>
        <w:t xml:space="preserve">, gdy rzekomo promocyjna cena jest równa lub nawet wyższa od najniższej ceny w okresie </w:t>
      </w:r>
      <w:r w:rsidR="00331F18">
        <w:rPr>
          <w:color w:val="000000" w:themeColor="text1"/>
          <w:sz w:val="22"/>
        </w:rPr>
        <w:t>30 </w:t>
      </w:r>
      <w:r w:rsidR="00C80F41">
        <w:rPr>
          <w:color w:val="000000" w:themeColor="text1"/>
          <w:sz w:val="22"/>
        </w:rPr>
        <w:t>dni przed obniżką</w:t>
      </w:r>
      <w:r w:rsidR="00ED67DA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– mówi Prezes UOKiK</w:t>
      </w:r>
      <w:r w:rsidR="009B20BA" w:rsidRPr="009B20BA">
        <w:rPr>
          <w:color w:val="000000" w:themeColor="text1"/>
          <w:sz w:val="22"/>
        </w:rPr>
        <w:t xml:space="preserve"> </w:t>
      </w:r>
      <w:r w:rsidR="009B20BA">
        <w:rPr>
          <w:color w:val="000000" w:themeColor="text1"/>
          <w:sz w:val="22"/>
        </w:rPr>
        <w:t>Tomasz Chróstny</w:t>
      </w:r>
      <w:r>
        <w:rPr>
          <w:color w:val="000000" w:themeColor="text1"/>
          <w:sz w:val="22"/>
        </w:rPr>
        <w:t>.</w:t>
      </w:r>
      <w:r w:rsidR="00EE7402">
        <w:rPr>
          <w:color w:val="000000" w:themeColor="text1"/>
          <w:sz w:val="22"/>
        </w:rPr>
        <w:t xml:space="preserve"> </w:t>
      </w:r>
    </w:p>
    <w:p w14:paraId="37E77E4D" w14:textId="78E96B64" w:rsidR="00A44447" w:rsidRPr="00A44447" w:rsidRDefault="00A44447" w:rsidP="00B1635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A44447">
        <w:rPr>
          <w:b/>
          <w:color w:val="000000" w:themeColor="text1"/>
          <w:sz w:val="22"/>
        </w:rPr>
        <w:t>H&amp;</w:t>
      </w:r>
      <w:r w:rsidR="00FB3A8B">
        <w:rPr>
          <w:b/>
          <w:color w:val="000000" w:themeColor="text1"/>
          <w:sz w:val="22"/>
        </w:rPr>
        <w:t>M</w:t>
      </w:r>
    </w:p>
    <w:p w14:paraId="46E5168E" w14:textId="796696FC" w:rsidR="00A06C80" w:rsidRDefault="00BF6C2A" w:rsidP="00B1635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Urząd </w:t>
      </w:r>
      <w:r w:rsidR="001525E6">
        <w:rPr>
          <w:color w:val="000000" w:themeColor="text1"/>
          <w:sz w:val="22"/>
        </w:rPr>
        <w:t>przeanalizował</w:t>
      </w:r>
      <w:r w:rsidR="00E04200">
        <w:rPr>
          <w:color w:val="000000" w:themeColor="text1"/>
          <w:sz w:val="22"/>
        </w:rPr>
        <w:t xml:space="preserve"> </w:t>
      </w:r>
      <w:r w:rsidR="00845994">
        <w:rPr>
          <w:color w:val="000000" w:themeColor="text1"/>
          <w:sz w:val="22"/>
        </w:rPr>
        <w:t xml:space="preserve">akcje </w:t>
      </w:r>
      <w:r w:rsidR="00514DF8">
        <w:rPr>
          <w:color w:val="000000" w:themeColor="text1"/>
          <w:sz w:val="22"/>
        </w:rPr>
        <w:t>promocyjn</w:t>
      </w:r>
      <w:r w:rsidR="00845994">
        <w:rPr>
          <w:color w:val="000000" w:themeColor="text1"/>
          <w:sz w:val="22"/>
        </w:rPr>
        <w:t>e</w:t>
      </w:r>
      <w:r w:rsidR="00514DF8">
        <w:rPr>
          <w:color w:val="000000" w:themeColor="text1"/>
          <w:sz w:val="22"/>
        </w:rPr>
        <w:t xml:space="preserve"> </w:t>
      </w:r>
      <w:r w:rsidR="00845994">
        <w:rPr>
          <w:color w:val="000000" w:themeColor="text1"/>
          <w:sz w:val="22"/>
        </w:rPr>
        <w:t>organizowane w sklepie onlin</w:t>
      </w:r>
      <w:r w:rsidR="00D45FDF">
        <w:rPr>
          <w:color w:val="000000" w:themeColor="text1"/>
          <w:sz w:val="22"/>
        </w:rPr>
        <w:t>e</w:t>
      </w:r>
      <w:r w:rsidR="00845994">
        <w:rPr>
          <w:color w:val="000000" w:themeColor="text1"/>
          <w:sz w:val="22"/>
        </w:rPr>
        <w:t xml:space="preserve"> </w:t>
      </w:r>
      <w:r w:rsidR="00C53482">
        <w:rPr>
          <w:color w:val="000000" w:themeColor="text1"/>
          <w:sz w:val="22"/>
        </w:rPr>
        <w:t>H&amp;M</w:t>
      </w:r>
      <w:r>
        <w:rPr>
          <w:color w:val="000000" w:themeColor="text1"/>
          <w:sz w:val="22"/>
        </w:rPr>
        <w:t xml:space="preserve">. </w:t>
      </w:r>
      <w:r w:rsidR="0067744A">
        <w:rPr>
          <w:color w:val="000000" w:themeColor="text1"/>
          <w:sz w:val="22"/>
        </w:rPr>
        <w:t xml:space="preserve">W przypadku produktów objętych daną akcją </w:t>
      </w:r>
      <w:r w:rsidR="008008A8">
        <w:rPr>
          <w:color w:val="000000" w:themeColor="text1"/>
          <w:sz w:val="22"/>
        </w:rPr>
        <w:t xml:space="preserve">ceny </w:t>
      </w:r>
      <w:r w:rsidR="00C80F41">
        <w:rPr>
          <w:color w:val="000000" w:themeColor="text1"/>
          <w:sz w:val="22"/>
        </w:rPr>
        <w:t>były</w:t>
      </w:r>
      <w:r w:rsidR="0067744A">
        <w:rPr>
          <w:color w:val="000000" w:themeColor="text1"/>
          <w:sz w:val="22"/>
        </w:rPr>
        <w:t xml:space="preserve"> prezentowan</w:t>
      </w:r>
      <w:r w:rsidR="00C80F41">
        <w:rPr>
          <w:color w:val="000000" w:themeColor="text1"/>
          <w:sz w:val="22"/>
        </w:rPr>
        <w:t>e</w:t>
      </w:r>
      <w:r w:rsidR="00E17369">
        <w:rPr>
          <w:color w:val="000000" w:themeColor="text1"/>
          <w:sz w:val="22"/>
        </w:rPr>
        <w:t xml:space="preserve"> </w:t>
      </w:r>
      <w:r w:rsidR="00C53482">
        <w:rPr>
          <w:color w:val="000000" w:themeColor="text1"/>
          <w:sz w:val="22"/>
        </w:rPr>
        <w:t xml:space="preserve">dla </w:t>
      </w:r>
      <w:r w:rsidR="003A4919">
        <w:rPr>
          <w:color w:val="000000" w:themeColor="text1"/>
          <w:sz w:val="22"/>
        </w:rPr>
        <w:t xml:space="preserve">tzw. </w:t>
      </w:r>
      <w:r w:rsidR="00C53482">
        <w:rPr>
          <w:color w:val="000000" w:themeColor="text1"/>
          <w:sz w:val="22"/>
        </w:rPr>
        <w:t>klubowiczów</w:t>
      </w:r>
      <w:r w:rsidR="00E17369">
        <w:rPr>
          <w:color w:val="000000" w:themeColor="text1"/>
          <w:sz w:val="22"/>
        </w:rPr>
        <w:t xml:space="preserve"> (niższ</w:t>
      </w:r>
      <w:r w:rsidR="00C80F41">
        <w:rPr>
          <w:color w:val="000000" w:themeColor="text1"/>
          <w:sz w:val="22"/>
        </w:rPr>
        <w:t>e</w:t>
      </w:r>
      <w:r w:rsidR="00E17369">
        <w:rPr>
          <w:color w:val="000000" w:themeColor="text1"/>
          <w:sz w:val="22"/>
        </w:rPr>
        <w:t>) oraz cen</w:t>
      </w:r>
      <w:r w:rsidR="00C80F41">
        <w:rPr>
          <w:color w:val="000000" w:themeColor="text1"/>
          <w:sz w:val="22"/>
        </w:rPr>
        <w:t>y</w:t>
      </w:r>
      <w:r w:rsidR="00E17369">
        <w:rPr>
          <w:color w:val="000000" w:themeColor="text1"/>
          <w:sz w:val="22"/>
        </w:rPr>
        <w:t xml:space="preserve"> dla pozostałych użytkowników</w:t>
      </w:r>
      <w:r w:rsidR="00C53482">
        <w:rPr>
          <w:color w:val="000000" w:themeColor="text1"/>
          <w:sz w:val="22"/>
        </w:rPr>
        <w:t xml:space="preserve">. </w:t>
      </w:r>
      <w:r w:rsidR="003A4919">
        <w:rPr>
          <w:color w:val="000000" w:themeColor="text1"/>
          <w:sz w:val="22"/>
        </w:rPr>
        <w:t>W rzeczywistości z</w:t>
      </w:r>
      <w:r w:rsidR="003A4919" w:rsidRPr="00A06C80">
        <w:rPr>
          <w:color w:val="000000" w:themeColor="text1"/>
          <w:sz w:val="22"/>
        </w:rPr>
        <w:t xml:space="preserve"> </w:t>
      </w:r>
      <w:r w:rsidR="00A06C80" w:rsidRPr="00A06C80">
        <w:rPr>
          <w:color w:val="000000" w:themeColor="text1"/>
          <w:sz w:val="22"/>
        </w:rPr>
        <w:t>oferty mógł skorzystać każdy, gdyż jedynym wymogiem</w:t>
      </w:r>
      <w:r w:rsidR="00A06C80">
        <w:rPr>
          <w:color w:val="000000" w:themeColor="text1"/>
          <w:sz w:val="22"/>
        </w:rPr>
        <w:t>, aby zostać</w:t>
      </w:r>
      <w:r w:rsidR="00A06C80" w:rsidRPr="00A06C80">
        <w:rPr>
          <w:color w:val="000000" w:themeColor="text1"/>
          <w:sz w:val="22"/>
        </w:rPr>
        <w:t xml:space="preserve"> klubowiczem</w:t>
      </w:r>
      <w:r w:rsidR="009B20BA">
        <w:rPr>
          <w:color w:val="000000" w:themeColor="text1"/>
          <w:sz w:val="22"/>
        </w:rPr>
        <w:t>,</w:t>
      </w:r>
      <w:r w:rsidR="00A06C80" w:rsidRPr="00A06C80">
        <w:rPr>
          <w:color w:val="000000" w:themeColor="text1"/>
          <w:sz w:val="22"/>
        </w:rPr>
        <w:t xml:space="preserve"> była rejestracja przez podanie adresu </w:t>
      </w:r>
      <w:r w:rsidR="004E4180">
        <w:rPr>
          <w:color w:val="000000" w:themeColor="text1"/>
          <w:sz w:val="22"/>
        </w:rPr>
        <w:t>e</w:t>
      </w:r>
      <w:r w:rsidR="004E4180">
        <w:rPr>
          <w:color w:val="000000" w:themeColor="text1"/>
          <w:sz w:val="22"/>
        </w:rPr>
        <w:noBreakHyphen/>
      </w:r>
      <w:r w:rsidR="00A06C80" w:rsidRPr="00A06C80">
        <w:rPr>
          <w:color w:val="000000" w:themeColor="text1"/>
          <w:sz w:val="22"/>
        </w:rPr>
        <w:t>mailowego.</w:t>
      </w:r>
    </w:p>
    <w:p w14:paraId="5D9F2378" w14:textId="7E648639" w:rsidR="00A44447" w:rsidRDefault="00852347" w:rsidP="00B1635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Zgodnie z prawem, gdy przedsiębiorca</w:t>
      </w:r>
      <w:r w:rsidR="00A06C80">
        <w:rPr>
          <w:color w:val="000000" w:themeColor="text1"/>
          <w:sz w:val="22"/>
        </w:rPr>
        <w:t xml:space="preserve"> informuje o obniżce</w:t>
      </w:r>
      <w:r>
        <w:rPr>
          <w:color w:val="000000" w:themeColor="text1"/>
          <w:sz w:val="22"/>
        </w:rPr>
        <w:t xml:space="preserve">, to </w:t>
      </w:r>
      <w:r w:rsidR="00A44A1E">
        <w:rPr>
          <w:color w:val="000000" w:themeColor="text1"/>
          <w:sz w:val="22"/>
        </w:rPr>
        <w:t xml:space="preserve">na </w:t>
      </w:r>
      <w:r w:rsidR="00D45FDF">
        <w:rPr>
          <w:color w:val="000000" w:themeColor="text1"/>
          <w:sz w:val="22"/>
        </w:rPr>
        <w:t xml:space="preserve">każdym </w:t>
      </w:r>
      <w:r w:rsidR="00A44A1E">
        <w:rPr>
          <w:color w:val="000000" w:themeColor="text1"/>
          <w:sz w:val="22"/>
        </w:rPr>
        <w:t>etapie prezentowania oferty produktu</w:t>
      </w:r>
      <w:r w:rsidR="00EB6840">
        <w:rPr>
          <w:color w:val="000000" w:themeColor="text1"/>
          <w:sz w:val="22"/>
        </w:rPr>
        <w:t xml:space="preserve"> i</w:t>
      </w:r>
      <w:r w:rsidR="00A44A1E">
        <w:rPr>
          <w:color w:val="000000" w:themeColor="text1"/>
          <w:sz w:val="22"/>
        </w:rPr>
        <w:t xml:space="preserve"> jego szczegółowego opisu powinna pojawić się cena aktualna oraz najniższa</w:t>
      </w:r>
      <w:r w:rsidR="00A06C80">
        <w:rPr>
          <w:color w:val="000000" w:themeColor="text1"/>
          <w:sz w:val="22"/>
        </w:rPr>
        <w:t>, która obowiązywała w okresie</w:t>
      </w:r>
      <w:r w:rsidR="00A44A1E">
        <w:rPr>
          <w:color w:val="000000" w:themeColor="text1"/>
          <w:sz w:val="22"/>
        </w:rPr>
        <w:t xml:space="preserve"> 30 dni przed</w:t>
      </w:r>
      <w:r w:rsidR="00EB6840">
        <w:rPr>
          <w:color w:val="000000" w:themeColor="text1"/>
          <w:sz w:val="22"/>
        </w:rPr>
        <w:t xml:space="preserve"> </w:t>
      </w:r>
      <w:r w:rsidR="00693F29">
        <w:rPr>
          <w:color w:val="000000" w:themeColor="text1"/>
          <w:sz w:val="22"/>
        </w:rPr>
        <w:t>obniżką</w:t>
      </w:r>
      <w:r w:rsidR="00A44A1E">
        <w:rPr>
          <w:color w:val="000000" w:themeColor="text1"/>
          <w:sz w:val="22"/>
        </w:rPr>
        <w:t xml:space="preserve">. </w:t>
      </w:r>
      <w:r w:rsidR="0067744A">
        <w:rPr>
          <w:color w:val="000000" w:themeColor="text1"/>
          <w:sz w:val="22"/>
        </w:rPr>
        <w:t>Te same wymog</w:t>
      </w:r>
      <w:bookmarkStart w:id="0" w:name="_GoBack"/>
      <w:bookmarkEnd w:id="0"/>
      <w:r w:rsidR="0067744A">
        <w:rPr>
          <w:color w:val="000000" w:themeColor="text1"/>
          <w:sz w:val="22"/>
        </w:rPr>
        <w:t xml:space="preserve">i </w:t>
      </w:r>
      <w:r w:rsidR="00A06C80">
        <w:rPr>
          <w:color w:val="000000" w:themeColor="text1"/>
          <w:sz w:val="22"/>
        </w:rPr>
        <w:t xml:space="preserve">obowiązują </w:t>
      </w:r>
      <w:r w:rsidR="000424A1">
        <w:rPr>
          <w:color w:val="000000" w:themeColor="text1"/>
          <w:sz w:val="22"/>
        </w:rPr>
        <w:t>w</w:t>
      </w:r>
      <w:r w:rsidR="00A06C80">
        <w:rPr>
          <w:color w:val="000000" w:themeColor="text1"/>
          <w:sz w:val="22"/>
        </w:rPr>
        <w:t xml:space="preserve"> przypadku </w:t>
      </w:r>
      <w:r w:rsidR="00EF120F">
        <w:rPr>
          <w:color w:val="000000" w:themeColor="text1"/>
          <w:sz w:val="22"/>
        </w:rPr>
        <w:t>ofert udostępnian</w:t>
      </w:r>
      <w:r w:rsidR="00A06C80">
        <w:rPr>
          <w:color w:val="000000" w:themeColor="text1"/>
          <w:sz w:val="22"/>
        </w:rPr>
        <w:t>ych</w:t>
      </w:r>
      <w:r w:rsidR="00EF120F">
        <w:rPr>
          <w:color w:val="000000" w:themeColor="text1"/>
          <w:sz w:val="22"/>
        </w:rPr>
        <w:t xml:space="preserve"> w ramach klubów lojalnościowych, </w:t>
      </w:r>
      <w:r w:rsidR="00EF120F" w:rsidRPr="007B2186">
        <w:rPr>
          <w:color w:val="000000" w:themeColor="text1"/>
          <w:sz w:val="22"/>
        </w:rPr>
        <w:lastRenderedPageBreak/>
        <w:t xml:space="preserve">gdy </w:t>
      </w:r>
      <w:r w:rsidR="00F20B41" w:rsidRPr="007B2186">
        <w:rPr>
          <w:color w:val="000000" w:themeColor="text1"/>
          <w:sz w:val="22"/>
        </w:rPr>
        <w:t xml:space="preserve">informacje o obniżce </w:t>
      </w:r>
      <w:r w:rsidR="00CD5BF0" w:rsidRPr="007B2186">
        <w:rPr>
          <w:color w:val="000000" w:themeColor="text1"/>
          <w:sz w:val="22"/>
        </w:rPr>
        <w:t>dotyczą określonych produktów lub ich grup</w:t>
      </w:r>
      <w:r w:rsidR="00EF120F">
        <w:rPr>
          <w:color w:val="000000" w:themeColor="text1"/>
          <w:sz w:val="22"/>
        </w:rPr>
        <w:t xml:space="preserve">. </w:t>
      </w:r>
      <w:r w:rsidR="00A44A1E">
        <w:rPr>
          <w:color w:val="000000" w:themeColor="text1"/>
          <w:sz w:val="22"/>
        </w:rPr>
        <w:t xml:space="preserve">Jak wykazała analiza Urzędu, </w:t>
      </w:r>
      <w:r w:rsidR="00C4094E">
        <w:rPr>
          <w:color w:val="000000" w:themeColor="text1"/>
          <w:sz w:val="22"/>
        </w:rPr>
        <w:t xml:space="preserve">sklep online </w:t>
      </w:r>
      <w:r w:rsidR="00A44A1E">
        <w:rPr>
          <w:color w:val="000000" w:themeColor="text1"/>
          <w:sz w:val="22"/>
        </w:rPr>
        <w:t xml:space="preserve">H&amp;M </w:t>
      </w:r>
      <w:r w:rsidR="00BF6C2A">
        <w:rPr>
          <w:color w:val="000000" w:themeColor="text1"/>
          <w:sz w:val="22"/>
        </w:rPr>
        <w:t>n</w:t>
      </w:r>
      <w:r w:rsidR="000C2C0B" w:rsidRPr="000C2C0B">
        <w:rPr>
          <w:color w:val="000000" w:themeColor="text1"/>
          <w:sz w:val="22"/>
        </w:rPr>
        <w:t xml:space="preserve">ie we wszystkich przypadkach </w:t>
      </w:r>
      <w:r w:rsidR="00EF120F" w:rsidRPr="00F75268">
        <w:rPr>
          <w:color w:val="000000" w:themeColor="text1"/>
          <w:sz w:val="22"/>
        </w:rPr>
        <w:t>może</w:t>
      </w:r>
      <w:r w:rsidR="00EF120F">
        <w:rPr>
          <w:color w:val="000000" w:themeColor="text1"/>
          <w:sz w:val="22"/>
        </w:rPr>
        <w:t xml:space="preserve"> </w:t>
      </w:r>
      <w:r w:rsidR="00C3477C" w:rsidRPr="004F37DA">
        <w:rPr>
          <w:color w:val="000000" w:themeColor="text1"/>
          <w:sz w:val="22"/>
        </w:rPr>
        <w:t>p</w:t>
      </w:r>
      <w:r w:rsidR="001B4181" w:rsidRPr="004F37DA">
        <w:rPr>
          <w:color w:val="000000" w:themeColor="text1"/>
          <w:sz w:val="22"/>
        </w:rPr>
        <w:t>rawidłowo</w:t>
      </w:r>
      <w:r w:rsidR="001B4181">
        <w:rPr>
          <w:color w:val="000000" w:themeColor="text1"/>
          <w:sz w:val="22"/>
        </w:rPr>
        <w:t xml:space="preserve"> </w:t>
      </w:r>
      <w:r w:rsidR="000C2C0B" w:rsidRPr="000C2C0B">
        <w:rPr>
          <w:color w:val="000000" w:themeColor="text1"/>
          <w:sz w:val="22"/>
        </w:rPr>
        <w:t>poda</w:t>
      </w:r>
      <w:r w:rsidR="00EF120F">
        <w:rPr>
          <w:color w:val="000000" w:themeColor="text1"/>
          <w:sz w:val="22"/>
        </w:rPr>
        <w:t>wać</w:t>
      </w:r>
      <w:r>
        <w:rPr>
          <w:color w:val="000000" w:themeColor="text1"/>
          <w:sz w:val="22"/>
        </w:rPr>
        <w:t xml:space="preserve"> taką</w:t>
      </w:r>
      <w:r w:rsidR="000C2C0B" w:rsidRPr="000C2C0B">
        <w:rPr>
          <w:color w:val="000000" w:themeColor="text1"/>
          <w:sz w:val="22"/>
        </w:rPr>
        <w:t xml:space="preserve"> informację</w:t>
      </w:r>
      <w:r w:rsidR="000C2C0B">
        <w:rPr>
          <w:color w:val="000000" w:themeColor="text1"/>
          <w:sz w:val="22"/>
        </w:rPr>
        <w:t xml:space="preserve">. W efekcie </w:t>
      </w:r>
      <w:r w:rsidR="000C2C0B" w:rsidRPr="000C2C0B">
        <w:rPr>
          <w:color w:val="000000" w:themeColor="text1"/>
          <w:sz w:val="22"/>
        </w:rPr>
        <w:t xml:space="preserve">konsument </w:t>
      </w:r>
      <w:r w:rsidR="007F2AA0" w:rsidRPr="004F37DA">
        <w:rPr>
          <w:color w:val="000000" w:themeColor="text1"/>
          <w:sz w:val="22"/>
        </w:rPr>
        <w:t xml:space="preserve">nie </w:t>
      </w:r>
      <w:r w:rsidR="001B4181" w:rsidRPr="004F37DA">
        <w:rPr>
          <w:color w:val="000000" w:themeColor="text1"/>
          <w:sz w:val="22"/>
        </w:rPr>
        <w:t>wie jaki jest</w:t>
      </w:r>
      <w:r w:rsidR="001B4181">
        <w:rPr>
          <w:color w:val="000000" w:themeColor="text1"/>
          <w:sz w:val="22"/>
        </w:rPr>
        <w:t xml:space="preserve"> </w:t>
      </w:r>
      <w:r w:rsidR="000C2C0B" w:rsidRPr="000C2C0B">
        <w:rPr>
          <w:color w:val="000000" w:themeColor="text1"/>
          <w:sz w:val="22"/>
        </w:rPr>
        <w:t xml:space="preserve">punkt odniesienia, </w:t>
      </w:r>
      <w:r w:rsidR="00C4094E">
        <w:rPr>
          <w:color w:val="000000" w:themeColor="text1"/>
          <w:sz w:val="22"/>
        </w:rPr>
        <w:t xml:space="preserve">który </w:t>
      </w:r>
      <w:r w:rsidR="00514DF8">
        <w:rPr>
          <w:color w:val="000000" w:themeColor="text1"/>
          <w:sz w:val="22"/>
        </w:rPr>
        <w:t>pozwala zweryfikować</w:t>
      </w:r>
      <w:r w:rsidR="000C2C0B" w:rsidRPr="000C2C0B">
        <w:rPr>
          <w:color w:val="000000" w:themeColor="text1"/>
          <w:sz w:val="22"/>
        </w:rPr>
        <w:t xml:space="preserve"> rzeczywistą wielkość </w:t>
      </w:r>
      <w:r w:rsidR="00D45FDF">
        <w:rPr>
          <w:color w:val="000000" w:themeColor="text1"/>
          <w:sz w:val="22"/>
        </w:rPr>
        <w:t>obniżki</w:t>
      </w:r>
      <w:r w:rsidR="000C2C0B" w:rsidRPr="000C2C0B">
        <w:rPr>
          <w:color w:val="000000" w:themeColor="text1"/>
          <w:sz w:val="22"/>
        </w:rPr>
        <w:t xml:space="preserve"> oraz jej atrakcyjność</w:t>
      </w:r>
      <w:r w:rsidR="000C2C0B">
        <w:rPr>
          <w:color w:val="000000" w:themeColor="text1"/>
          <w:sz w:val="22"/>
        </w:rPr>
        <w:t xml:space="preserve">. </w:t>
      </w:r>
    </w:p>
    <w:p w14:paraId="3D20A349" w14:textId="717E317D" w:rsidR="000C2C0B" w:rsidRPr="000C2C0B" w:rsidRDefault="000C2C0B" w:rsidP="00B1635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0C2C0B">
        <w:rPr>
          <w:b/>
          <w:color w:val="000000" w:themeColor="text1"/>
          <w:sz w:val="22"/>
        </w:rPr>
        <w:t>Peek</w:t>
      </w:r>
      <w:r w:rsidR="00761553">
        <w:rPr>
          <w:b/>
          <w:color w:val="000000" w:themeColor="text1"/>
          <w:sz w:val="22"/>
        </w:rPr>
        <w:t xml:space="preserve"> </w:t>
      </w:r>
      <w:r w:rsidRPr="000C2C0B">
        <w:rPr>
          <w:b/>
          <w:color w:val="000000" w:themeColor="text1"/>
          <w:sz w:val="22"/>
        </w:rPr>
        <w:t>&amp;</w:t>
      </w:r>
      <w:r w:rsidR="00761553">
        <w:rPr>
          <w:b/>
          <w:color w:val="000000" w:themeColor="text1"/>
          <w:sz w:val="22"/>
        </w:rPr>
        <w:t xml:space="preserve"> </w:t>
      </w:r>
      <w:r w:rsidRPr="000C2C0B">
        <w:rPr>
          <w:b/>
          <w:color w:val="000000" w:themeColor="text1"/>
          <w:sz w:val="22"/>
        </w:rPr>
        <w:t>Cloppenburg</w:t>
      </w:r>
    </w:p>
    <w:p w14:paraId="2825088E" w14:textId="0BA1B068" w:rsidR="004A6D9F" w:rsidRDefault="000F7B92" w:rsidP="00AF42AD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UOKiK </w:t>
      </w:r>
      <w:r w:rsidR="00F75268">
        <w:rPr>
          <w:color w:val="000000" w:themeColor="text1"/>
          <w:sz w:val="22"/>
        </w:rPr>
        <w:t>z</w:t>
      </w:r>
      <w:r w:rsidR="00614E44">
        <w:rPr>
          <w:color w:val="000000" w:themeColor="text1"/>
          <w:sz w:val="22"/>
        </w:rPr>
        <w:t xml:space="preserve">badał </w:t>
      </w:r>
      <w:r>
        <w:rPr>
          <w:color w:val="000000" w:themeColor="text1"/>
          <w:sz w:val="22"/>
        </w:rPr>
        <w:t>sposób prezentacji obniż</w:t>
      </w:r>
      <w:r w:rsidR="00337688">
        <w:rPr>
          <w:color w:val="000000" w:themeColor="text1"/>
          <w:sz w:val="22"/>
        </w:rPr>
        <w:t xml:space="preserve">ek </w:t>
      </w:r>
      <w:r>
        <w:rPr>
          <w:color w:val="000000" w:themeColor="text1"/>
          <w:sz w:val="22"/>
        </w:rPr>
        <w:t xml:space="preserve">cen w reklamach internetowych oraz </w:t>
      </w:r>
      <w:r w:rsidR="00CC4CCF">
        <w:rPr>
          <w:color w:val="000000" w:themeColor="text1"/>
          <w:sz w:val="22"/>
        </w:rPr>
        <w:t xml:space="preserve">w </w:t>
      </w:r>
      <w:r>
        <w:rPr>
          <w:color w:val="000000" w:themeColor="text1"/>
          <w:sz w:val="22"/>
        </w:rPr>
        <w:t>sklep</w:t>
      </w:r>
      <w:r w:rsidR="00337688">
        <w:rPr>
          <w:color w:val="000000" w:themeColor="text1"/>
          <w:sz w:val="22"/>
        </w:rPr>
        <w:t>ie online</w:t>
      </w:r>
      <w:r>
        <w:rPr>
          <w:color w:val="000000" w:themeColor="text1"/>
          <w:sz w:val="22"/>
        </w:rPr>
        <w:t xml:space="preserve"> Peek</w:t>
      </w:r>
      <w:r w:rsidR="00761553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&amp;</w:t>
      </w:r>
      <w:r w:rsidR="00761553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Cloppenburg</w:t>
      </w:r>
      <w:r w:rsidR="00CA5A18">
        <w:rPr>
          <w:color w:val="000000" w:themeColor="text1"/>
          <w:sz w:val="22"/>
        </w:rPr>
        <w:t xml:space="preserve">. </w:t>
      </w:r>
      <w:r w:rsidR="00C00242">
        <w:rPr>
          <w:color w:val="000000" w:themeColor="text1"/>
          <w:sz w:val="22"/>
        </w:rPr>
        <w:t xml:space="preserve">Przedsiębiorca może nie </w:t>
      </w:r>
      <w:r w:rsidR="00220080">
        <w:rPr>
          <w:color w:val="000000" w:themeColor="text1"/>
          <w:sz w:val="22"/>
        </w:rPr>
        <w:t>zawsze</w:t>
      </w:r>
      <w:r w:rsidR="00C00242">
        <w:rPr>
          <w:color w:val="000000" w:themeColor="text1"/>
          <w:sz w:val="22"/>
        </w:rPr>
        <w:t xml:space="preserve"> informować o najniższej cenie towaru jaka obowiązywała w okresie 30 dni przed wprowadzeniem obniżki, a w niektórych przypadkach podawać ją niewystarczająco jasn</w:t>
      </w:r>
      <w:r w:rsidR="004F37DA">
        <w:rPr>
          <w:color w:val="000000" w:themeColor="text1"/>
          <w:sz w:val="22"/>
        </w:rPr>
        <w:t>o</w:t>
      </w:r>
      <w:r w:rsidR="00C00242">
        <w:rPr>
          <w:color w:val="000000" w:themeColor="text1"/>
          <w:sz w:val="22"/>
        </w:rPr>
        <w:t xml:space="preserve"> dla konsumenta. Na karcie produktu </w:t>
      </w:r>
      <w:r w:rsidR="00274541">
        <w:rPr>
          <w:color w:val="000000" w:themeColor="text1"/>
          <w:sz w:val="22"/>
        </w:rPr>
        <w:t>można</w:t>
      </w:r>
      <w:r w:rsidR="00C00242">
        <w:rPr>
          <w:color w:val="000000" w:themeColor="text1"/>
          <w:sz w:val="22"/>
        </w:rPr>
        <w:t xml:space="preserve"> zobaczyć cenę opisaną jako </w:t>
      </w:r>
      <w:r w:rsidR="00847CB8" w:rsidRPr="000F7B92">
        <w:rPr>
          <w:color w:val="000000" w:themeColor="text1"/>
          <w:sz w:val="22"/>
        </w:rPr>
        <w:t>„30-dniowa najlepsza cena: xx zł”</w:t>
      </w:r>
      <w:r w:rsidR="0061333B">
        <w:rPr>
          <w:color w:val="000000" w:themeColor="text1"/>
          <w:sz w:val="22"/>
        </w:rPr>
        <w:t xml:space="preserve"> </w:t>
      </w:r>
      <w:r w:rsidR="00331F18">
        <w:rPr>
          <w:color w:val="000000" w:themeColor="text1"/>
          <w:sz w:val="22"/>
        </w:rPr>
        <w:t>i </w:t>
      </w:r>
      <w:r w:rsidR="00274541">
        <w:rPr>
          <w:color w:val="000000" w:themeColor="text1"/>
          <w:sz w:val="22"/>
        </w:rPr>
        <w:t xml:space="preserve">konsument </w:t>
      </w:r>
      <w:r w:rsidR="00847CB8">
        <w:rPr>
          <w:color w:val="000000" w:themeColor="text1"/>
          <w:sz w:val="22"/>
        </w:rPr>
        <w:t xml:space="preserve">może nie wiedzieć czym </w:t>
      </w:r>
      <w:r w:rsidR="008C21F5">
        <w:rPr>
          <w:color w:val="000000" w:themeColor="text1"/>
          <w:sz w:val="22"/>
        </w:rPr>
        <w:t xml:space="preserve">ona </w:t>
      </w:r>
      <w:r w:rsidR="00847CB8">
        <w:rPr>
          <w:color w:val="000000" w:themeColor="text1"/>
          <w:sz w:val="22"/>
        </w:rPr>
        <w:t xml:space="preserve">jest </w:t>
      </w:r>
      <w:r w:rsidR="008C21F5">
        <w:rPr>
          <w:color w:val="000000" w:themeColor="text1"/>
          <w:sz w:val="22"/>
        </w:rPr>
        <w:t>oraz</w:t>
      </w:r>
      <w:r w:rsidR="00847CB8">
        <w:rPr>
          <w:color w:val="000000" w:themeColor="text1"/>
          <w:sz w:val="22"/>
        </w:rPr>
        <w:t xml:space="preserve"> do czego się odnosi. Zgodnie z </w:t>
      </w:r>
      <w:r w:rsidR="007F2AA0">
        <w:rPr>
          <w:color w:val="000000" w:themeColor="text1"/>
          <w:sz w:val="22"/>
        </w:rPr>
        <w:t>przepisami</w:t>
      </w:r>
      <w:r w:rsidR="00847CB8">
        <w:rPr>
          <w:color w:val="000000" w:themeColor="text1"/>
          <w:sz w:val="22"/>
        </w:rPr>
        <w:t xml:space="preserve">, informacja o cenie musi być podana w sposób </w:t>
      </w:r>
      <w:r w:rsidR="00847CB8" w:rsidRPr="00D45FDF">
        <w:rPr>
          <w:color w:val="000000" w:themeColor="text1"/>
          <w:sz w:val="22"/>
        </w:rPr>
        <w:t>jednoznaczny</w:t>
      </w:r>
      <w:r w:rsidR="0061333B">
        <w:rPr>
          <w:color w:val="000000" w:themeColor="text1"/>
          <w:sz w:val="22"/>
        </w:rPr>
        <w:t>,</w:t>
      </w:r>
      <w:r w:rsidR="00847CB8" w:rsidRPr="00D45FDF">
        <w:rPr>
          <w:color w:val="000000" w:themeColor="text1"/>
          <w:sz w:val="22"/>
        </w:rPr>
        <w:t xml:space="preserve"> niebudzący wątpliwości</w:t>
      </w:r>
      <w:r w:rsidR="0061333B">
        <w:rPr>
          <w:color w:val="000000" w:themeColor="text1"/>
          <w:sz w:val="22"/>
        </w:rPr>
        <w:t xml:space="preserve"> </w:t>
      </w:r>
      <w:r w:rsidR="00331F18">
        <w:rPr>
          <w:color w:val="000000" w:themeColor="text1"/>
          <w:sz w:val="22"/>
        </w:rPr>
        <w:t>i </w:t>
      </w:r>
      <w:r w:rsidR="0061333B">
        <w:rPr>
          <w:color w:val="000000" w:themeColor="text1"/>
          <w:sz w:val="22"/>
        </w:rPr>
        <w:t>umożliwiający porównanie cen</w:t>
      </w:r>
      <w:r w:rsidR="00847CB8">
        <w:rPr>
          <w:color w:val="000000" w:themeColor="text1"/>
          <w:sz w:val="22"/>
        </w:rPr>
        <w:t xml:space="preserve">. Obowiązkiem sklepów </w:t>
      </w:r>
      <w:r w:rsidR="00E1724E" w:rsidRPr="008C21F5">
        <w:rPr>
          <w:color w:val="000000" w:themeColor="text1"/>
          <w:sz w:val="22"/>
        </w:rPr>
        <w:t>inform</w:t>
      </w:r>
      <w:r w:rsidR="008C21F5">
        <w:rPr>
          <w:color w:val="000000" w:themeColor="text1"/>
          <w:sz w:val="22"/>
        </w:rPr>
        <w:t>ujących</w:t>
      </w:r>
      <w:r w:rsidR="00E1724E" w:rsidRPr="008C21F5">
        <w:rPr>
          <w:color w:val="000000" w:themeColor="text1"/>
          <w:sz w:val="22"/>
        </w:rPr>
        <w:t xml:space="preserve"> o </w:t>
      </w:r>
      <w:r w:rsidR="00D41187" w:rsidRPr="008C21F5">
        <w:rPr>
          <w:color w:val="000000" w:themeColor="text1"/>
          <w:sz w:val="22"/>
        </w:rPr>
        <w:t>obniż</w:t>
      </w:r>
      <w:r w:rsidR="00E1724E" w:rsidRPr="008C21F5">
        <w:rPr>
          <w:color w:val="000000" w:themeColor="text1"/>
          <w:sz w:val="22"/>
        </w:rPr>
        <w:t>ce</w:t>
      </w:r>
      <w:r w:rsidR="00D41187">
        <w:rPr>
          <w:color w:val="000000" w:themeColor="text1"/>
          <w:sz w:val="22"/>
        </w:rPr>
        <w:t xml:space="preserve"> </w:t>
      </w:r>
      <w:r w:rsidR="00847CB8">
        <w:rPr>
          <w:color w:val="000000" w:themeColor="text1"/>
          <w:sz w:val="22"/>
        </w:rPr>
        <w:t xml:space="preserve">jest </w:t>
      </w:r>
      <w:r w:rsidR="00E1724E">
        <w:rPr>
          <w:color w:val="000000" w:themeColor="text1"/>
          <w:sz w:val="22"/>
        </w:rPr>
        <w:t xml:space="preserve">wskazanie </w:t>
      </w:r>
      <w:r w:rsidR="00847CB8" w:rsidRPr="00847CB8">
        <w:rPr>
          <w:color w:val="000000" w:themeColor="text1"/>
          <w:sz w:val="22"/>
        </w:rPr>
        <w:t>najniższej cen</w:t>
      </w:r>
      <w:r w:rsidR="00E1724E">
        <w:rPr>
          <w:color w:val="000000" w:themeColor="text1"/>
          <w:sz w:val="22"/>
        </w:rPr>
        <w:t>y</w:t>
      </w:r>
      <w:r w:rsidR="00847CB8" w:rsidRPr="00847CB8">
        <w:rPr>
          <w:color w:val="000000" w:themeColor="text1"/>
          <w:sz w:val="22"/>
        </w:rPr>
        <w:t xml:space="preserve"> towaru</w:t>
      </w:r>
      <w:r w:rsidR="000424A1">
        <w:rPr>
          <w:color w:val="000000" w:themeColor="text1"/>
          <w:sz w:val="22"/>
        </w:rPr>
        <w:t>,</w:t>
      </w:r>
      <w:r w:rsidR="00847CB8" w:rsidRPr="00847CB8">
        <w:rPr>
          <w:color w:val="000000" w:themeColor="text1"/>
          <w:sz w:val="22"/>
        </w:rPr>
        <w:t xml:space="preserve"> </w:t>
      </w:r>
      <w:r w:rsidR="00E1724E">
        <w:rPr>
          <w:color w:val="000000" w:themeColor="text1"/>
          <w:sz w:val="22"/>
        </w:rPr>
        <w:t xml:space="preserve">która obowiązywała </w:t>
      </w:r>
      <w:r w:rsidR="00847CB8" w:rsidRPr="00847CB8">
        <w:rPr>
          <w:color w:val="000000" w:themeColor="text1"/>
          <w:sz w:val="22"/>
        </w:rPr>
        <w:t xml:space="preserve">w okresie 30 dni przed </w:t>
      </w:r>
      <w:r w:rsidR="001F1C0A">
        <w:rPr>
          <w:color w:val="000000" w:themeColor="text1"/>
          <w:sz w:val="22"/>
        </w:rPr>
        <w:t xml:space="preserve">jej </w:t>
      </w:r>
      <w:r w:rsidR="00847CB8" w:rsidRPr="00847CB8">
        <w:rPr>
          <w:color w:val="000000" w:themeColor="text1"/>
          <w:sz w:val="22"/>
        </w:rPr>
        <w:t>wprowadzeniem.</w:t>
      </w:r>
      <w:r w:rsidR="00847CB8">
        <w:rPr>
          <w:color w:val="000000" w:themeColor="text1"/>
          <w:sz w:val="22"/>
        </w:rPr>
        <w:t xml:space="preserve"> </w:t>
      </w:r>
    </w:p>
    <w:p w14:paraId="2FC5EBAE" w14:textId="6FBB4B90" w:rsidR="005E7FFB" w:rsidRDefault="00AF42AD" w:rsidP="00B1635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Zarzuty Prezesa UOKiK dotyczą rów</w:t>
      </w:r>
      <w:r w:rsidR="00D15A44">
        <w:rPr>
          <w:color w:val="000000" w:themeColor="text1"/>
          <w:sz w:val="22"/>
        </w:rPr>
        <w:t>n</w:t>
      </w:r>
      <w:r>
        <w:rPr>
          <w:color w:val="000000" w:themeColor="text1"/>
          <w:sz w:val="22"/>
        </w:rPr>
        <w:t xml:space="preserve">ież </w:t>
      </w:r>
      <w:r w:rsidR="00CC4CCF">
        <w:rPr>
          <w:color w:val="000000" w:themeColor="text1"/>
          <w:sz w:val="22"/>
        </w:rPr>
        <w:t>organizowania fałszywych promocji</w:t>
      </w:r>
      <w:r w:rsidR="00420815">
        <w:rPr>
          <w:color w:val="000000" w:themeColor="text1"/>
          <w:sz w:val="22"/>
        </w:rPr>
        <w:t>. Mamy z nimi do czynienia</w:t>
      </w:r>
      <w:r w:rsidR="00FE4CC1">
        <w:rPr>
          <w:color w:val="000000" w:themeColor="text1"/>
          <w:sz w:val="22"/>
        </w:rPr>
        <w:t>, gdy</w:t>
      </w:r>
      <w:r w:rsidR="00CC4CCF">
        <w:rPr>
          <w:color w:val="000000" w:themeColor="text1"/>
          <w:sz w:val="22"/>
        </w:rPr>
        <w:t xml:space="preserve"> </w:t>
      </w:r>
      <w:r w:rsidR="00D45FDF">
        <w:rPr>
          <w:color w:val="000000" w:themeColor="text1"/>
          <w:sz w:val="22"/>
        </w:rPr>
        <w:t xml:space="preserve">ceny </w:t>
      </w:r>
      <w:r w:rsidR="00E1724E">
        <w:rPr>
          <w:color w:val="000000" w:themeColor="text1"/>
          <w:sz w:val="22"/>
        </w:rPr>
        <w:t>prezentowane</w:t>
      </w:r>
      <w:r w:rsidR="00D45FDF">
        <w:rPr>
          <w:color w:val="000000" w:themeColor="text1"/>
          <w:sz w:val="22"/>
        </w:rPr>
        <w:t xml:space="preserve"> przez przedsiębiorcę jako </w:t>
      </w:r>
      <w:r w:rsidR="000424A1">
        <w:rPr>
          <w:color w:val="000000" w:themeColor="text1"/>
          <w:sz w:val="22"/>
        </w:rPr>
        <w:t>obniżone</w:t>
      </w:r>
      <w:r w:rsidR="00CC4CCF">
        <w:rPr>
          <w:color w:val="000000" w:themeColor="text1"/>
          <w:sz w:val="22"/>
        </w:rPr>
        <w:t>,</w:t>
      </w:r>
      <w:r w:rsidR="00D45FDF">
        <w:rPr>
          <w:color w:val="000000" w:themeColor="text1"/>
          <w:sz w:val="22"/>
        </w:rPr>
        <w:t xml:space="preserve"> </w:t>
      </w:r>
      <w:r w:rsidR="0055229A">
        <w:rPr>
          <w:color w:val="000000" w:themeColor="text1"/>
          <w:sz w:val="22"/>
        </w:rPr>
        <w:t>są</w:t>
      </w:r>
      <w:r w:rsidR="000424A1" w:rsidRPr="00D15A44">
        <w:rPr>
          <w:color w:val="000000" w:themeColor="text1"/>
          <w:sz w:val="22"/>
        </w:rPr>
        <w:t xml:space="preserve"> </w:t>
      </w:r>
      <w:r w:rsidR="00FF2C7A" w:rsidRPr="00D15A44">
        <w:rPr>
          <w:color w:val="000000" w:themeColor="text1"/>
          <w:sz w:val="22"/>
        </w:rPr>
        <w:t>równ</w:t>
      </w:r>
      <w:r w:rsidR="00FF2C7A">
        <w:rPr>
          <w:color w:val="000000" w:themeColor="text1"/>
          <w:sz w:val="22"/>
        </w:rPr>
        <w:t>e</w:t>
      </w:r>
      <w:r w:rsidR="00D45FDF">
        <w:rPr>
          <w:color w:val="000000" w:themeColor="text1"/>
          <w:sz w:val="22"/>
        </w:rPr>
        <w:t xml:space="preserve"> lub nawet wyższe od</w:t>
      </w:r>
      <w:r w:rsidR="00FF2C7A" w:rsidRPr="00D15A44">
        <w:rPr>
          <w:color w:val="000000" w:themeColor="text1"/>
          <w:sz w:val="22"/>
        </w:rPr>
        <w:t xml:space="preserve"> najniższej cen</w:t>
      </w:r>
      <w:r w:rsidR="00D45FDF">
        <w:rPr>
          <w:color w:val="000000" w:themeColor="text1"/>
          <w:sz w:val="22"/>
        </w:rPr>
        <w:t>y</w:t>
      </w:r>
      <w:r w:rsidR="000424A1">
        <w:rPr>
          <w:color w:val="000000" w:themeColor="text1"/>
          <w:sz w:val="22"/>
        </w:rPr>
        <w:t>, która obowiązywała w okresie</w:t>
      </w:r>
      <w:r w:rsidR="00FF2C7A" w:rsidRPr="00D15A44">
        <w:rPr>
          <w:color w:val="000000" w:themeColor="text1"/>
          <w:sz w:val="22"/>
        </w:rPr>
        <w:t xml:space="preserve"> 30 dni przed obniżką</w:t>
      </w:r>
      <w:r w:rsidR="00FF2C7A">
        <w:rPr>
          <w:color w:val="000000" w:themeColor="text1"/>
          <w:sz w:val="22"/>
        </w:rPr>
        <w:t>.</w:t>
      </w:r>
      <w:r w:rsidR="00FF2C7A" w:rsidRPr="00FF2C7A">
        <w:rPr>
          <w:color w:val="000000" w:themeColor="text1"/>
          <w:sz w:val="22"/>
        </w:rPr>
        <w:t xml:space="preserve"> </w:t>
      </w:r>
      <w:r w:rsidR="00FF2C7A">
        <w:rPr>
          <w:color w:val="000000" w:themeColor="text1"/>
          <w:sz w:val="22"/>
        </w:rPr>
        <w:t>Peek</w:t>
      </w:r>
      <w:r w:rsidR="00761553">
        <w:rPr>
          <w:color w:val="000000" w:themeColor="text1"/>
          <w:sz w:val="22"/>
        </w:rPr>
        <w:t> </w:t>
      </w:r>
      <w:r w:rsidR="00FF2C7A">
        <w:rPr>
          <w:color w:val="000000" w:themeColor="text1"/>
          <w:sz w:val="22"/>
        </w:rPr>
        <w:t>&amp;</w:t>
      </w:r>
      <w:r w:rsidR="00761553">
        <w:rPr>
          <w:color w:val="000000" w:themeColor="text1"/>
          <w:sz w:val="22"/>
        </w:rPr>
        <w:t> </w:t>
      </w:r>
      <w:r w:rsidR="00FF2C7A">
        <w:rPr>
          <w:color w:val="000000" w:themeColor="text1"/>
          <w:sz w:val="22"/>
        </w:rPr>
        <w:t>Cloppenburg</w:t>
      </w:r>
      <w:r w:rsidR="0055229A">
        <w:rPr>
          <w:color w:val="000000" w:themeColor="text1"/>
          <w:sz w:val="22"/>
        </w:rPr>
        <w:t>,</w:t>
      </w:r>
      <w:r w:rsidR="00FF2C7A">
        <w:rPr>
          <w:color w:val="000000" w:themeColor="text1"/>
          <w:sz w:val="22"/>
        </w:rPr>
        <w:t xml:space="preserve"> </w:t>
      </w:r>
      <w:r w:rsidR="00E1724E">
        <w:rPr>
          <w:color w:val="000000" w:themeColor="text1"/>
          <w:sz w:val="22"/>
        </w:rPr>
        <w:t>prezent</w:t>
      </w:r>
      <w:r w:rsidR="009B20BA">
        <w:rPr>
          <w:color w:val="000000" w:themeColor="text1"/>
          <w:sz w:val="22"/>
        </w:rPr>
        <w:t xml:space="preserve">ując </w:t>
      </w:r>
      <w:r w:rsidR="00FF2C7A">
        <w:rPr>
          <w:color w:val="000000" w:themeColor="text1"/>
          <w:sz w:val="22"/>
        </w:rPr>
        <w:t>wysokość</w:t>
      </w:r>
      <w:r w:rsidR="00FF2C7A" w:rsidRPr="00AF42AD">
        <w:rPr>
          <w:color w:val="000000" w:themeColor="text1"/>
          <w:sz w:val="22"/>
        </w:rPr>
        <w:t xml:space="preserve"> </w:t>
      </w:r>
      <w:r w:rsidR="00FF2C7A">
        <w:rPr>
          <w:color w:val="000000" w:themeColor="text1"/>
          <w:sz w:val="22"/>
        </w:rPr>
        <w:t>obniżek</w:t>
      </w:r>
      <w:r w:rsidR="009B20BA">
        <w:rPr>
          <w:color w:val="000000" w:themeColor="text1"/>
          <w:sz w:val="22"/>
        </w:rPr>
        <w:t xml:space="preserve"> jako punkt odniesienia</w:t>
      </w:r>
      <w:r w:rsidR="0055229A">
        <w:rPr>
          <w:color w:val="000000" w:themeColor="text1"/>
          <w:sz w:val="22"/>
        </w:rPr>
        <w:t>,</w:t>
      </w:r>
      <w:r w:rsidR="009B20BA">
        <w:rPr>
          <w:color w:val="000000" w:themeColor="text1"/>
          <w:sz w:val="22"/>
        </w:rPr>
        <w:t xml:space="preserve"> może nie </w:t>
      </w:r>
      <w:r w:rsidR="001F1C0A">
        <w:rPr>
          <w:color w:val="000000" w:themeColor="text1"/>
          <w:sz w:val="22"/>
        </w:rPr>
        <w:t xml:space="preserve">przyjmować </w:t>
      </w:r>
      <w:r w:rsidR="009B20BA">
        <w:rPr>
          <w:color w:val="000000" w:themeColor="text1"/>
          <w:sz w:val="22"/>
        </w:rPr>
        <w:t xml:space="preserve">najniższej ceny, która obowiązywała w okresie 30 dni przed obniżką. </w:t>
      </w:r>
      <w:r w:rsidR="00FF2C7A">
        <w:rPr>
          <w:color w:val="000000" w:themeColor="text1"/>
          <w:sz w:val="22"/>
        </w:rPr>
        <w:t>Przykład</w:t>
      </w:r>
      <w:r w:rsidR="00331F18">
        <w:rPr>
          <w:color w:val="000000" w:themeColor="text1"/>
          <w:sz w:val="22"/>
        </w:rPr>
        <w:t>owo sklep</w:t>
      </w:r>
      <w:r w:rsidR="00FF2C7A">
        <w:rPr>
          <w:color w:val="000000" w:themeColor="text1"/>
          <w:sz w:val="22"/>
        </w:rPr>
        <w:t xml:space="preserve"> oferował spódnicę z rabatem -43 proc.</w:t>
      </w:r>
      <w:r w:rsidR="00331F18">
        <w:rPr>
          <w:color w:val="000000" w:themeColor="text1"/>
          <w:sz w:val="22"/>
        </w:rPr>
        <w:t>, której</w:t>
      </w:r>
      <w:r w:rsidR="00FF2C7A">
        <w:rPr>
          <w:color w:val="000000" w:themeColor="text1"/>
          <w:sz w:val="22"/>
        </w:rPr>
        <w:t xml:space="preserve"> </w:t>
      </w:r>
      <w:r w:rsidR="00FF2C7A" w:rsidRPr="00D15A44">
        <w:rPr>
          <w:color w:val="000000" w:themeColor="text1"/>
          <w:sz w:val="22"/>
        </w:rPr>
        <w:t xml:space="preserve">cena </w:t>
      </w:r>
      <w:r w:rsidR="00D45FDF">
        <w:rPr>
          <w:color w:val="000000" w:themeColor="text1"/>
          <w:sz w:val="22"/>
        </w:rPr>
        <w:t xml:space="preserve">po obniżce </w:t>
      </w:r>
      <w:r w:rsidR="00FF2C7A">
        <w:rPr>
          <w:color w:val="000000" w:themeColor="text1"/>
          <w:sz w:val="22"/>
        </w:rPr>
        <w:t xml:space="preserve">wynosiła </w:t>
      </w:r>
      <w:r w:rsidR="00FF2C7A" w:rsidRPr="00D15A44">
        <w:rPr>
          <w:color w:val="000000" w:themeColor="text1"/>
          <w:sz w:val="22"/>
        </w:rPr>
        <w:t>199,99 zł</w:t>
      </w:r>
      <w:r w:rsidR="00FF2C7A">
        <w:rPr>
          <w:color w:val="000000" w:themeColor="text1"/>
          <w:sz w:val="22"/>
        </w:rPr>
        <w:t xml:space="preserve">, </w:t>
      </w:r>
      <w:r w:rsidR="00D45FDF">
        <w:rPr>
          <w:color w:val="000000" w:themeColor="text1"/>
          <w:sz w:val="22"/>
        </w:rPr>
        <w:t>wcze</w:t>
      </w:r>
      <w:r w:rsidR="006F1C92">
        <w:rPr>
          <w:color w:val="000000" w:themeColor="text1"/>
          <w:sz w:val="22"/>
        </w:rPr>
        <w:t xml:space="preserve">śniejsza cena </w:t>
      </w:r>
      <w:r w:rsidR="009B20BA">
        <w:rPr>
          <w:color w:val="000000" w:themeColor="text1"/>
          <w:sz w:val="22"/>
        </w:rPr>
        <w:t>„</w:t>
      </w:r>
      <w:r w:rsidR="000424A1">
        <w:rPr>
          <w:color w:val="000000" w:themeColor="text1"/>
          <w:sz w:val="22"/>
        </w:rPr>
        <w:t>oryginalna</w:t>
      </w:r>
      <w:r w:rsidR="009B20BA">
        <w:rPr>
          <w:color w:val="000000" w:themeColor="text1"/>
          <w:sz w:val="22"/>
        </w:rPr>
        <w:t>”</w:t>
      </w:r>
      <w:r w:rsidR="00FF2C7A">
        <w:rPr>
          <w:color w:val="000000" w:themeColor="text1"/>
          <w:sz w:val="22"/>
        </w:rPr>
        <w:t xml:space="preserve">: </w:t>
      </w:r>
      <w:r w:rsidR="00FF2C7A" w:rsidRPr="00D15A44">
        <w:rPr>
          <w:color w:val="000000" w:themeColor="text1"/>
          <w:sz w:val="22"/>
        </w:rPr>
        <w:t>349,99 zł</w:t>
      </w:r>
      <w:r w:rsidR="00FF2C7A">
        <w:rPr>
          <w:color w:val="000000" w:themeColor="text1"/>
          <w:sz w:val="22"/>
        </w:rPr>
        <w:t xml:space="preserve">, „30-dniowa najlepsza cena”: 199,99 zł. </w:t>
      </w:r>
    </w:p>
    <w:p w14:paraId="6A28279C" w14:textId="571AC3B2" w:rsidR="00331F18" w:rsidRPr="001D438B" w:rsidRDefault="00331F18" w:rsidP="00B1635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1D438B">
        <w:rPr>
          <w:b/>
          <w:color w:val="000000" w:themeColor="text1"/>
          <w:sz w:val="22"/>
        </w:rPr>
        <w:t xml:space="preserve">Fałszywe </w:t>
      </w:r>
      <w:r>
        <w:rPr>
          <w:b/>
          <w:color w:val="000000" w:themeColor="text1"/>
          <w:sz w:val="22"/>
        </w:rPr>
        <w:t>promocje</w:t>
      </w:r>
    </w:p>
    <w:p w14:paraId="01C1494F" w14:textId="7960FBC6" w:rsidR="00EE01F8" w:rsidRDefault="00127FA1" w:rsidP="00B1635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</w:t>
      </w:r>
      <w:r w:rsidR="00EB5B23" w:rsidRPr="00EB5B23">
        <w:rPr>
          <w:color w:val="000000" w:themeColor="text1"/>
          <w:sz w:val="22"/>
        </w:rPr>
        <w:t>rzypomina</w:t>
      </w:r>
      <w:r>
        <w:rPr>
          <w:color w:val="000000" w:themeColor="text1"/>
          <w:sz w:val="22"/>
        </w:rPr>
        <w:t>my</w:t>
      </w:r>
      <w:r w:rsidR="00EB5B23" w:rsidRPr="00EB5B23">
        <w:rPr>
          <w:color w:val="000000" w:themeColor="text1"/>
          <w:sz w:val="22"/>
        </w:rPr>
        <w:t>, że cena promocyjna nie może być taka sama, czy wręcz wyższa od najniższej ceny</w:t>
      </w:r>
      <w:r w:rsidR="000424A1">
        <w:rPr>
          <w:color w:val="000000" w:themeColor="text1"/>
          <w:sz w:val="22"/>
        </w:rPr>
        <w:t xml:space="preserve">, która obowiązywała w okresie </w:t>
      </w:r>
      <w:r w:rsidR="00EB5B23" w:rsidRPr="00EB5B23">
        <w:rPr>
          <w:color w:val="000000" w:themeColor="text1"/>
          <w:sz w:val="22"/>
        </w:rPr>
        <w:t>30 dni</w:t>
      </w:r>
      <w:r w:rsidR="006F1C92">
        <w:rPr>
          <w:color w:val="000000" w:themeColor="text1"/>
          <w:sz w:val="22"/>
        </w:rPr>
        <w:t xml:space="preserve"> przed obniżką</w:t>
      </w:r>
      <w:r w:rsidR="00EB5B23" w:rsidRPr="00EB5B23">
        <w:rPr>
          <w:color w:val="000000" w:themeColor="text1"/>
          <w:sz w:val="22"/>
        </w:rPr>
        <w:t>.</w:t>
      </w:r>
      <w:r w:rsidR="00CC4CCF">
        <w:rPr>
          <w:color w:val="000000" w:themeColor="text1"/>
          <w:sz w:val="22"/>
        </w:rPr>
        <w:t xml:space="preserve"> </w:t>
      </w:r>
      <w:r w:rsidR="005E7FFB">
        <w:rPr>
          <w:color w:val="000000" w:themeColor="text1"/>
          <w:sz w:val="22"/>
        </w:rPr>
        <w:t xml:space="preserve">To stanowisko potwierdził </w:t>
      </w:r>
      <w:r w:rsidR="005E7FFB" w:rsidRPr="005E7FFB">
        <w:rPr>
          <w:color w:val="000000" w:themeColor="text1"/>
          <w:sz w:val="22"/>
        </w:rPr>
        <w:t xml:space="preserve">Trybunał Sprawiedliwości Unii Europejskiej we wrześniu 2024 r. </w:t>
      </w:r>
      <w:r w:rsidR="00331F18">
        <w:rPr>
          <w:color w:val="000000" w:themeColor="text1"/>
          <w:sz w:val="22"/>
        </w:rPr>
        <w:t>w </w:t>
      </w:r>
      <w:r w:rsidR="005E7FFB">
        <w:rPr>
          <w:color w:val="000000" w:themeColor="text1"/>
          <w:sz w:val="22"/>
        </w:rPr>
        <w:t xml:space="preserve">sprawie </w:t>
      </w:r>
      <w:r w:rsidR="005E7FFB" w:rsidRPr="005E7FFB">
        <w:rPr>
          <w:color w:val="000000" w:themeColor="text1"/>
          <w:sz w:val="22"/>
        </w:rPr>
        <w:t xml:space="preserve">ALDI SÜD </w:t>
      </w:r>
      <w:r w:rsidR="005E7FFB">
        <w:rPr>
          <w:color w:val="000000" w:themeColor="text1"/>
          <w:sz w:val="22"/>
        </w:rPr>
        <w:t>(</w:t>
      </w:r>
      <w:hyperlink r:id="rId9" w:history="1">
        <w:r w:rsidR="005E7FFB" w:rsidRPr="005E7FFB">
          <w:rPr>
            <w:rStyle w:val="Hipercze"/>
            <w:sz w:val="22"/>
          </w:rPr>
          <w:t>C</w:t>
        </w:r>
        <w:r w:rsidR="005E7FFB" w:rsidRPr="005E7FFB">
          <w:rPr>
            <w:rStyle w:val="Hipercze"/>
            <w:rFonts w:ascii="Cambria Math" w:hAnsi="Cambria Math" w:cs="Cambria Math"/>
            <w:sz w:val="22"/>
          </w:rPr>
          <w:t>‑</w:t>
        </w:r>
        <w:r w:rsidR="005E7FFB" w:rsidRPr="005E7FFB">
          <w:rPr>
            <w:rStyle w:val="Hipercze"/>
            <w:sz w:val="22"/>
          </w:rPr>
          <w:t>330/23</w:t>
        </w:r>
      </w:hyperlink>
      <w:r w:rsidR="005E7FFB">
        <w:rPr>
          <w:color w:val="000000" w:themeColor="text1"/>
          <w:sz w:val="22"/>
        </w:rPr>
        <w:t xml:space="preserve">). </w:t>
      </w:r>
      <w:r w:rsidR="005E7FFB" w:rsidRPr="005E7FFB">
        <w:rPr>
          <w:color w:val="000000" w:themeColor="text1"/>
          <w:sz w:val="22"/>
        </w:rPr>
        <w:t>TSUE wskaz</w:t>
      </w:r>
      <w:r w:rsidR="005E7FFB">
        <w:rPr>
          <w:color w:val="000000" w:themeColor="text1"/>
          <w:sz w:val="22"/>
        </w:rPr>
        <w:t>ał</w:t>
      </w:r>
      <w:r w:rsidR="005E7FFB" w:rsidRPr="005E7FFB">
        <w:rPr>
          <w:color w:val="000000" w:themeColor="text1"/>
          <w:sz w:val="22"/>
        </w:rPr>
        <w:t xml:space="preserve">, że obniżki cen muszą być obliczane </w:t>
      </w:r>
      <w:r w:rsidR="00331F18">
        <w:rPr>
          <w:color w:val="000000" w:themeColor="text1"/>
          <w:sz w:val="22"/>
        </w:rPr>
        <w:t>w </w:t>
      </w:r>
      <w:r w:rsidR="005E7FFB" w:rsidRPr="005E7FFB">
        <w:rPr>
          <w:color w:val="000000" w:themeColor="text1"/>
          <w:sz w:val="22"/>
        </w:rPr>
        <w:t>odniesieniu do „wcześniejszej ceny”, czyli najniższej ceny stosowanej w ciągu co najmniej 30 dni przed obniżką. Obniżka „na plusie”, gdy cena sprzedaży jest wyższa niż najniższa cena z 30 dni</w:t>
      </w:r>
      <w:r w:rsidR="004F37DA">
        <w:rPr>
          <w:color w:val="000000" w:themeColor="text1"/>
          <w:sz w:val="22"/>
        </w:rPr>
        <w:t>,</w:t>
      </w:r>
      <w:r w:rsidR="005E7FFB" w:rsidRPr="005E7FFB">
        <w:rPr>
          <w:color w:val="000000" w:themeColor="text1"/>
          <w:sz w:val="22"/>
        </w:rPr>
        <w:t xml:space="preserve"> </w:t>
      </w:r>
      <w:r w:rsidR="00C4094E">
        <w:rPr>
          <w:color w:val="000000" w:themeColor="text1"/>
          <w:sz w:val="22"/>
        </w:rPr>
        <w:t xml:space="preserve">jest fałszywą </w:t>
      </w:r>
      <w:r w:rsidR="00331F18">
        <w:rPr>
          <w:color w:val="000000" w:themeColor="text1"/>
          <w:sz w:val="22"/>
        </w:rPr>
        <w:t>promocją</w:t>
      </w:r>
      <w:r w:rsidR="005E7FFB" w:rsidRPr="005E7FFB">
        <w:rPr>
          <w:color w:val="000000" w:themeColor="text1"/>
          <w:sz w:val="22"/>
        </w:rPr>
        <w:t>, a przedsiębiorca</w:t>
      </w:r>
      <w:r w:rsidR="00C4094E">
        <w:rPr>
          <w:color w:val="000000" w:themeColor="text1"/>
          <w:sz w:val="22"/>
        </w:rPr>
        <w:t>,</w:t>
      </w:r>
      <w:r w:rsidR="005E7FFB" w:rsidRPr="005E7FFB">
        <w:rPr>
          <w:color w:val="000000" w:themeColor="text1"/>
          <w:sz w:val="22"/>
        </w:rPr>
        <w:t xml:space="preserve"> który </w:t>
      </w:r>
      <w:r w:rsidR="005E7FFB">
        <w:rPr>
          <w:color w:val="000000" w:themeColor="text1"/>
          <w:sz w:val="22"/>
        </w:rPr>
        <w:t xml:space="preserve">w ten sposób </w:t>
      </w:r>
      <w:r w:rsidR="00331F18">
        <w:rPr>
          <w:color w:val="000000" w:themeColor="text1"/>
          <w:sz w:val="22"/>
        </w:rPr>
        <w:t xml:space="preserve">ją </w:t>
      </w:r>
      <w:r w:rsidR="000424A1">
        <w:rPr>
          <w:color w:val="000000" w:themeColor="text1"/>
          <w:sz w:val="22"/>
        </w:rPr>
        <w:t>prezentuje</w:t>
      </w:r>
      <w:r w:rsidR="005E7FFB">
        <w:rPr>
          <w:color w:val="000000" w:themeColor="text1"/>
          <w:sz w:val="22"/>
        </w:rPr>
        <w:t xml:space="preserve">, </w:t>
      </w:r>
      <w:r w:rsidR="005E7FFB" w:rsidRPr="005E7FFB">
        <w:rPr>
          <w:color w:val="000000" w:themeColor="text1"/>
          <w:sz w:val="22"/>
        </w:rPr>
        <w:t xml:space="preserve">narusza prawo. </w:t>
      </w:r>
    </w:p>
    <w:p w14:paraId="336835DD" w14:textId="3CADC3EB" w:rsidR="00AF42AD" w:rsidRPr="001525E6" w:rsidRDefault="00FF2C7A" w:rsidP="00B16350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1525E6">
        <w:rPr>
          <w:b/>
          <w:color w:val="000000" w:themeColor="text1"/>
          <w:sz w:val="22"/>
        </w:rPr>
        <w:lastRenderedPageBreak/>
        <w:t>Konsekwencje</w:t>
      </w:r>
    </w:p>
    <w:p w14:paraId="3FE7323B" w14:textId="7F4EC3A0" w:rsidR="00FF2C7A" w:rsidRDefault="00FF2C7A" w:rsidP="00FF2C7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Za niewłaściwe </w:t>
      </w:r>
      <w:r w:rsidR="00E1724E">
        <w:rPr>
          <w:color w:val="000000" w:themeColor="text1"/>
          <w:sz w:val="22"/>
        </w:rPr>
        <w:t xml:space="preserve">informowanie o </w:t>
      </w:r>
      <w:r w:rsidR="00852347">
        <w:rPr>
          <w:color w:val="000000" w:themeColor="text1"/>
          <w:sz w:val="22"/>
        </w:rPr>
        <w:t>obniżk</w:t>
      </w:r>
      <w:r w:rsidR="00E1724E">
        <w:rPr>
          <w:color w:val="000000" w:themeColor="text1"/>
          <w:sz w:val="22"/>
        </w:rPr>
        <w:t>ach</w:t>
      </w:r>
      <w:r w:rsidR="00852347">
        <w:rPr>
          <w:color w:val="000000" w:themeColor="text1"/>
          <w:sz w:val="22"/>
        </w:rPr>
        <w:t xml:space="preserve"> </w:t>
      </w:r>
      <w:r w:rsidR="000424A1">
        <w:rPr>
          <w:color w:val="000000" w:themeColor="text1"/>
          <w:sz w:val="22"/>
        </w:rPr>
        <w:t>przedsiębiorc</w:t>
      </w:r>
      <w:r w:rsidR="00127FA1">
        <w:rPr>
          <w:color w:val="000000" w:themeColor="text1"/>
          <w:sz w:val="22"/>
        </w:rPr>
        <w:t>om grożą</w:t>
      </w:r>
      <w:r w:rsidR="00586855">
        <w:rPr>
          <w:color w:val="000000" w:themeColor="text1"/>
          <w:sz w:val="22"/>
        </w:rPr>
        <w:t xml:space="preserve"> kary do </w:t>
      </w:r>
      <w:r w:rsidR="00127FA1">
        <w:rPr>
          <w:color w:val="000000" w:themeColor="text1"/>
          <w:sz w:val="22"/>
        </w:rPr>
        <w:t>10</w:t>
      </w:r>
      <w:r w:rsidR="001D438B">
        <w:rPr>
          <w:color w:val="000000" w:themeColor="text1"/>
          <w:sz w:val="22"/>
        </w:rPr>
        <w:t xml:space="preserve"> </w:t>
      </w:r>
      <w:r w:rsidR="00586855">
        <w:rPr>
          <w:color w:val="000000" w:themeColor="text1"/>
          <w:sz w:val="22"/>
        </w:rPr>
        <w:t>proc. obrotu</w:t>
      </w:r>
      <w:r>
        <w:rPr>
          <w:color w:val="000000" w:themeColor="text1"/>
          <w:sz w:val="22"/>
        </w:rPr>
        <w:t xml:space="preserve">. To kolejne </w:t>
      </w:r>
      <w:r w:rsidR="001525E6">
        <w:rPr>
          <w:color w:val="000000" w:themeColor="text1"/>
          <w:sz w:val="22"/>
        </w:rPr>
        <w:t>działania</w:t>
      </w:r>
      <w:r>
        <w:rPr>
          <w:color w:val="000000" w:themeColor="text1"/>
          <w:sz w:val="22"/>
        </w:rPr>
        <w:t xml:space="preserve"> Prezesa UOKiK dotyczące naruszenia przepisów ustawy o informowaniu o cenach towarów i usług. </w:t>
      </w:r>
      <w:r w:rsidR="001525E6">
        <w:rPr>
          <w:color w:val="000000" w:themeColor="text1"/>
          <w:sz w:val="22"/>
        </w:rPr>
        <w:t xml:space="preserve">Niedawno </w:t>
      </w:r>
      <w:r w:rsidR="00127FA1">
        <w:rPr>
          <w:color w:val="000000" w:themeColor="text1"/>
          <w:sz w:val="22"/>
        </w:rPr>
        <w:t>postawił</w:t>
      </w:r>
      <w:r w:rsidR="001525E6">
        <w:rPr>
          <w:color w:val="000000" w:themeColor="text1"/>
          <w:sz w:val="22"/>
        </w:rPr>
        <w:t xml:space="preserve"> zarzut</w:t>
      </w:r>
      <w:r w:rsidR="00127FA1">
        <w:rPr>
          <w:color w:val="000000" w:themeColor="text1"/>
          <w:sz w:val="22"/>
        </w:rPr>
        <w:t>y</w:t>
      </w:r>
      <w:r w:rsidR="001525E6">
        <w:rPr>
          <w:color w:val="000000" w:themeColor="text1"/>
          <w:sz w:val="22"/>
        </w:rPr>
        <w:t xml:space="preserve"> sklep</w:t>
      </w:r>
      <w:r w:rsidR="00127FA1">
        <w:rPr>
          <w:color w:val="000000" w:themeColor="text1"/>
          <w:sz w:val="22"/>
        </w:rPr>
        <w:t>om</w:t>
      </w:r>
      <w:r w:rsidR="001525E6">
        <w:rPr>
          <w:color w:val="000000" w:themeColor="text1"/>
          <w:sz w:val="22"/>
        </w:rPr>
        <w:t xml:space="preserve"> </w:t>
      </w:r>
      <w:r w:rsidR="00852347">
        <w:rPr>
          <w:color w:val="000000" w:themeColor="text1"/>
          <w:sz w:val="22"/>
        </w:rPr>
        <w:t>stacjonarny</w:t>
      </w:r>
      <w:r w:rsidR="00127FA1">
        <w:rPr>
          <w:color w:val="000000" w:themeColor="text1"/>
          <w:sz w:val="22"/>
        </w:rPr>
        <w:t>m</w:t>
      </w:r>
      <w:r w:rsidR="00852347">
        <w:rPr>
          <w:color w:val="000000" w:themeColor="text1"/>
          <w:sz w:val="22"/>
        </w:rPr>
        <w:t xml:space="preserve"> </w:t>
      </w:r>
      <w:hyperlink r:id="rId10" w:history="1">
        <w:r w:rsidR="001525E6" w:rsidRPr="009B20BA">
          <w:rPr>
            <w:rStyle w:val="Hipercze"/>
            <w:sz w:val="22"/>
          </w:rPr>
          <w:t>Żabka Nano, Peek</w:t>
        </w:r>
        <w:r w:rsidR="00106787">
          <w:rPr>
            <w:rStyle w:val="Hipercze"/>
            <w:sz w:val="22"/>
          </w:rPr>
          <w:t xml:space="preserve"> </w:t>
        </w:r>
        <w:r w:rsidR="001525E6" w:rsidRPr="009B20BA">
          <w:rPr>
            <w:rStyle w:val="Hipercze"/>
            <w:sz w:val="22"/>
          </w:rPr>
          <w:t>&amp;</w:t>
        </w:r>
        <w:r w:rsidR="00106787">
          <w:rPr>
            <w:rStyle w:val="Hipercze"/>
            <w:sz w:val="22"/>
          </w:rPr>
          <w:t xml:space="preserve"> </w:t>
        </w:r>
        <w:r w:rsidR="001525E6" w:rsidRPr="009B20BA">
          <w:rPr>
            <w:rStyle w:val="Hipercze"/>
            <w:sz w:val="22"/>
          </w:rPr>
          <w:t>Cloppenburg, B</w:t>
        </w:r>
        <w:r w:rsidR="00BB2A29" w:rsidRPr="009B20BA">
          <w:rPr>
            <w:rStyle w:val="Hipercze"/>
            <w:sz w:val="22"/>
          </w:rPr>
          <w:t xml:space="preserve">lack </w:t>
        </w:r>
        <w:r w:rsidR="001525E6" w:rsidRPr="009B20BA">
          <w:rPr>
            <w:rStyle w:val="Hipercze"/>
            <w:sz w:val="22"/>
          </w:rPr>
          <w:t>R</w:t>
        </w:r>
        <w:r w:rsidR="00BB2A29" w:rsidRPr="009B20BA">
          <w:rPr>
            <w:rStyle w:val="Hipercze"/>
            <w:sz w:val="22"/>
          </w:rPr>
          <w:t xml:space="preserve">ed </w:t>
        </w:r>
        <w:r w:rsidR="001525E6" w:rsidRPr="009B20BA">
          <w:rPr>
            <w:rStyle w:val="Hipercze"/>
            <w:sz w:val="22"/>
          </w:rPr>
          <w:t>W</w:t>
        </w:r>
        <w:r w:rsidR="00BB2A29" w:rsidRPr="009B20BA">
          <w:rPr>
            <w:rStyle w:val="Hipercze"/>
            <w:sz w:val="22"/>
          </w:rPr>
          <w:t>hite</w:t>
        </w:r>
      </w:hyperlink>
      <w:r w:rsidR="001525E6" w:rsidRPr="009B20BA">
        <w:rPr>
          <w:color w:val="000000" w:themeColor="text1"/>
          <w:sz w:val="22"/>
        </w:rPr>
        <w:t>.</w:t>
      </w:r>
    </w:p>
    <w:sectPr w:rsidR="00FF2C7A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F76D2E" w16cex:dateUtc="2026-05-11T07:53:00Z"/>
  <w16cex:commentExtensible w16cex:durableId="04017C8B" w16cex:dateUtc="2026-05-11T07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F8F29" w14:textId="77777777" w:rsidR="00B84966" w:rsidRDefault="00B84966">
      <w:r>
        <w:separator/>
      </w:r>
    </w:p>
  </w:endnote>
  <w:endnote w:type="continuationSeparator" w:id="0">
    <w:p w14:paraId="0B8AF5D2" w14:textId="77777777" w:rsidR="00B84966" w:rsidRDefault="00B8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9F1AC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40831" wp14:editId="696B256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110B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3F91DE3" w14:textId="77777777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E6837" w14:textId="77777777" w:rsidR="00B84966" w:rsidRDefault="00B84966">
      <w:r>
        <w:separator/>
      </w:r>
    </w:p>
  </w:footnote>
  <w:footnote w:type="continuationSeparator" w:id="0">
    <w:p w14:paraId="7BBA32FB" w14:textId="77777777" w:rsidR="00B84966" w:rsidRDefault="00B8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B85DE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D746C73" wp14:editId="26716673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663A34"/>
    <w:multiLevelType w:val="hybridMultilevel"/>
    <w:tmpl w:val="72B4C502"/>
    <w:lvl w:ilvl="0" w:tplc="1B388452">
      <w:start w:val="1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69A"/>
    <w:multiLevelType w:val="hybridMultilevel"/>
    <w:tmpl w:val="EA7C2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5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5"/>
  </w:num>
  <w:num w:numId="5">
    <w:abstractNumId w:val="13"/>
  </w:num>
  <w:num w:numId="6">
    <w:abstractNumId w:val="7"/>
  </w:num>
  <w:num w:numId="7">
    <w:abstractNumId w:val="18"/>
  </w:num>
  <w:num w:numId="8">
    <w:abstractNumId w:val="20"/>
  </w:num>
  <w:num w:numId="9">
    <w:abstractNumId w:val="8"/>
  </w:num>
  <w:num w:numId="10">
    <w:abstractNumId w:val="1"/>
  </w:num>
  <w:num w:numId="11">
    <w:abstractNumId w:val="3"/>
  </w:num>
  <w:num w:numId="12">
    <w:abstractNumId w:val="17"/>
  </w:num>
  <w:num w:numId="13">
    <w:abstractNumId w:val="10"/>
  </w:num>
  <w:num w:numId="14">
    <w:abstractNumId w:val="15"/>
  </w:num>
  <w:num w:numId="15">
    <w:abstractNumId w:val="11"/>
  </w:num>
  <w:num w:numId="16">
    <w:abstractNumId w:val="4"/>
  </w:num>
  <w:num w:numId="17">
    <w:abstractNumId w:val="0"/>
  </w:num>
  <w:num w:numId="18">
    <w:abstractNumId w:val="9"/>
  </w:num>
  <w:num w:numId="19">
    <w:abstractNumId w:val="12"/>
  </w:num>
  <w:num w:numId="2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2F9A"/>
    <w:rsid w:val="0000713A"/>
    <w:rsid w:val="000077C2"/>
    <w:rsid w:val="00007E00"/>
    <w:rsid w:val="000116FE"/>
    <w:rsid w:val="00011AF2"/>
    <w:rsid w:val="00011F51"/>
    <w:rsid w:val="0001253E"/>
    <w:rsid w:val="00013655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536D"/>
    <w:rsid w:val="00035CC7"/>
    <w:rsid w:val="000365AA"/>
    <w:rsid w:val="00037881"/>
    <w:rsid w:val="00040319"/>
    <w:rsid w:val="00040706"/>
    <w:rsid w:val="000424A1"/>
    <w:rsid w:val="0004268D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85A7E"/>
    <w:rsid w:val="000861E8"/>
    <w:rsid w:val="00090153"/>
    <w:rsid w:val="000920E2"/>
    <w:rsid w:val="000927D7"/>
    <w:rsid w:val="000934D9"/>
    <w:rsid w:val="00094613"/>
    <w:rsid w:val="00094896"/>
    <w:rsid w:val="000948F0"/>
    <w:rsid w:val="00094AC5"/>
    <w:rsid w:val="000A1D68"/>
    <w:rsid w:val="000A2B45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2C0B"/>
    <w:rsid w:val="000C3836"/>
    <w:rsid w:val="000C4F25"/>
    <w:rsid w:val="000D174F"/>
    <w:rsid w:val="000D202D"/>
    <w:rsid w:val="000D2CAB"/>
    <w:rsid w:val="000D32B1"/>
    <w:rsid w:val="000D4A1F"/>
    <w:rsid w:val="000D72EC"/>
    <w:rsid w:val="000D7D8C"/>
    <w:rsid w:val="000E092F"/>
    <w:rsid w:val="000E18E0"/>
    <w:rsid w:val="000E2D48"/>
    <w:rsid w:val="000E4E2E"/>
    <w:rsid w:val="000E59B0"/>
    <w:rsid w:val="000E729D"/>
    <w:rsid w:val="000E79FE"/>
    <w:rsid w:val="000F3E4A"/>
    <w:rsid w:val="000F4784"/>
    <w:rsid w:val="000F7B92"/>
    <w:rsid w:val="00100546"/>
    <w:rsid w:val="00101DDB"/>
    <w:rsid w:val="00101EDC"/>
    <w:rsid w:val="00103669"/>
    <w:rsid w:val="00103927"/>
    <w:rsid w:val="0010559C"/>
    <w:rsid w:val="00106787"/>
    <w:rsid w:val="00106F25"/>
    <w:rsid w:val="00107844"/>
    <w:rsid w:val="001102C4"/>
    <w:rsid w:val="00111422"/>
    <w:rsid w:val="0011255A"/>
    <w:rsid w:val="00112783"/>
    <w:rsid w:val="00112DE3"/>
    <w:rsid w:val="001134CD"/>
    <w:rsid w:val="001152D4"/>
    <w:rsid w:val="0011706A"/>
    <w:rsid w:val="00120FBD"/>
    <w:rsid w:val="00121969"/>
    <w:rsid w:val="0012424D"/>
    <w:rsid w:val="00125A13"/>
    <w:rsid w:val="001260AC"/>
    <w:rsid w:val="001265E4"/>
    <w:rsid w:val="00127FA1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36E27"/>
    <w:rsid w:val="001406C0"/>
    <w:rsid w:val="001413C7"/>
    <w:rsid w:val="00143310"/>
    <w:rsid w:val="001448D3"/>
    <w:rsid w:val="00144E9C"/>
    <w:rsid w:val="0014515D"/>
    <w:rsid w:val="00146089"/>
    <w:rsid w:val="001463C2"/>
    <w:rsid w:val="001525E6"/>
    <w:rsid w:val="001530BD"/>
    <w:rsid w:val="00153DC5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6C01"/>
    <w:rsid w:val="001675EF"/>
    <w:rsid w:val="0016792D"/>
    <w:rsid w:val="0017028A"/>
    <w:rsid w:val="00171120"/>
    <w:rsid w:val="00172D7D"/>
    <w:rsid w:val="00172F03"/>
    <w:rsid w:val="00173649"/>
    <w:rsid w:val="00173806"/>
    <w:rsid w:val="001746FD"/>
    <w:rsid w:val="00175436"/>
    <w:rsid w:val="00184004"/>
    <w:rsid w:val="0018797F"/>
    <w:rsid w:val="00190D5A"/>
    <w:rsid w:val="0019336D"/>
    <w:rsid w:val="0019661A"/>
    <w:rsid w:val="00196736"/>
    <w:rsid w:val="001976E2"/>
    <w:rsid w:val="001979B5"/>
    <w:rsid w:val="001A1ED7"/>
    <w:rsid w:val="001A32DF"/>
    <w:rsid w:val="001A3552"/>
    <w:rsid w:val="001A4982"/>
    <w:rsid w:val="001A4F83"/>
    <w:rsid w:val="001A5F7C"/>
    <w:rsid w:val="001A6E5B"/>
    <w:rsid w:val="001A7451"/>
    <w:rsid w:val="001B0740"/>
    <w:rsid w:val="001B0A03"/>
    <w:rsid w:val="001B4181"/>
    <w:rsid w:val="001B5CFA"/>
    <w:rsid w:val="001B5D11"/>
    <w:rsid w:val="001B752A"/>
    <w:rsid w:val="001C1857"/>
    <w:rsid w:val="001C1BE8"/>
    <w:rsid w:val="001C1FAD"/>
    <w:rsid w:val="001C598B"/>
    <w:rsid w:val="001C647B"/>
    <w:rsid w:val="001D03AA"/>
    <w:rsid w:val="001D0836"/>
    <w:rsid w:val="001D0A4E"/>
    <w:rsid w:val="001D1326"/>
    <w:rsid w:val="001D1E10"/>
    <w:rsid w:val="001D3725"/>
    <w:rsid w:val="001D438B"/>
    <w:rsid w:val="001D5808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1C0A"/>
    <w:rsid w:val="001F4A73"/>
    <w:rsid w:val="001F5323"/>
    <w:rsid w:val="001F63E4"/>
    <w:rsid w:val="001F7B56"/>
    <w:rsid w:val="00205580"/>
    <w:rsid w:val="00206F0B"/>
    <w:rsid w:val="00210493"/>
    <w:rsid w:val="00211A94"/>
    <w:rsid w:val="002139D3"/>
    <w:rsid w:val="002157BB"/>
    <w:rsid w:val="002166FA"/>
    <w:rsid w:val="00220080"/>
    <w:rsid w:val="00220B6E"/>
    <w:rsid w:val="00222162"/>
    <w:rsid w:val="002235A1"/>
    <w:rsid w:val="002243BB"/>
    <w:rsid w:val="0022487C"/>
    <w:rsid w:val="00224FC7"/>
    <w:rsid w:val="00225A7F"/>
    <w:rsid w:val="002262B5"/>
    <w:rsid w:val="002264C6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46ED4"/>
    <w:rsid w:val="00251E26"/>
    <w:rsid w:val="00251F62"/>
    <w:rsid w:val="00252ECE"/>
    <w:rsid w:val="0025458C"/>
    <w:rsid w:val="002555F4"/>
    <w:rsid w:val="00257A8E"/>
    <w:rsid w:val="00260382"/>
    <w:rsid w:val="0026192C"/>
    <w:rsid w:val="00262E52"/>
    <w:rsid w:val="00265D3F"/>
    <w:rsid w:val="00266082"/>
    <w:rsid w:val="00266CB4"/>
    <w:rsid w:val="00267DD1"/>
    <w:rsid w:val="0027378B"/>
    <w:rsid w:val="00274541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97679"/>
    <w:rsid w:val="002A5D69"/>
    <w:rsid w:val="002A668E"/>
    <w:rsid w:val="002A6B5D"/>
    <w:rsid w:val="002B1DBF"/>
    <w:rsid w:val="002B1F6E"/>
    <w:rsid w:val="002B279A"/>
    <w:rsid w:val="002B4C6B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D693B"/>
    <w:rsid w:val="002E388C"/>
    <w:rsid w:val="002E4BE8"/>
    <w:rsid w:val="002E5BEF"/>
    <w:rsid w:val="002E691A"/>
    <w:rsid w:val="002F1BF3"/>
    <w:rsid w:val="002F2C49"/>
    <w:rsid w:val="002F4D43"/>
    <w:rsid w:val="002F522E"/>
    <w:rsid w:val="002F5361"/>
    <w:rsid w:val="002F5879"/>
    <w:rsid w:val="00301992"/>
    <w:rsid w:val="003035B9"/>
    <w:rsid w:val="003039AF"/>
    <w:rsid w:val="00304075"/>
    <w:rsid w:val="003056C6"/>
    <w:rsid w:val="003077B8"/>
    <w:rsid w:val="003108E8"/>
    <w:rsid w:val="00311B14"/>
    <w:rsid w:val="00312FBD"/>
    <w:rsid w:val="003138EC"/>
    <w:rsid w:val="00313EBF"/>
    <w:rsid w:val="00314A14"/>
    <w:rsid w:val="00315E2C"/>
    <w:rsid w:val="00316E64"/>
    <w:rsid w:val="00320BC3"/>
    <w:rsid w:val="003210A5"/>
    <w:rsid w:val="00321915"/>
    <w:rsid w:val="0032426F"/>
    <w:rsid w:val="00324306"/>
    <w:rsid w:val="0032458F"/>
    <w:rsid w:val="00326DB2"/>
    <w:rsid w:val="003278D6"/>
    <w:rsid w:val="003303F0"/>
    <w:rsid w:val="003311C0"/>
    <w:rsid w:val="00331AFF"/>
    <w:rsid w:val="00331F18"/>
    <w:rsid w:val="003348EF"/>
    <w:rsid w:val="00337688"/>
    <w:rsid w:val="0034059B"/>
    <w:rsid w:val="0034124A"/>
    <w:rsid w:val="00342935"/>
    <w:rsid w:val="0034670A"/>
    <w:rsid w:val="00346D07"/>
    <w:rsid w:val="0035019C"/>
    <w:rsid w:val="00350A33"/>
    <w:rsid w:val="003520EA"/>
    <w:rsid w:val="00354AFD"/>
    <w:rsid w:val="00360248"/>
    <w:rsid w:val="00360C3B"/>
    <w:rsid w:val="00360C66"/>
    <w:rsid w:val="00361AF0"/>
    <w:rsid w:val="00362FAC"/>
    <w:rsid w:val="00363F8E"/>
    <w:rsid w:val="00365A67"/>
    <w:rsid w:val="00365C1F"/>
    <w:rsid w:val="00366A46"/>
    <w:rsid w:val="0036734C"/>
    <w:rsid w:val="0037005C"/>
    <w:rsid w:val="00370643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919"/>
    <w:rsid w:val="003A4A05"/>
    <w:rsid w:val="003A5566"/>
    <w:rsid w:val="003A58E7"/>
    <w:rsid w:val="003A73BE"/>
    <w:rsid w:val="003B0B0E"/>
    <w:rsid w:val="003B11E2"/>
    <w:rsid w:val="003B792F"/>
    <w:rsid w:val="003C2DE6"/>
    <w:rsid w:val="003D0369"/>
    <w:rsid w:val="003D1479"/>
    <w:rsid w:val="003D1794"/>
    <w:rsid w:val="003D22E4"/>
    <w:rsid w:val="003D25F8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08AB"/>
    <w:rsid w:val="003F2C04"/>
    <w:rsid w:val="003F2CC1"/>
    <w:rsid w:val="003F4178"/>
    <w:rsid w:val="003F4F04"/>
    <w:rsid w:val="003F6D16"/>
    <w:rsid w:val="003F76BB"/>
    <w:rsid w:val="004014D7"/>
    <w:rsid w:val="00401C23"/>
    <w:rsid w:val="00402DE5"/>
    <w:rsid w:val="00404708"/>
    <w:rsid w:val="004050EC"/>
    <w:rsid w:val="00405606"/>
    <w:rsid w:val="00405E8D"/>
    <w:rsid w:val="00406233"/>
    <w:rsid w:val="0040748E"/>
    <w:rsid w:val="00407ED4"/>
    <w:rsid w:val="004110FA"/>
    <w:rsid w:val="00412206"/>
    <w:rsid w:val="004136DD"/>
    <w:rsid w:val="00413B92"/>
    <w:rsid w:val="00414702"/>
    <w:rsid w:val="00416767"/>
    <w:rsid w:val="0041758D"/>
    <w:rsid w:val="00420815"/>
    <w:rsid w:val="00421543"/>
    <w:rsid w:val="00423B87"/>
    <w:rsid w:val="0042458D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3D50"/>
    <w:rsid w:val="0044492B"/>
    <w:rsid w:val="00444A85"/>
    <w:rsid w:val="00444D11"/>
    <w:rsid w:val="004450C8"/>
    <w:rsid w:val="00445594"/>
    <w:rsid w:val="00445AA6"/>
    <w:rsid w:val="00445D72"/>
    <w:rsid w:val="004523FF"/>
    <w:rsid w:val="00455750"/>
    <w:rsid w:val="00455D6E"/>
    <w:rsid w:val="004565FF"/>
    <w:rsid w:val="00460822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675C"/>
    <w:rsid w:val="00477B8E"/>
    <w:rsid w:val="004809C2"/>
    <w:rsid w:val="00482A95"/>
    <w:rsid w:val="00482B9B"/>
    <w:rsid w:val="0048395A"/>
    <w:rsid w:val="00486008"/>
    <w:rsid w:val="00486D03"/>
    <w:rsid w:val="00486DB1"/>
    <w:rsid w:val="00487234"/>
    <w:rsid w:val="004876B3"/>
    <w:rsid w:val="00491101"/>
    <w:rsid w:val="00491A1C"/>
    <w:rsid w:val="00492C9D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A6D9F"/>
    <w:rsid w:val="004B02F5"/>
    <w:rsid w:val="004B1B9B"/>
    <w:rsid w:val="004B2DB0"/>
    <w:rsid w:val="004B5A4D"/>
    <w:rsid w:val="004B6F07"/>
    <w:rsid w:val="004B7092"/>
    <w:rsid w:val="004B7704"/>
    <w:rsid w:val="004C0F9E"/>
    <w:rsid w:val="004C1243"/>
    <w:rsid w:val="004C12A8"/>
    <w:rsid w:val="004C4703"/>
    <w:rsid w:val="004C5C26"/>
    <w:rsid w:val="004C6885"/>
    <w:rsid w:val="004D6DF2"/>
    <w:rsid w:val="004D75E7"/>
    <w:rsid w:val="004D7A3D"/>
    <w:rsid w:val="004D7C0E"/>
    <w:rsid w:val="004E0BD3"/>
    <w:rsid w:val="004E2240"/>
    <w:rsid w:val="004E4180"/>
    <w:rsid w:val="004E4535"/>
    <w:rsid w:val="004F1215"/>
    <w:rsid w:val="004F37DA"/>
    <w:rsid w:val="004F3998"/>
    <w:rsid w:val="004F5722"/>
    <w:rsid w:val="004F6536"/>
    <w:rsid w:val="004F74F2"/>
    <w:rsid w:val="004F7E99"/>
    <w:rsid w:val="005003F9"/>
    <w:rsid w:val="00502A08"/>
    <w:rsid w:val="0050417B"/>
    <w:rsid w:val="00505372"/>
    <w:rsid w:val="00510A99"/>
    <w:rsid w:val="00510B91"/>
    <w:rsid w:val="00510F77"/>
    <w:rsid w:val="00511612"/>
    <w:rsid w:val="00512612"/>
    <w:rsid w:val="005133CE"/>
    <w:rsid w:val="005136ED"/>
    <w:rsid w:val="00513C05"/>
    <w:rsid w:val="00514C4B"/>
    <w:rsid w:val="00514DF8"/>
    <w:rsid w:val="0051598C"/>
    <w:rsid w:val="00521BA3"/>
    <w:rsid w:val="00521E75"/>
    <w:rsid w:val="005220D0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5F43"/>
    <w:rsid w:val="0054721B"/>
    <w:rsid w:val="00550AB2"/>
    <w:rsid w:val="00550DE9"/>
    <w:rsid w:val="0055229A"/>
    <w:rsid w:val="0055352F"/>
    <w:rsid w:val="00555132"/>
    <w:rsid w:val="0055631D"/>
    <w:rsid w:val="00561F2E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10DA"/>
    <w:rsid w:val="005842E2"/>
    <w:rsid w:val="00584610"/>
    <w:rsid w:val="005863D4"/>
    <w:rsid w:val="00586855"/>
    <w:rsid w:val="0058739F"/>
    <w:rsid w:val="005903FC"/>
    <w:rsid w:val="00590774"/>
    <w:rsid w:val="00591911"/>
    <w:rsid w:val="00592105"/>
    <w:rsid w:val="00593935"/>
    <w:rsid w:val="00595406"/>
    <w:rsid w:val="005960B4"/>
    <w:rsid w:val="00596B23"/>
    <w:rsid w:val="005972A1"/>
    <w:rsid w:val="005973FD"/>
    <w:rsid w:val="00597C68"/>
    <w:rsid w:val="005A02F3"/>
    <w:rsid w:val="005A37E7"/>
    <w:rsid w:val="005A382B"/>
    <w:rsid w:val="005A4047"/>
    <w:rsid w:val="005A4ABD"/>
    <w:rsid w:val="005A55E4"/>
    <w:rsid w:val="005B2593"/>
    <w:rsid w:val="005B360A"/>
    <w:rsid w:val="005B63C3"/>
    <w:rsid w:val="005B6FE6"/>
    <w:rsid w:val="005C0D39"/>
    <w:rsid w:val="005C2235"/>
    <w:rsid w:val="005C2C93"/>
    <w:rsid w:val="005C599C"/>
    <w:rsid w:val="005C6232"/>
    <w:rsid w:val="005C63C1"/>
    <w:rsid w:val="005C7A5E"/>
    <w:rsid w:val="005D0B31"/>
    <w:rsid w:val="005D0D49"/>
    <w:rsid w:val="005D1368"/>
    <w:rsid w:val="005D1C16"/>
    <w:rsid w:val="005D4309"/>
    <w:rsid w:val="005D4702"/>
    <w:rsid w:val="005D570A"/>
    <w:rsid w:val="005D6F7A"/>
    <w:rsid w:val="005D7929"/>
    <w:rsid w:val="005E1718"/>
    <w:rsid w:val="005E39FF"/>
    <w:rsid w:val="005E49B8"/>
    <w:rsid w:val="005E5B88"/>
    <w:rsid w:val="005E6B1A"/>
    <w:rsid w:val="005E78EE"/>
    <w:rsid w:val="005E7FFB"/>
    <w:rsid w:val="005F0715"/>
    <w:rsid w:val="005F139F"/>
    <w:rsid w:val="005F176C"/>
    <w:rsid w:val="005F1EBD"/>
    <w:rsid w:val="005F2ECE"/>
    <w:rsid w:val="005F707D"/>
    <w:rsid w:val="00602A1B"/>
    <w:rsid w:val="006063D0"/>
    <w:rsid w:val="0061020D"/>
    <w:rsid w:val="00612521"/>
    <w:rsid w:val="0061333B"/>
    <w:rsid w:val="00613C45"/>
    <w:rsid w:val="00614E44"/>
    <w:rsid w:val="00616EE8"/>
    <w:rsid w:val="00621291"/>
    <w:rsid w:val="00623E94"/>
    <w:rsid w:val="0062597D"/>
    <w:rsid w:val="00630F67"/>
    <w:rsid w:val="00632A70"/>
    <w:rsid w:val="00632F55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3EEF"/>
    <w:rsid w:val="00654E55"/>
    <w:rsid w:val="0065736E"/>
    <w:rsid w:val="006618CC"/>
    <w:rsid w:val="00662673"/>
    <w:rsid w:val="00664CFA"/>
    <w:rsid w:val="00665916"/>
    <w:rsid w:val="006671BC"/>
    <w:rsid w:val="006700DA"/>
    <w:rsid w:val="00672A15"/>
    <w:rsid w:val="006739F7"/>
    <w:rsid w:val="0067485D"/>
    <w:rsid w:val="0067496E"/>
    <w:rsid w:val="00675266"/>
    <w:rsid w:val="00675FFE"/>
    <w:rsid w:val="0067637B"/>
    <w:rsid w:val="0067744A"/>
    <w:rsid w:val="00677FBF"/>
    <w:rsid w:val="0068225D"/>
    <w:rsid w:val="00685919"/>
    <w:rsid w:val="0068740C"/>
    <w:rsid w:val="006878AF"/>
    <w:rsid w:val="006879C4"/>
    <w:rsid w:val="00691021"/>
    <w:rsid w:val="00691494"/>
    <w:rsid w:val="00693F29"/>
    <w:rsid w:val="006946DF"/>
    <w:rsid w:val="0069490F"/>
    <w:rsid w:val="00694D2B"/>
    <w:rsid w:val="00694F98"/>
    <w:rsid w:val="00696D9A"/>
    <w:rsid w:val="006971C5"/>
    <w:rsid w:val="006A123E"/>
    <w:rsid w:val="006A1872"/>
    <w:rsid w:val="006A2065"/>
    <w:rsid w:val="006A2379"/>
    <w:rsid w:val="006A3D88"/>
    <w:rsid w:val="006A4082"/>
    <w:rsid w:val="006A4A7A"/>
    <w:rsid w:val="006A7927"/>
    <w:rsid w:val="006A7BDA"/>
    <w:rsid w:val="006A7E43"/>
    <w:rsid w:val="006B0848"/>
    <w:rsid w:val="006B1307"/>
    <w:rsid w:val="006B13F8"/>
    <w:rsid w:val="006B2EE2"/>
    <w:rsid w:val="006B3185"/>
    <w:rsid w:val="006B31EF"/>
    <w:rsid w:val="006B445B"/>
    <w:rsid w:val="006B733D"/>
    <w:rsid w:val="006B7743"/>
    <w:rsid w:val="006C07FC"/>
    <w:rsid w:val="006C0C43"/>
    <w:rsid w:val="006C3365"/>
    <w:rsid w:val="006C34AE"/>
    <w:rsid w:val="006C636A"/>
    <w:rsid w:val="006C67AF"/>
    <w:rsid w:val="006C74BC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1C92"/>
    <w:rsid w:val="006F3450"/>
    <w:rsid w:val="006F34F2"/>
    <w:rsid w:val="006F4A0D"/>
    <w:rsid w:val="006F7D7F"/>
    <w:rsid w:val="007039EC"/>
    <w:rsid w:val="007067CE"/>
    <w:rsid w:val="00710AF9"/>
    <w:rsid w:val="00713262"/>
    <w:rsid w:val="00713C47"/>
    <w:rsid w:val="00713FF0"/>
    <w:rsid w:val="0071572D"/>
    <w:rsid w:val="007157BA"/>
    <w:rsid w:val="007169F9"/>
    <w:rsid w:val="00716B89"/>
    <w:rsid w:val="007174A6"/>
    <w:rsid w:val="007175DE"/>
    <w:rsid w:val="0072193B"/>
    <w:rsid w:val="007224B3"/>
    <w:rsid w:val="007228AF"/>
    <w:rsid w:val="00722D3E"/>
    <w:rsid w:val="00722D54"/>
    <w:rsid w:val="007234F9"/>
    <w:rsid w:val="007252E0"/>
    <w:rsid w:val="0072598A"/>
    <w:rsid w:val="00730B76"/>
    <w:rsid w:val="00731303"/>
    <w:rsid w:val="00733789"/>
    <w:rsid w:val="00733B1C"/>
    <w:rsid w:val="00737BBC"/>
    <w:rsid w:val="0074019E"/>
    <w:rsid w:val="007401F3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2F9"/>
    <w:rsid w:val="007527F1"/>
    <w:rsid w:val="00754BE0"/>
    <w:rsid w:val="0075524D"/>
    <w:rsid w:val="00756065"/>
    <w:rsid w:val="007560B0"/>
    <w:rsid w:val="0076061A"/>
    <w:rsid w:val="00761553"/>
    <w:rsid w:val="007627D7"/>
    <w:rsid w:val="007677E7"/>
    <w:rsid w:val="00770BAB"/>
    <w:rsid w:val="00770F25"/>
    <w:rsid w:val="00770FB6"/>
    <w:rsid w:val="0077116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AAC"/>
    <w:rsid w:val="00791F94"/>
    <w:rsid w:val="00794029"/>
    <w:rsid w:val="00796C41"/>
    <w:rsid w:val="007A19D8"/>
    <w:rsid w:val="007B18E7"/>
    <w:rsid w:val="007B2186"/>
    <w:rsid w:val="007B3159"/>
    <w:rsid w:val="007B492C"/>
    <w:rsid w:val="007B6324"/>
    <w:rsid w:val="007B6887"/>
    <w:rsid w:val="007B68BE"/>
    <w:rsid w:val="007C305E"/>
    <w:rsid w:val="007C43D6"/>
    <w:rsid w:val="007D15E3"/>
    <w:rsid w:val="007D18CF"/>
    <w:rsid w:val="007D2B3A"/>
    <w:rsid w:val="007E109D"/>
    <w:rsid w:val="007E280D"/>
    <w:rsid w:val="007E36E4"/>
    <w:rsid w:val="007E5DCC"/>
    <w:rsid w:val="007E601E"/>
    <w:rsid w:val="007E7ECD"/>
    <w:rsid w:val="007F0ACE"/>
    <w:rsid w:val="007F0AD9"/>
    <w:rsid w:val="007F2346"/>
    <w:rsid w:val="007F2AA0"/>
    <w:rsid w:val="007F354D"/>
    <w:rsid w:val="007F4196"/>
    <w:rsid w:val="007F777B"/>
    <w:rsid w:val="008008A8"/>
    <w:rsid w:val="00800F0E"/>
    <w:rsid w:val="00804024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5A9"/>
    <w:rsid w:val="008249A8"/>
    <w:rsid w:val="008279C1"/>
    <w:rsid w:val="00830969"/>
    <w:rsid w:val="00835121"/>
    <w:rsid w:val="0083692C"/>
    <w:rsid w:val="008442F8"/>
    <w:rsid w:val="00845609"/>
    <w:rsid w:val="008457D0"/>
    <w:rsid w:val="00845994"/>
    <w:rsid w:val="00847CB8"/>
    <w:rsid w:val="0085010E"/>
    <w:rsid w:val="00851BF2"/>
    <w:rsid w:val="00852347"/>
    <w:rsid w:val="0085454F"/>
    <w:rsid w:val="0085564F"/>
    <w:rsid w:val="00860749"/>
    <w:rsid w:val="00860B08"/>
    <w:rsid w:val="00860FF2"/>
    <w:rsid w:val="00861FE0"/>
    <w:rsid w:val="0086376E"/>
    <w:rsid w:val="00864D22"/>
    <w:rsid w:val="0087084F"/>
    <w:rsid w:val="00870D0C"/>
    <w:rsid w:val="00872388"/>
    <w:rsid w:val="00872A55"/>
    <w:rsid w:val="00872F7A"/>
    <w:rsid w:val="0087354F"/>
    <w:rsid w:val="00875853"/>
    <w:rsid w:val="00880597"/>
    <w:rsid w:val="00881334"/>
    <w:rsid w:val="00882D42"/>
    <w:rsid w:val="008859F4"/>
    <w:rsid w:val="00886927"/>
    <w:rsid w:val="008903F4"/>
    <w:rsid w:val="00893560"/>
    <w:rsid w:val="00893B6F"/>
    <w:rsid w:val="00895C30"/>
    <w:rsid w:val="00896985"/>
    <w:rsid w:val="00896EA6"/>
    <w:rsid w:val="00897547"/>
    <w:rsid w:val="00897717"/>
    <w:rsid w:val="008A0C2D"/>
    <w:rsid w:val="008A2149"/>
    <w:rsid w:val="008A27C5"/>
    <w:rsid w:val="008B0995"/>
    <w:rsid w:val="008B11F5"/>
    <w:rsid w:val="008B121F"/>
    <w:rsid w:val="008B22C8"/>
    <w:rsid w:val="008B35E8"/>
    <w:rsid w:val="008B47F9"/>
    <w:rsid w:val="008C1060"/>
    <w:rsid w:val="008C21F5"/>
    <w:rsid w:val="008C2DAB"/>
    <w:rsid w:val="008C4373"/>
    <w:rsid w:val="008C53D0"/>
    <w:rsid w:val="008C69B8"/>
    <w:rsid w:val="008C6D12"/>
    <w:rsid w:val="008C6E3D"/>
    <w:rsid w:val="008C70D3"/>
    <w:rsid w:val="008C727F"/>
    <w:rsid w:val="008C765D"/>
    <w:rsid w:val="008D0678"/>
    <w:rsid w:val="008D0DD4"/>
    <w:rsid w:val="008D17FC"/>
    <w:rsid w:val="008D2D5B"/>
    <w:rsid w:val="008D49C6"/>
    <w:rsid w:val="008D527A"/>
    <w:rsid w:val="008D56DA"/>
    <w:rsid w:val="008D5771"/>
    <w:rsid w:val="008D6467"/>
    <w:rsid w:val="008D68AB"/>
    <w:rsid w:val="008D7537"/>
    <w:rsid w:val="008D7B49"/>
    <w:rsid w:val="008E294E"/>
    <w:rsid w:val="008E4998"/>
    <w:rsid w:val="008E5902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341F"/>
    <w:rsid w:val="0091786D"/>
    <w:rsid w:val="00920076"/>
    <w:rsid w:val="0092102B"/>
    <w:rsid w:val="00923FDD"/>
    <w:rsid w:val="00924ABC"/>
    <w:rsid w:val="0092697F"/>
    <w:rsid w:val="00926E08"/>
    <w:rsid w:val="009302B8"/>
    <w:rsid w:val="009339EB"/>
    <w:rsid w:val="009353B8"/>
    <w:rsid w:val="00935E36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748"/>
    <w:rsid w:val="00945051"/>
    <w:rsid w:val="00946DA3"/>
    <w:rsid w:val="00950268"/>
    <w:rsid w:val="0095102A"/>
    <w:rsid w:val="00952D70"/>
    <w:rsid w:val="0095309C"/>
    <w:rsid w:val="00955696"/>
    <w:rsid w:val="00956D8C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1BD9"/>
    <w:rsid w:val="00986702"/>
    <w:rsid w:val="00986C37"/>
    <w:rsid w:val="0098753C"/>
    <w:rsid w:val="00987D1C"/>
    <w:rsid w:val="00987FB5"/>
    <w:rsid w:val="00992D84"/>
    <w:rsid w:val="00993D3F"/>
    <w:rsid w:val="009940A9"/>
    <w:rsid w:val="00997100"/>
    <w:rsid w:val="00997528"/>
    <w:rsid w:val="0099796A"/>
    <w:rsid w:val="009A04FC"/>
    <w:rsid w:val="009A1A25"/>
    <w:rsid w:val="009A24E7"/>
    <w:rsid w:val="009A3277"/>
    <w:rsid w:val="009A34CA"/>
    <w:rsid w:val="009A4312"/>
    <w:rsid w:val="009A5818"/>
    <w:rsid w:val="009B20BA"/>
    <w:rsid w:val="009B697D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4A45"/>
    <w:rsid w:val="009F7C3B"/>
    <w:rsid w:val="00A02B17"/>
    <w:rsid w:val="00A03921"/>
    <w:rsid w:val="00A03EBF"/>
    <w:rsid w:val="00A05CAE"/>
    <w:rsid w:val="00A06C80"/>
    <w:rsid w:val="00A116C6"/>
    <w:rsid w:val="00A11F5B"/>
    <w:rsid w:val="00A13244"/>
    <w:rsid w:val="00A15933"/>
    <w:rsid w:val="00A15CE2"/>
    <w:rsid w:val="00A169F5"/>
    <w:rsid w:val="00A172C2"/>
    <w:rsid w:val="00A20D28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F75"/>
    <w:rsid w:val="00A41249"/>
    <w:rsid w:val="00A41A50"/>
    <w:rsid w:val="00A41C4C"/>
    <w:rsid w:val="00A432FF"/>
    <w:rsid w:val="00A43746"/>
    <w:rsid w:val="00A439E8"/>
    <w:rsid w:val="00A43D8E"/>
    <w:rsid w:val="00A44447"/>
    <w:rsid w:val="00A44A1E"/>
    <w:rsid w:val="00A45753"/>
    <w:rsid w:val="00A47946"/>
    <w:rsid w:val="00A47CFE"/>
    <w:rsid w:val="00A51CBE"/>
    <w:rsid w:val="00A526E5"/>
    <w:rsid w:val="00A52980"/>
    <w:rsid w:val="00A53423"/>
    <w:rsid w:val="00A53874"/>
    <w:rsid w:val="00A558BE"/>
    <w:rsid w:val="00A560C5"/>
    <w:rsid w:val="00A5646F"/>
    <w:rsid w:val="00A56941"/>
    <w:rsid w:val="00A60689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2DD3"/>
    <w:rsid w:val="00A84763"/>
    <w:rsid w:val="00A8575D"/>
    <w:rsid w:val="00A85AD7"/>
    <w:rsid w:val="00A85C66"/>
    <w:rsid w:val="00A85D9D"/>
    <w:rsid w:val="00A9088E"/>
    <w:rsid w:val="00A909BC"/>
    <w:rsid w:val="00A90B9D"/>
    <w:rsid w:val="00A92C4C"/>
    <w:rsid w:val="00A938FC"/>
    <w:rsid w:val="00A9489F"/>
    <w:rsid w:val="00A94B63"/>
    <w:rsid w:val="00A95C58"/>
    <w:rsid w:val="00A9647C"/>
    <w:rsid w:val="00A9795D"/>
    <w:rsid w:val="00AA0410"/>
    <w:rsid w:val="00AA185D"/>
    <w:rsid w:val="00AA40C9"/>
    <w:rsid w:val="00AA602D"/>
    <w:rsid w:val="00AA68FF"/>
    <w:rsid w:val="00AA75F6"/>
    <w:rsid w:val="00AA7F58"/>
    <w:rsid w:val="00AB10E3"/>
    <w:rsid w:val="00AB1E95"/>
    <w:rsid w:val="00AB30DB"/>
    <w:rsid w:val="00AB34EE"/>
    <w:rsid w:val="00AB3755"/>
    <w:rsid w:val="00AB397A"/>
    <w:rsid w:val="00AB572D"/>
    <w:rsid w:val="00AB6D7A"/>
    <w:rsid w:val="00AC21A3"/>
    <w:rsid w:val="00AC2764"/>
    <w:rsid w:val="00AC2E88"/>
    <w:rsid w:val="00AC40E4"/>
    <w:rsid w:val="00AC578D"/>
    <w:rsid w:val="00AC5864"/>
    <w:rsid w:val="00AC5A87"/>
    <w:rsid w:val="00AC6525"/>
    <w:rsid w:val="00AC678E"/>
    <w:rsid w:val="00AC686B"/>
    <w:rsid w:val="00AC6F96"/>
    <w:rsid w:val="00AC7916"/>
    <w:rsid w:val="00AC7C94"/>
    <w:rsid w:val="00AD14CD"/>
    <w:rsid w:val="00AD1692"/>
    <w:rsid w:val="00AD27A3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2A7F"/>
    <w:rsid w:val="00AF42AD"/>
    <w:rsid w:val="00AF434D"/>
    <w:rsid w:val="00AF5A14"/>
    <w:rsid w:val="00B0043A"/>
    <w:rsid w:val="00B028F7"/>
    <w:rsid w:val="00B02AEB"/>
    <w:rsid w:val="00B05A3A"/>
    <w:rsid w:val="00B075C5"/>
    <w:rsid w:val="00B07948"/>
    <w:rsid w:val="00B100C6"/>
    <w:rsid w:val="00B10E63"/>
    <w:rsid w:val="00B12CD3"/>
    <w:rsid w:val="00B12FAF"/>
    <w:rsid w:val="00B1432E"/>
    <w:rsid w:val="00B16350"/>
    <w:rsid w:val="00B16DD2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40237"/>
    <w:rsid w:val="00B408B4"/>
    <w:rsid w:val="00B40A86"/>
    <w:rsid w:val="00B41502"/>
    <w:rsid w:val="00B418CC"/>
    <w:rsid w:val="00B479E7"/>
    <w:rsid w:val="00B51024"/>
    <w:rsid w:val="00B512B5"/>
    <w:rsid w:val="00B51602"/>
    <w:rsid w:val="00B51A58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4966"/>
    <w:rsid w:val="00B865F1"/>
    <w:rsid w:val="00B86612"/>
    <w:rsid w:val="00B95999"/>
    <w:rsid w:val="00B9617F"/>
    <w:rsid w:val="00BA110A"/>
    <w:rsid w:val="00BA26F7"/>
    <w:rsid w:val="00BA47B8"/>
    <w:rsid w:val="00BA79F0"/>
    <w:rsid w:val="00BB2A29"/>
    <w:rsid w:val="00BB3098"/>
    <w:rsid w:val="00BB5068"/>
    <w:rsid w:val="00BB72A0"/>
    <w:rsid w:val="00BB7AE8"/>
    <w:rsid w:val="00BC1BD6"/>
    <w:rsid w:val="00BC2BCB"/>
    <w:rsid w:val="00BC3DDD"/>
    <w:rsid w:val="00BC55A3"/>
    <w:rsid w:val="00BD028E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6C2A"/>
    <w:rsid w:val="00BF7EA7"/>
    <w:rsid w:val="00C00242"/>
    <w:rsid w:val="00C0388B"/>
    <w:rsid w:val="00C044DC"/>
    <w:rsid w:val="00C06A2F"/>
    <w:rsid w:val="00C123B1"/>
    <w:rsid w:val="00C12A59"/>
    <w:rsid w:val="00C12A72"/>
    <w:rsid w:val="00C1426F"/>
    <w:rsid w:val="00C158D4"/>
    <w:rsid w:val="00C204A7"/>
    <w:rsid w:val="00C21071"/>
    <w:rsid w:val="00C2124F"/>
    <w:rsid w:val="00C231EB"/>
    <w:rsid w:val="00C2398C"/>
    <w:rsid w:val="00C25569"/>
    <w:rsid w:val="00C260D8"/>
    <w:rsid w:val="00C27207"/>
    <w:rsid w:val="00C27366"/>
    <w:rsid w:val="00C306CB"/>
    <w:rsid w:val="00C30D58"/>
    <w:rsid w:val="00C3477C"/>
    <w:rsid w:val="00C35C5F"/>
    <w:rsid w:val="00C3619D"/>
    <w:rsid w:val="00C36419"/>
    <w:rsid w:val="00C4094E"/>
    <w:rsid w:val="00C44041"/>
    <w:rsid w:val="00C44F6E"/>
    <w:rsid w:val="00C5034A"/>
    <w:rsid w:val="00C50635"/>
    <w:rsid w:val="00C53482"/>
    <w:rsid w:val="00C54490"/>
    <w:rsid w:val="00C56BFE"/>
    <w:rsid w:val="00C61869"/>
    <w:rsid w:val="00C62FE7"/>
    <w:rsid w:val="00C632D8"/>
    <w:rsid w:val="00C63AA8"/>
    <w:rsid w:val="00C64A70"/>
    <w:rsid w:val="00C65544"/>
    <w:rsid w:val="00C655F4"/>
    <w:rsid w:val="00C661FA"/>
    <w:rsid w:val="00C71229"/>
    <w:rsid w:val="00C758FF"/>
    <w:rsid w:val="00C7783C"/>
    <w:rsid w:val="00C80F41"/>
    <w:rsid w:val="00C81210"/>
    <w:rsid w:val="00C8265C"/>
    <w:rsid w:val="00C857D2"/>
    <w:rsid w:val="00C85F07"/>
    <w:rsid w:val="00C86172"/>
    <w:rsid w:val="00C9280D"/>
    <w:rsid w:val="00C92989"/>
    <w:rsid w:val="00C957F5"/>
    <w:rsid w:val="00C96F0F"/>
    <w:rsid w:val="00C978B9"/>
    <w:rsid w:val="00CA1354"/>
    <w:rsid w:val="00CA3DB2"/>
    <w:rsid w:val="00CA4EB1"/>
    <w:rsid w:val="00CA5A18"/>
    <w:rsid w:val="00CA6292"/>
    <w:rsid w:val="00CA6B58"/>
    <w:rsid w:val="00CB1AE6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C40B1"/>
    <w:rsid w:val="00CC4CCF"/>
    <w:rsid w:val="00CC60D2"/>
    <w:rsid w:val="00CD033B"/>
    <w:rsid w:val="00CD039E"/>
    <w:rsid w:val="00CD04C2"/>
    <w:rsid w:val="00CD18D6"/>
    <w:rsid w:val="00CD28D3"/>
    <w:rsid w:val="00CD2FFC"/>
    <w:rsid w:val="00CD34F0"/>
    <w:rsid w:val="00CD421A"/>
    <w:rsid w:val="00CD4FD7"/>
    <w:rsid w:val="00CD54C3"/>
    <w:rsid w:val="00CD5BF0"/>
    <w:rsid w:val="00CD7E77"/>
    <w:rsid w:val="00CE0954"/>
    <w:rsid w:val="00CE0F84"/>
    <w:rsid w:val="00CE14F4"/>
    <w:rsid w:val="00CE31B3"/>
    <w:rsid w:val="00CF11F7"/>
    <w:rsid w:val="00CF16AD"/>
    <w:rsid w:val="00CF22A5"/>
    <w:rsid w:val="00CF31D5"/>
    <w:rsid w:val="00CF639B"/>
    <w:rsid w:val="00CF67BF"/>
    <w:rsid w:val="00CF7A05"/>
    <w:rsid w:val="00D01441"/>
    <w:rsid w:val="00D02139"/>
    <w:rsid w:val="00D0253C"/>
    <w:rsid w:val="00D03C15"/>
    <w:rsid w:val="00D06006"/>
    <w:rsid w:val="00D063C7"/>
    <w:rsid w:val="00D118BC"/>
    <w:rsid w:val="00D1197D"/>
    <w:rsid w:val="00D1271D"/>
    <w:rsid w:val="00D1323F"/>
    <w:rsid w:val="00D15A44"/>
    <w:rsid w:val="00D17225"/>
    <w:rsid w:val="00D202BA"/>
    <w:rsid w:val="00D20A2B"/>
    <w:rsid w:val="00D2227F"/>
    <w:rsid w:val="00D251AC"/>
    <w:rsid w:val="00D25FDD"/>
    <w:rsid w:val="00D31E1F"/>
    <w:rsid w:val="00D3235F"/>
    <w:rsid w:val="00D3238F"/>
    <w:rsid w:val="00D347CD"/>
    <w:rsid w:val="00D34CA7"/>
    <w:rsid w:val="00D369C7"/>
    <w:rsid w:val="00D37838"/>
    <w:rsid w:val="00D4009B"/>
    <w:rsid w:val="00D40519"/>
    <w:rsid w:val="00D41187"/>
    <w:rsid w:val="00D42C17"/>
    <w:rsid w:val="00D43766"/>
    <w:rsid w:val="00D447D3"/>
    <w:rsid w:val="00D45966"/>
    <w:rsid w:val="00D45D90"/>
    <w:rsid w:val="00D45FDF"/>
    <w:rsid w:val="00D47CCF"/>
    <w:rsid w:val="00D50975"/>
    <w:rsid w:val="00D519DC"/>
    <w:rsid w:val="00D51C53"/>
    <w:rsid w:val="00D53B12"/>
    <w:rsid w:val="00D548E0"/>
    <w:rsid w:val="00D5568F"/>
    <w:rsid w:val="00D55744"/>
    <w:rsid w:val="00D55D7A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1E7"/>
    <w:rsid w:val="00D768A4"/>
    <w:rsid w:val="00D839D1"/>
    <w:rsid w:val="00D86742"/>
    <w:rsid w:val="00D87864"/>
    <w:rsid w:val="00D9049D"/>
    <w:rsid w:val="00D92468"/>
    <w:rsid w:val="00D927A9"/>
    <w:rsid w:val="00D92973"/>
    <w:rsid w:val="00D92F52"/>
    <w:rsid w:val="00D95BAD"/>
    <w:rsid w:val="00D977C7"/>
    <w:rsid w:val="00DA116F"/>
    <w:rsid w:val="00DA1C6B"/>
    <w:rsid w:val="00DA2344"/>
    <w:rsid w:val="00DA4B7B"/>
    <w:rsid w:val="00DA6ECB"/>
    <w:rsid w:val="00DA753F"/>
    <w:rsid w:val="00DB1FBF"/>
    <w:rsid w:val="00DB43E3"/>
    <w:rsid w:val="00DB4D54"/>
    <w:rsid w:val="00DB4FAD"/>
    <w:rsid w:val="00DB58E5"/>
    <w:rsid w:val="00DB5A7E"/>
    <w:rsid w:val="00DC07CC"/>
    <w:rsid w:val="00DC182C"/>
    <w:rsid w:val="00DC22E2"/>
    <w:rsid w:val="00DC47A6"/>
    <w:rsid w:val="00DC5754"/>
    <w:rsid w:val="00DD152A"/>
    <w:rsid w:val="00DD1C9C"/>
    <w:rsid w:val="00DD1CF3"/>
    <w:rsid w:val="00DD2D57"/>
    <w:rsid w:val="00DD34A3"/>
    <w:rsid w:val="00DD4791"/>
    <w:rsid w:val="00DD4C71"/>
    <w:rsid w:val="00DD6056"/>
    <w:rsid w:val="00DD6AF0"/>
    <w:rsid w:val="00DE1E1C"/>
    <w:rsid w:val="00DE2E93"/>
    <w:rsid w:val="00DE3CE3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0D79"/>
    <w:rsid w:val="00E01466"/>
    <w:rsid w:val="00E01471"/>
    <w:rsid w:val="00E014B8"/>
    <w:rsid w:val="00E03AEF"/>
    <w:rsid w:val="00E03E73"/>
    <w:rsid w:val="00E03EB3"/>
    <w:rsid w:val="00E04200"/>
    <w:rsid w:val="00E04FE4"/>
    <w:rsid w:val="00E05540"/>
    <w:rsid w:val="00E06AF6"/>
    <w:rsid w:val="00E102DE"/>
    <w:rsid w:val="00E11CFC"/>
    <w:rsid w:val="00E121AA"/>
    <w:rsid w:val="00E128A6"/>
    <w:rsid w:val="00E1477D"/>
    <w:rsid w:val="00E15C65"/>
    <w:rsid w:val="00E161EA"/>
    <w:rsid w:val="00E168F3"/>
    <w:rsid w:val="00E1724E"/>
    <w:rsid w:val="00E17369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39C"/>
    <w:rsid w:val="00E446D6"/>
    <w:rsid w:val="00E459CF"/>
    <w:rsid w:val="00E45E95"/>
    <w:rsid w:val="00E46268"/>
    <w:rsid w:val="00E507A3"/>
    <w:rsid w:val="00E50A44"/>
    <w:rsid w:val="00E522AD"/>
    <w:rsid w:val="00E54307"/>
    <w:rsid w:val="00E54FB4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873B3"/>
    <w:rsid w:val="00E94A84"/>
    <w:rsid w:val="00E94F71"/>
    <w:rsid w:val="00E9583D"/>
    <w:rsid w:val="00E96190"/>
    <w:rsid w:val="00E97015"/>
    <w:rsid w:val="00E972BB"/>
    <w:rsid w:val="00E97366"/>
    <w:rsid w:val="00EA088E"/>
    <w:rsid w:val="00EA254F"/>
    <w:rsid w:val="00EA4C20"/>
    <w:rsid w:val="00EA5928"/>
    <w:rsid w:val="00EA77A3"/>
    <w:rsid w:val="00EB242C"/>
    <w:rsid w:val="00EB3A46"/>
    <w:rsid w:val="00EB5B23"/>
    <w:rsid w:val="00EB5EF2"/>
    <w:rsid w:val="00EB6840"/>
    <w:rsid w:val="00EB7C1A"/>
    <w:rsid w:val="00EC6401"/>
    <w:rsid w:val="00EC67A3"/>
    <w:rsid w:val="00ED0CE8"/>
    <w:rsid w:val="00ED4022"/>
    <w:rsid w:val="00ED67DA"/>
    <w:rsid w:val="00ED7FEA"/>
    <w:rsid w:val="00EE01F8"/>
    <w:rsid w:val="00EE0B07"/>
    <w:rsid w:val="00EE316A"/>
    <w:rsid w:val="00EE40BE"/>
    <w:rsid w:val="00EE4AD8"/>
    <w:rsid w:val="00EE5724"/>
    <w:rsid w:val="00EE5FDA"/>
    <w:rsid w:val="00EE6E2A"/>
    <w:rsid w:val="00EE7402"/>
    <w:rsid w:val="00EE7913"/>
    <w:rsid w:val="00EF120F"/>
    <w:rsid w:val="00EF1753"/>
    <w:rsid w:val="00EF1FFC"/>
    <w:rsid w:val="00EF40D4"/>
    <w:rsid w:val="00EF4900"/>
    <w:rsid w:val="00EF4AF4"/>
    <w:rsid w:val="00EF4E88"/>
    <w:rsid w:val="00EF713A"/>
    <w:rsid w:val="00F01600"/>
    <w:rsid w:val="00F026ED"/>
    <w:rsid w:val="00F139AC"/>
    <w:rsid w:val="00F14778"/>
    <w:rsid w:val="00F156A3"/>
    <w:rsid w:val="00F16179"/>
    <w:rsid w:val="00F169F3"/>
    <w:rsid w:val="00F20469"/>
    <w:rsid w:val="00F20B41"/>
    <w:rsid w:val="00F21642"/>
    <w:rsid w:val="00F21EAC"/>
    <w:rsid w:val="00F22A16"/>
    <w:rsid w:val="00F2302B"/>
    <w:rsid w:val="00F23724"/>
    <w:rsid w:val="00F2432E"/>
    <w:rsid w:val="00F25723"/>
    <w:rsid w:val="00F257D6"/>
    <w:rsid w:val="00F261EA"/>
    <w:rsid w:val="00F267B8"/>
    <w:rsid w:val="00F30264"/>
    <w:rsid w:val="00F3134A"/>
    <w:rsid w:val="00F3243D"/>
    <w:rsid w:val="00F3544E"/>
    <w:rsid w:val="00F36651"/>
    <w:rsid w:val="00F379BB"/>
    <w:rsid w:val="00F37E7C"/>
    <w:rsid w:val="00F40C40"/>
    <w:rsid w:val="00F435B8"/>
    <w:rsid w:val="00F447FE"/>
    <w:rsid w:val="00F46601"/>
    <w:rsid w:val="00F467D7"/>
    <w:rsid w:val="00F46D0D"/>
    <w:rsid w:val="00F5102A"/>
    <w:rsid w:val="00F51F41"/>
    <w:rsid w:val="00F533F6"/>
    <w:rsid w:val="00F5613E"/>
    <w:rsid w:val="00F561A0"/>
    <w:rsid w:val="00F61EAB"/>
    <w:rsid w:val="00F6215F"/>
    <w:rsid w:val="00F6637B"/>
    <w:rsid w:val="00F66476"/>
    <w:rsid w:val="00F66A1B"/>
    <w:rsid w:val="00F731E4"/>
    <w:rsid w:val="00F73845"/>
    <w:rsid w:val="00F74BE2"/>
    <w:rsid w:val="00F74E11"/>
    <w:rsid w:val="00F75268"/>
    <w:rsid w:val="00F7591A"/>
    <w:rsid w:val="00F75AA7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968BB"/>
    <w:rsid w:val="00FA0C2F"/>
    <w:rsid w:val="00FA10A3"/>
    <w:rsid w:val="00FA1226"/>
    <w:rsid w:val="00FA62F6"/>
    <w:rsid w:val="00FA78F3"/>
    <w:rsid w:val="00FB01B4"/>
    <w:rsid w:val="00FB2B6C"/>
    <w:rsid w:val="00FB3A8B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4A69"/>
    <w:rsid w:val="00FD6909"/>
    <w:rsid w:val="00FE07C0"/>
    <w:rsid w:val="00FE1692"/>
    <w:rsid w:val="00FE225F"/>
    <w:rsid w:val="00FE2D88"/>
    <w:rsid w:val="00FE3C6D"/>
    <w:rsid w:val="00FE4CC1"/>
    <w:rsid w:val="00FF2318"/>
    <w:rsid w:val="00FF2C7A"/>
    <w:rsid w:val="00FF387C"/>
    <w:rsid w:val="00FF3E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64B37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nieprawidlowe-oznaczanie-obnizek-sklepy-stacjonarne-black-red-white-zabka-nano-oraz-peek-cloppenburg-z-zarzutami-prezesa-uokik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PL/TXT/?uri=CELEX:62023CJ033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E926F-05ED-4D1A-ACCF-1CAB21B2844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AC290B8-CCBC-41CE-8B50-B566532F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Serwis przestał działać, abonament został. Prezes UOKiK stawia zarzuty HBO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Zarzuty Prezesa UOKiK dla H&amp;M i Peek &amp; Cloppenburg – niewłaściwe informowanie o obniżkach cen i fałszywe promocje</dc:title>
  <dc:subject/>
  <dc:creator>UOKiK</dc:creator>
  <cp:keywords>ochrona konsumentów</cp:keywords>
  <dc:description/>
  <cp:lastModifiedBy>Grzegorz Dagis</cp:lastModifiedBy>
  <cp:revision>2</cp:revision>
  <cp:lastPrinted>2026-03-27T08:42:00Z</cp:lastPrinted>
  <dcterms:created xsi:type="dcterms:W3CDTF">2026-05-26T11:00:00Z</dcterms:created>
  <dcterms:modified xsi:type="dcterms:W3CDTF">2026-05-26T11:00:00Z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da48d08c-ec11-42d9-9bf5-69e529a91163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