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D6D1" w14:textId="5FD0D149" w:rsidR="00717F9B" w:rsidRPr="00FE7E6F" w:rsidRDefault="001C27F8" w:rsidP="008330DF">
      <w:pPr>
        <w:spacing w:after="240" w:line="360" w:lineRule="auto"/>
        <w:jc w:val="both"/>
        <w:rPr>
          <w:sz w:val="32"/>
          <w:szCs w:val="32"/>
          <w:lang w:val="en-GB"/>
        </w:rPr>
      </w:pPr>
      <w:r>
        <w:rPr>
          <w:sz w:val="32"/>
          <w:szCs w:val="32"/>
          <w:lang w:val="en"/>
        </w:rPr>
        <w:t xml:space="preserve">OVER PLN 8 MILLION FINE FOR TELESTRADA – DECISION OF THE PRESIDENT OF </w:t>
      </w:r>
      <w:proofErr w:type="spellStart"/>
      <w:r>
        <w:rPr>
          <w:sz w:val="32"/>
          <w:szCs w:val="32"/>
          <w:lang w:val="en"/>
        </w:rPr>
        <w:t>U</w:t>
      </w:r>
      <w:r w:rsidR="00E73DCE">
        <w:rPr>
          <w:sz w:val="32"/>
          <w:szCs w:val="32"/>
          <w:lang w:val="en"/>
        </w:rPr>
        <w:t>O</w:t>
      </w:r>
      <w:r>
        <w:rPr>
          <w:sz w:val="32"/>
          <w:szCs w:val="32"/>
          <w:lang w:val="en"/>
        </w:rPr>
        <w:t>KiK</w:t>
      </w:r>
      <w:proofErr w:type="spellEnd"/>
    </w:p>
    <w:p w14:paraId="5417E9EA" w14:textId="7E8F6C08" w:rsidR="0098076E" w:rsidRPr="00FE7E6F" w:rsidRDefault="002B3CE6" w:rsidP="002B3CE6">
      <w:pPr>
        <w:pStyle w:val="Akapitzlist"/>
        <w:numPr>
          <w:ilvl w:val="0"/>
          <w:numId w:val="9"/>
        </w:numPr>
        <w:spacing w:after="240" w:line="360" w:lineRule="auto"/>
        <w:jc w:val="both"/>
        <w:rPr>
          <w:b/>
          <w:sz w:val="22"/>
          <w:lang w:val="en-GB"/>
        </w:rPr>
      </w:pPr>
      <w:r>
        <w:rPr>
          <w:b/>
          <w:bCs/>
          <w:sz w:val="22"/>
          <w:lang w:val="en"/>
        </w:rPr>
        <w:t xml:space="preserve">Over PLN 8 million fine for misleading consumers and unfair market practices  - President of </w:t>
      </w:r>
      <w:proofErr w:type="spellStart"/>
      <w:r>
        <w:rPr>
          <w:b/>
          <w:bCs/>
          <w:sz w:val="22"/>
          <w:lang w:val="en"/>
        </w:rPr>
        <w:t>UOKiK</w:t>
      </w:r>
      <w:proofErr w:type="spellEnd"/>
      <w:r>
        <w:rPr>
          <w:b/>
          <w:bCs/>
          <w:sz w:val="22"/>
          <w:lang w:val="en"/>
        </w:rPr>
        <w:t xml:space="preserve"> Tomasz </w:t>
      </w:r>
      <w:proofErr w:type="spellStart"/>
      <w:r>
        <w:rPr>
          <w:b/>
          <w:bCs/>
          <w:sz w:val="22"/>
          <w:lang w:val="en"/>
        </w:rPr>
        <w:t>Chróstny</w:t>
      </w:r>
      <w:proofErr w:type="spellEnd"/>
      <w:r>
        <w:rPr>
          <w:b/>
          <w:bCs/>
          <w:sz w:val="22"/>
          <w:lang w:val="en"/>
        </w:rPr>
        <w:t xml:space="preserve"> has issued his decision in the case against </w:t>
      </w:r>
      <w:proofErr w:type="spellStart"/>
      <w:r>
        <w:rPr>
          <w:b/>
          <w:bCs/>
          <w:sz w:val="22"/>
          <w:lang w:val="en"/>
        </w:rPr>
        <w:t>Telestrada</w:t>
      </w:r>
      <w:proofErr w:type="spellEnd"/>
      <w:r>
        <w:rPr>
          <w:b/>
          <w:bCs/>
          <w:sz w:val="22"/>
          <w:lang w:val="en"/>
        </w:rPr>
        <w:t>.</w:t>
      </w:r>
    </w:p>
    <w:p w14:paraId="13ED4369" w14:textId="6DE324A5" w:rsidR="0098076E" w:rsidRPr="00FE7E6F" w:rsidRDefault="0098076E" w:rsidP="0098076E">
      <w:pPr>
        <w:pStyle w:val="Akapitzlist"/>
        <w:numPr>
          <w:ilvl w:val="0"/>
          <w:numId w:val="9"/>
        </w:numPr>
        <w:spacing w:after="240" w:line="360" w:lineRule="auto"/>
        <w:jc w:val="both"/>
        <w:rPr>
          <w:b/>
          <w:sz w:val="22"/>
          <w:lang w:val="en-GB"/>
        </w:rPr>
      </w:pPr>
      <w:r>
        <w:rPr>
          <w:b/>
          <w:bCs/>
          <w:sz w:val="22"/>
          <w:lang w:val="en"/>
        </w:rPr>
        <w:t>The company's representatives were soliciting customers, pretending to be acting on behalf of their existing service provider.</w:t>
      </w:r>
    </w:p>
    <w:p w14:paraId="44726CA2" w14:textId="3E01BA4A" w:rsidR="0098076E" w:rsidRPr="00FE7E6F" w:rsidRDefault="001350E8" w:rsidP="0098076E">
      <w:pPr>
        <w:pStyle w:val="Akapitzlist"/>
        <w:numPr>
          <w:ilvl w:val="0"/>
          <w:numId w:val="9"/>
        </w:numPr>
        <w:spacing w:after="240" w:line="360" w:lineRule="auto"/>
        <w:jc w:val="both"/>
        <w:rPr>
          <w:b/>
          <w:sz w:val="22"/>
          <w:lang w:val="en-GB"/>
        </w:rPr>
      </w:pPr>
      <w:r>
        <w:rPr>
          <w:b/>
          <w:bCs/>
          <w:sz w:val="22"/>
          <w:lang w:val="en"/>
        </w:rPr>
        <w:t>The company would not issue documents signed with them: contracts and attachments.</w:t>
      </w:r>
    </w:p>
    <w:p w14:paraId="53F96273" w14:textId="77777777" w:rsidR="0098076E" w:rsidRPr="00FE7E6F" w:rsidRDefault="0098076E" w:rsidP="0098076E">
      <w:pPr>
        <w:pStyle w:val="Akapitzlist"/>
        <w:rPr>
          <w:b/>
          <w:sz w:val="22"/>
          <w:lang w:val="en-GB"/>
        </w:rPr>
      </w:pPr>
    </w:p>
    <w:p w14:paraId="6A2C15F9" w14:textId="1DB97DFF" w:rsidR="00E82B49" w:rsidRPr="00FE7E6F" w:rsidRDefault="0011586E" w:rsidP="00E82B49">
      <w:pPr>
        <w:spacing w:after="240" w:line="360" w:lineRule="auto"/>
        <w:jc w:val="both"/>
        <w:rPr>
          <w:sz w:val="22"/>
          <w:lang w:val="en-GB"/>
        </w:rPr>
      </w:pPr>
      <w:r>
        <w:rPr>
          <w:b/>
          <w:bCs/>
          <w:sz w:val="22"/>
          <w:lang w:val="en"/>
        </w:rPr>
        <w:t xml:space="preserve">[Warsaw, </w:t>
      </w:r>
      <w:r w:rsidR="00E73DCE">
        <w:rPr>
          <w:b/>
          <w:bCs/>
          <w:sz w:val="22"/>
          <w:lang w:val="en"/>
        </w:rPr>
        <w:t>18</w:t>
      </w:r>
      <w:r>
        <w:rPr>
          <w:b/>
          <w:bCs/>
          <w:sz w:val="22"/>
          <w:lang w:val="en"/>
        </w:rPr>
        <w:t xml:space="preserve"> December 2020] </w:t>
      </w:r>
      <w:r>
        <w:rPr>
          <w:sz w:val="22"/>
          <w:lang w:val="en"/>
        </w:rPr>
        <w:t>The President of the Office of Competition and Consumer Protection</w:t>
      </w:r>
      <w:r>
        <w:rPr>
          <w:b/>
          <w:bCs/>
          <w:sz w:val="22"/>
          <w:lang w:val="en"/>
        </w:rPr>
        <w:t xml:space="preserve"> issued a decision against the company providing communication services - </w:t>
      </w:r>
      <w:proofErr w:type="spellStart"/>
      <w:r>
        <w:rPr>
          <w:b/>
          <w:bCs/>
          <w:sz w:val="22"/>
          <w:lang w:val="en"/>
        </w:rPr>
        <w:t>Telestrada</w:t>
      </w:r>
      <w:proofErr w:type="spellEnd"/>
      <w:r>
        <w:rPr>
          <w:b/>
          <w:bCs/>
          <w:sz w:val="22"/>
          <w:lang w:val="en"/>
        </w:rPr>
        <w:t xml:space="preserve"> S.A. based in Warsaw. </w:t>
      </w:r>
    </w:p>
    <w:p w14:paraId="4F9AE0FD" w14:textId="25B69065" w:rsidR="001350E8" w:rsidRPr="00FE7E6F" w:rsidRDefault="00FE7E6F" w:rsidP="001350E8">
      <w:pPr>
        <w:spacing w:after="240" w:line="360" w:lineRule="auto"/>
        <w:jc w:val="both"/>
        <w:rPr>
          <w:sz w:val="22"/>
          <w:lang w:val="en-GB"/>
        </w:rPr>
      </w:pPr>
      <w:r>
        <w:rPr>
          <w:i/>
          <w:iCs/>
          <w:sz w:val="22"/>
          <w:lang w:val="en"/>
        </w:rPr>
        <w:t>“</w:t>
      </w:r>
      <w:r w:rsidR="001350E8">
        <w:rPr>
          <w:i/>
          <w:iCs/>
          <w:sz w:val="22"/>
          <w:lang w:val="en"/>
        </w:rPr>
        <w:t xml:space="preserve">We have been scrutinizing </w:t>
      </w:r>
      <w:proofErr w:type="spellStart"/>
      <w:r w:rsidR="001350E8">
        <w:rPr>
          <w:i/>
          <w:iCs/>
          <w:sz w:val="22"/>
          <w:lang w:val="en"/>
        </w:rPr>
        <w:t>Telestrada's</w:t>
      </w:r>
      <w:proofErr w:type="spellEnd"/>
      <w:r w:rsidR="001350E8">
        <w:rPr>
          <w:i/>
          <w:iCs/>
          <w:sz w:val="22"/>
          <w:lang w:val="en"/>
        </w:rPr>
        <w:t xml:space="preserve"> activities since the end of 2019, when we started to receive numerous complaints about its practices. </w:t>
      </w:r>
      <w:hyperlink r:id="rId8" w:history="1">
        <w:r w:rsidR="001350E8">
          <w:rPr>
            <w:rStyle w:val="Hipercze"/>
            <w:i/>
            <w:iCs/>
            <w:sz w:val="22"/>
            <w:lang w:val="en"/>
          </w:rPr>
          <w:t>We have initiated proceedings against the company</w:t>
        </w:r>
      </w:hyperlink>
      <w:r w:rsidR="001350E8">
        <w:rPr>
          <w:i/>
          <w:iCs/>
          <w:sz w:val="22"/>
          <w:lang w:val="en"/>
        </w:rPr>
        <w:t xml:space="preserve">, which confirmed consumers' feedback. Impersonating other businesses and using this to mislead consumers is absolutely unacceptable. In this case, seniors constituted a major group of victims, so the </w:t>
      </w:r>
      <w:proofErr w:type="spellStart"/>
      <w:r w:rsidR="001350E8">
        <w:rPr>
          <w:i/>
          <w:iCs/>
          <w:sz w:val="22"/>
          <w:lang w:val="en"/>
        </w:rPr>
        <w:t>behaviour</w:t>
      </w:r>
      <w:proofErr w:type="spellEnd"/>
      <w:r w:rsidR="001350E8">
        <w:rPr>
          <w:i/>
          <w:iCs/>
          <w:sz w:val="22"/>
          <w:lang w:val="en"/>
        </w:rPr>
        <w:t xml:space="preserve"> of the entrepreneur should be denounced with even greater firmness</w:t>
      </w:r>
      <w:r>
        <w:rPr>
          <w:i/>
          <w:iCs/>
          <w:sz w:val="22"/>
          <w:lang w:val="en"/>
        </w:rPr>
        <w:t>,”</w:t>
      </w:r>
      <w:r w:rsidR="001350E8">
        <w:rPr>
          <w:sz w:val="22"/>
          <w:lang w:val="en"/>
        </w:rPr>
        <w:t xml:space="preserve"> informs President of </w:t>
      </w:r>
      <w:proofErr w:type="spellStart"/>
      <w:r w:rsidR="001350E8">
        <w:rPr>
          <w:sz w:val="22"/>
          <w:lang w:val="en"/>
        </w:rPr>
        <w:t>UOKiK</w:t>
      </w:r>
      <w:proofErr w:type="spellEnd"/>
      <w:r w:rsidR="001350E8">
        <w:rPr>
          <w:sz w:val="22"/>
          <w:lang w:val="en"/>
        </w:rPr>
        <w:t xml:space="preserve"> Tomasz </w:t>
      </w:r>
      <w:proofErr w:type="spellStart"/>
      <w:r w:rsidR="001350E8">
        <w:rPr>
          <w:sz w:val="22"/>
          <w:lang w:val="en"/>
        </w:rPr>
        <w:t>Chróstny</w:t>
      </w:r>
      <w:proofErr w:type="spellEnd"/>
      <w:r w:rsidR="001350E8">
        <w:rPr>
          <w:sz w:val="22"/>
          <w:lang w:val="en"/>
        </w:rPr>
        <w:t xml:space="preserve">. </w:t>
      </w:r>
    </w:p>
    <w:p w14:paraId="259D2A68" w14:textId="172E6521" w:rsidR="002C1A97" w:rsidRPr="00FE7E6F" w:rsidRDefault="00153FC2" w:rsidP="00657E9D">
      <w:pPr>
        <w:spacing w:after="240" w:line="360" w:lineRule="auto"/>
        <w:jc w:val="both"/>
        <w:rPr>
          <w:sz w:val="22"/>
          <w:lang w:val="en-GB"/>
        </w:rPr>
      </w:pPr>
      <w:proofErr w:type="spellStart"/>
      <w:r>
        <w:rPr>
          <w:sz w:val="22"/>
          <w:lang w:val="en"/>
        </w:rPr>
        <w:t>Telestrada's</w:t>
      </w:r>
      <w:proofErr w:type="spellEnd"/>
      <w:r>
        <w:rPr>
          <w:sz w:val="22"/>
          <w:lang w:val="en"/>
        </w:rPr>
        <w:t xml:space="preserve"> agents, after a telephone contact between an employee of the company and a prospective customer, would show up at their home to sign the contract. They were mainly targeting older people, aged 65 and over. In one of the complaints of a consumer from </w:t>
      </w:r>
      <w:proofErr w:type="spellStart"/>
      <w:r>
        <w:rPr>
          <w:sz w:val="22"/>
          <w:lang w:val="en"/>
        </w:rPr>
        <w:t>Ostróda</w:t>
      </w:r>
      <w:proofErr w:type="spellEnd"/>
      <w:r>
        <w:rPr>
          <w:sz w:val="22"/>
          <w:lang w:val="en"/>
        </w:rPr>
        <w:t xml:space="preserve"> we read (original spelling): "A man came to my house to renew my landline contract with Orange. I asked him if he was from Orange. He said they had to change from Orange to </w:t>
      </w:r>
      <w:proofErr w:type="spellStart"/>
      <w:r>
        <w:rPr>
          <w:sz w:val="22"/>
          <w:lang w:val="en"/>
        </w:rPr>
        <w:t>Telestrada</w:t>
      </w:r>
      <w:proofErr w:type="spellEnd"/>
      <w:r>
        <w:rPr>
          <w:sz w:val="22"/>
          <w:lang w:val="en"/>
        </w:rPr>
        <w:t xml:space="preserve"> because of the tax. I believed it and he told a lie, because we got bills from Orange and </w:t>
      </w:r>
      <w:proofErr w:type="spellStart"/>
      <w:r>
        <w:rPr>
          <w:sz w:val="22"/>
          <w:lang w:val="en"/>
        </w:rPr>
        <w:t>Telestrada</w:t>
      </w:r>
      <w:proofErr w:type="spellEnd"/>
      <w:r>
        <w:rPr>
          <w:sz w:val="22"/>
          <w:lang w:val="en"/>
        </w:rPr>
        <w:t>. I am 89 years old and cannot pay for two companies". In the consumer's granddaughter's complaint, in turn, we read: "From the grandfather's account, the contract was literally signed on the hood of the car.”</w:t>
      </w:r>
    </w:p>
    <w:p w14:paraId="6EDC2612" w14:textId="2A9F70EA" w:rsidR="00B5508A" w:rsidRPr="00FE7E6F" w:rsidRDefault="00D22F69" w:rsidP="00657E9D">
      <w:pPr>
        <w:spacing w:after="240" w:line="360" w:lineRule="auto"/>
        <w:jc w:val="both"/>
        <w:rPr>
          <w:sz w:val="22"/>
          <w:lang w:val="en-GB"/>
        </w:rPr>
      </w:pPr>
      <w:r>
        <w:rPr>
          <w:i/>
          <w:iCs/>
          <w:sz w:val="22"/>
          <w:lang w:val="en"/>
        </w:rPr>
        <w:lastRenderedPageBreak/>
        <w:t xml:space="preserve">“First of all, </w:t>
      </w:r>
      <w:proofErr w:type="spellStart"/>
      <w:r>
        <w:rPr>
          <w:i/>
          <w:iCs/>
          <w:sz w:val="22"/>
          <w:lang w:val="en"/>
        </w:rPr>
        <w:t>Telestrada's</w:t>
      </w:r>
      <w:proofErr w:type="spellEnd"/>
      <w:r>
        <w:rPr>
          <w:i/>
          <w:iCs/>
          <w:sz w:val="22"/>
          <w:lang w:val="en"/>
        </w:rPr>
        <w:t xml:space="preserve"> agents </w:t>
      </w:r>
      <w:r>
        <w:rPr>
          <w:b/>
          <w:bCs/>
          <w:i/>
          <w:iCs/>
          <w:sz w:val="22"/>
          <w:lang w:val="en"/>
        </w:rPr>
        <w:t>misled their potential customers by suggesting that they represented their existing provider</w:t>
      </w:r>
      <w:r>
        <w:rPr>
          <w:i/>
          <w:iCs/>
          <w:sz w:val="22"/>
          <w:lang w:val="en"/>
        </w:rPr>
        <w:t xml:space="preserve">, which offers them a change of conditions to more </w:t>
      </w:r>
      <w:proofErr w:type="spellStart"/>
      <w:r>
        <w:rPr>
          <w:i/>
          <w:iCs/>
          <w:sz w:val="22"/>
          <w:lang w:val="en"/>
        </w:rPr>
        <w:t>favourable</w:t>
      </w:r>
      <w:proofErr w:type="spellEnd"/>
      <w:r>
        <w:rPr>
          <w:i/>
          <w:iCs/>
          <w:sz w:val="22"/>
          <w:lang w:val="en"/>
        </w:rPr>
        <w:t xml:space="preserve"> ones. Under the law, prior to signing a contract </w:t>
      </w:r>
      <w:r>
        <w:rPr>
          <w:b/>
          <w:bCs/>
          <w:i/>
          <w:iCs/>
          <w:sz w:val="22"/>
          <w:lang w:val="en"/>
        </w:rPr>
        <w:t>we should receive full, unambiguous and reliable information about the offer and the entrepreneur who presents it.</w:t>
      </w:r>
      <w:r>
        <w:rPr>
          <w:i/>
          <w:iCs/>
          <w:sz w:val="22"/>
          <w:lang w:val="en"/>
        </w:rPr>
        <w:t xml:space="preserve"> Only then do we have the chance to make an informed decision whether to be sing a new contract. Secondly, the company </w:t>
      </w:r>
      <w:r>
        <w:rPr>
          <w:b/>
          <w:bCs/>
          <w:i/>
          <w:iCs/>
          <w:sz w:val="22"/>
          <w:lang w:val="en"/>
        </w:rPr>
        <w:t>would not issue the consumers with the contracts signed with them and related attachments,”</w:t>
      </w:r>
      <w:r>
        <w:rPr>
          <w:sz w:val="22"/>
          <w:lang w:val="en"/>
        </w:rPr>
        <w:t xml:space="preserve"> explains President </w:t>
      </w:r>
      <w:proofErr w:type="spellStart"/>
      <w:r>
        <w:rPr>
          <w:sz w:val="22"/>
          <w:lang w:val="en"/>
        </w:rPr>
        <w:t>UOKiK</w:t>
      </w:r>
      <w:proofErr w:type="spellEnd"/>
      <w:r>
        <w:rPr>
          <w:sz w:val="22"/>
          <w:lang w:val="en"/>
        </w:rPr>
        <w:t xml:space="preserve"> Tomasz </w:t>
      </w:r>
      <w:proofErr w:type="spellStart"/>
      <w:r>
        <w:rPr>
          <w:sz w:val="22"/>
          <w:lang w:val="en"/>
        </w:rPr>
        <w:t>Chróstny</w:t>
      </w:r>
      <w:proofErr w:type="spellEnd"/>
      <w:r>
        <w:rPr>
          <w:sz w:val="22"/>
          <w:lang w:val="en"/>
        </w:rPr>
        <w:t>.</w:t>
      </w:r>
    </w:p>
    <w:p w14:paraId="3056549A" w14:textId="57843B17" w:rsidR="00B5508A" w:rsidRPr="00FE7E6F" w:rsidRDefault="00B5508A" w:rsidP="00153FC2">
      <w:pPr>
        <w:spacing w:after="240" w:line="360" w:lineRule="auto"/>
        <w:jc w:val="both"/>
        <w:rPr>
          <w:sz w:val="22"/>
          <w:lang w:val="en-GB"/>
        </w:rPr>
      </w:pPr>
      <w:proofErr w:type="spellStart"/>
      <w:r>
        <w:rPr>
          <w:sz w:val="22"/>
          <w:lang w:val="en"/>
        </w:rPr>
        <w:t>Telestrada's</w:t>
      </w:r>
      <w:proofErr w:type="spellEnd"/>
      <w:r>
        <w:rPr>
          <w:sz w:val="22"/>
          <w:lang w:val="en"/>
        </w:rPr>
        <w:t xml:space="preserve"> practices have been detrimental to consumers’ interests. The Company was aware that the actions of its representatives in various regions of the country are illegal. The company knew of the questionable practices of its employees not only from consumer complaints, but also from numerous interventions by municipal and county consumer advocate or the Office of Electronic Communications. Taking into account all the circumstances, President of </w:t>
      </w:r>
      <w:proofErr w:type="spellStart"/>
      <w:r>
        <w:rPr>
          <w:sz w:val="22"/>
          <w:lang w:val="en"/>
        </w:rPr>
        <w:t>UOKiK</w:t>
      </w:r>
      <w:proofErr w:type="spellEnd"/>
      <w:r>
        <w:rPr>
          <w:sz w:val="22"/>
          <w:lang w:val="en"/>
        </w:rPr>
        <w:t xml:space="preserve"> Tomasz </w:t>
      </w:r>
      <w:proofErr w:type="spellStart"/>
      <w:r>
        <w:rPr>
          <w:sz w:val="22"/>
          <w:lang w:val="en"/>
        </w:rPr>
        <w:t>Chróstny</w:t>
      </w:r>
      <w:proofErr w:type="spellEnd"/>
      <w:r>
        <w:rPr>
          <w:sz w:val="22"/>
          <w:lang w:val="en"/>
        </w:rPr>
        <w:t xml:space="preserve"> decided to impose a financial fine in the amount of over PLN 8 million on the entity, assessing the trader's practices as particularly damaging to consumers' interests. The decision is not final. </w:t>
      </w:r>
    </w:p>
    <w:p w14:paraId="56915F01" w14:textId="19AE37BE" w:rsidR="001C27F8" w:rsidRPr="00FE7E6F" w:rsidRDefault="00045DE2" w:rsidP="001C27F8">
      <w:pPr>
        <w:spacing w:after="240" w:line="360" w:lineRule="auto"/>
        <w:jc w:val="both"/>
        <w:rPr>
          <w:rFonts w:cs="Tahoma"/>
          <w:b/>
          <w:bCs/>
          <w:sz w:val="22"/>
          <w:lang w:val="en-GB"/>
        </w:rPr>
      </w:pPr>
      <w:r>
        <w:rPr>
          <w:b/>
          <w:bCs/>
          <w:sz w:val="22"/>
          <w:lang w:val="en"/>
        </w:rPr>
        <w:t xml:space="preserve">Pursuant to the President of </w:t>
      </w:r>
      <w:proofErr w:type="spellStart"/>
      <w:r>
        <w:rPr>
          <w:b/>
          <w:bCs/>
          <w:sz w:val="22"/>
          <w:lang w:val="en"/>
        </w:rPr>
        <w:t>UOKiK’s</w:t>
      </w:r>
      <w:proofErr w:type="spellEnd"/>
      <w:r>
        <w:rPr>
          <w:b/>
          <w:bCs/>
          <w:sz w:val="22"/>
          <w:lang w:val="en"/>
        </w:rPr>
        <w:t xml:space="preserve"> decision, </w:t>
      </w:r>
      <w:proofErr w:type="spellStart"/>
      <w:r>
        <w:rPr>
          <w:b/>
          <w:bCs/>
          <w:sz w:val="22"/>
          <w:lang w:val="en"/>
        </w:rPr>
        <w:t>Telestrada</w:t>
      </w:r>
      <w:proofErr w:type="spellEnd"/>
      <w:r>
        <w:rPr>
          <w:b/>
          <w:bCs/>
          <w:sz w:val="22"/>
          <w:lang w:val="en"/>
        </w:rPr>
        <w:t xml:space="preserve"> is to:</w:t>
      </w:r>
    </w:p>
    <w:p w14:paraId="21F69496" w14:textId="7C297716" w:rsidR="001C27F8" w:rsidRPr="00FE7E6F" w:rsidRDefault="001C27F8" w:rsidP="001C27F8">
      <w:pPr>
        <w:pStyle w:val="Akapitzlist"/>
        <w:numPr>
          <w:ilvl w:val="0"/>
          <w:numId w:val="11"/>
        </w:numPr>
        <w:spacing w:after="240" w:line="360" w:lineRule="auto"/>
        <w:jc w:val="both"/>
        <w:rPr>
          <w:rFonts w:cs="Tahoma"/>
          <w:bCs/>
          <w:sz w:val="22"/>
          <w:lang w:val="en-GB"/>
        </w:rPr>
      </w:pPr>
      <w:r>
        <w:rPr>
          <w:sz w:val="22"/>
          <w:lang w:val="en"/>
        </w:rPr>
        <w:t>pay a</w:t>
      </w:r>
      <w:r>
        <w:rPr>
          <w:b/>
          <w:bCs/>
          <w:sz w:val="22"/>
          <w:lang w:val="en"/>
        </w:rPr>
        <w:t xml:space="preserve"> financial fine of over PLN 8 million,</w:t>
      </w:r>
    </w:p>
    <w:p w14:paraId="0BAF1590" w14:textId="7A0D4C20" w:rsidR="001C27F8" w:rsidRPr="00FE7E6F" w:rsidRDefault="001C27F8" w:rsidP="001C27F8">
      <w:pPr>
        <w:pStyle w:val="Akapitzlist"/>
        <w:numPr>
          <w:ilvl w:val="0"/>
          <w:numId w:val="11"/>
        </w:numPr>
        <w:spacing w:after="240" w:line="360" w:lineRule="auto"/>
        <w:jc w:val="both"/>
        <w:rPr>
          <w:rFonts w:cs="Tahoma"/>
          <w:bCs/>
          <w:sz w:val="22"/>
          <w:lang w:val="en-GB"/>
        </w:rPr>
      </w:pPr>
      <w:r>
        <w:rPr>
          <w:b/>
          <w:bCs/>
          <w:sz w:val="22"/>
          <w:lang w:val="en"/>
        </w:rPr>
        <w:t xml:space="preserve">communicate the decision of the President of </w:t>
      </w:r>
      <w:proofErr w:type="spellStart"/>
      <w:r>
        <w:rPr>
          <w:b/>
          <w:bCs/>
          <w:sz w:val="22"/>
          <w:lang w:val="en"/>
        </w:rPr>
        <w:t>UOKiK</w:t>
      </w:r>
      <w:proofErr w:type="spellEnd"/>
      <w:r>
        <w:rPr>
          <w:sz w:val="22"/>
          <w:lang w:val="en"/>
        </w:rPr>
        <w:t xml:space="preserve"> </w:t>
      </w:r>
      <w:r>
        <w:rPr>
          <w:b/>
          <w:bCs/>
          <w:sz w:val="22"/>
          <w:lang w:val="en"/>
        </w:rPr>
        <w:t xml:space="preserve">to the consumers </w:t>
      </w:r>
      <w:r>
        <w:rPr>
          <w:sz w:val="22"/>
          <w:lang w:val="en"/>
        </w:rPr>
        <w:t>who from 1</w:t>
      </w:r>
      <w:r>
        <w:rPr>
          <w:sz w:val="22"/>
          <w:vertAlign w:val="superscript"/>
          <w:lang w:val="en"/>
        </w:rPr>
        <w:t>st</w:t>
      </w:r>
      <w:r>
        <w:rPr>
          <w:sz w:val="22"/>
          <w:lang w:val="en"/>
        </w:rPr>
        <w:t xml:space="preserve"> January 2018 to 30</w:t>
      </w:r>
      <w:r>
        <w:rPr>
          <w:sz w:val="22"/>
          <w:vertAlign w:val="superscript"/>
          <w:lang w:val="en"/>
        </w:rPr>
        <w:t>th</w:t>
      </w:r>
      <w:r>
        <w:rPr>
          <w:sz w:val="22"/>
          <w:lang w:val="en"/>
        </w:rPr>
        <w:t xml:space="preserve"> June 2020 concluded agreements on the provision of telecommunications services with the company,</w:t>
      </w:r>
    </w:p>
    <w:p w14:paraId="5B90A185" w14:textId="22983D28" w:rsidR="001C27F8" w:rsidRPr="00FE7E6F" w:rsidRDefault="001C27F8" w:rsidP="001C27F8">
      <w:pPr>
        <w:pStyle w:val="Akapitzlist"/>
        <w:numPr>
          <w:ilvl w:val="0"/>
          <w:numId w:val="11"/>
        </w:numPr>
        <w:spacing w:after="240" w:line="360" w:lineRule="auto"/>
        <w:jc w:val="both"/>
        <w:rPr>
          <w:sz w:val="22"/>
          <w:lang w:val="en-GB"/>
        </w:rPr>
      </w:pPr>
      <w:r>
        <w:rPr>
          <w:rFonts w:cs="Tahoma"/>
          <w:b/>
          <w:bCs/>
          <w:sz w:val="22"/>
          <w:lang w:val="en"/>
        </w:rPr>
        <w:t xml:space="preserve">post a statement on the decision of the President of </w:t>
      </w:r>
      <w:proofErr w:type="spellStart"/>
      <w:r>
        <w:rPr>
          <w:rFonts w:cs="Tahoma"/>
          <w:b/>
          <w:bCs/>
          <w:sz w:val="22"/>
          <w:lang w:val="en"/>
        </w:rPr>
        <w:t>UOKiK</w:t>
      </w:r>
      <w:proofErr w:type="spellEnd"/>
      <w:r>
        <w:rPr>
          <w:rFonts w:cs="Tahoma"/>
          <w:sz w:val="22"/>
          <w:lang w:val="en"/>
        </w:rPr>
        <w:t xml:space="preserve"> on its website.</w:t>
      </w:r>
    </w:p>
    <w:p w14:paraId="2DF1E6A9" w14:textId="7C2573ED" w:rsidR="0098076E" w:rsidRPr="00FE7E6F" w:rsidRDefault="0098076E" w:rsidP="00657E9D">
      <w:pPr>
        <w:spacing w:after="240" w:line="360" w:lineRule="auto"/>
        <w:jc w:val="both"/>
        <w:rPr>
          <w:rFonts w:cs="Tahoma"/>
          <w:bCs/>
          <w:sz w:val="22"/>
          <w:lang w:val="en-GB"/>
        </w:rPr>
      </w:pPr>
      <w:r>
        <w:rPr>
          <w:b/>
          <w:bCs/>
          <w:sz w:val="22"/>
          <w:lang w:val="en"/>
        </w:rPr>
        <w:t>Misleading consumers is an unfair market practice.</w:t>
      </w:r>
      <w:r>
        <w:rPr>
          <w:sz w:val="22"/>
          <w:lang w:val="en"/>
        </w:rPr>
        <w:t xml:space="preserve"> This is subject to a </w:t>
      </w:r>
      <w:r>
        <w:rPr>
          <w:b/>
          <w:bCs/>
          <w:sz w:val="22"/>
          <w:lang w:val="en"/>
        </w:rPr>
        <w:t xml:space="preserve">fine of up to 10 percent of the company’s turnover. </w:t>
      </w:r>
      <w:r>
        <w:rPr>
          <w:sz w:val="22"/>
          <w:lang w:val="en"/>
        </w:rPr>
        <w:t xml:space="preserve">In the past, </w:t>
      </w:r>
      <w:proofErr w:type="spellStart"/>
      <w:r>
        <w:rPr>
          <w:sz w:val="22"/>
          <w:lang w:val="en"/>
        </w:rPr>
        <w:t>UOKiK</w:t>
      </w:r>
      <w:proofErr w:type="spellEnd"/>
      <w:r>
        <w:rPr>
          <w:sz w:val="22"/>
          <w:lang w:val="en"/>
        </w:rPr>
        <w:t xml:space="preserve"> has already fined telecommunication companies for impersonating an existing service provider, e.g.: </w:t>
      </w:r>
      <w:hyperlink r:id="rId9" w:history="1">
        <w:proofErr w:type="spellStart"/>
        <w:r>
          <w:rPr>
            <w:rStyle w:val="Hipercze"/>
            <w:rFonts w:cs="Tahoma"/>
            <w:sz w:val="22"/>
            <w:lang w:val="en"/>
          </w:rPr>
          <w:t>Telekomunikacja</w:t>
        </w:r>
        <w:proofErr w:type="spellEnd"/>
        <w:r>
          <w:rPr>
            <w:rStyle w:val="Hipercze"/>
            <w:rFonts w:cs="Tahoma"/>
            <w:sz w:val="22"/>
            <w:lang w:val="en"/>
          </w:rPr>
          <w:t xml:space="preserve"> </w:t>
        </w:r>
        <w:proofErr w:type="spellStart"/>
        <w:r>
          <w:rPr>
            <w:rStyle w:val="Hipercze"/>
            <w:rFonts w:cs="Tahoma"/>
            <w:sz w:val="22"/>
            <w:lang w:val="en"/>
          </w:rPr>
          <w:t>Stacjonarna</w:t>
        </w:r>
        <w:proofErr w:type="spellEnd"/>
      </w:hyperlink>
      <w:r>
        <w:rPr>
          <w:sz w:val="22"/>
          <w:lang w:val="en"/>
        </w:rPr>
        <w:t xml:space="preserve">. </w:t>
      </w:r>
    </w:p>
    <w:p w14:paraId="551E1F6C" w14:textId="24E81677" w:rsidR="00163633" w:rsidRPr="00FE7E6F" w:rsidRDefault="00B751D7" w:rsidP="008330DF">
      <w:pPr>
        <w:spacing w:after="240" w:line="360" w:lineRule="auto"/>
        <w:jc w:val="both"/>
        <w:rPr>
          <w:rFonts w:cs="Tahoma"/>
          <w:bCs/>
          <w:sz w:val="22"/>
          <w:lang w:val="en-GB"/>
        </w:rPr>
      </w:pPr>
      <w:r>
        <w:rPr>
          <w:rFonts w:cs="Tahoma"/>
          <w:sz w:val="22"/>
          <w:lang w:val="en"/>
        </w:rPr>
        <w:t xml:space="preserve">For details, check the </w:t>
      </w:r>
      <w:hyperlink r:id="rId10" w:history="1">
        <w:proofErr w:type="spellStart"/>
        <w:r>
          <w:rPr>
            <w:rStyle w:val="Hipercze"/>
            <w:rFonts w:cs="Tahoma"/>
            <w:sz w:val="22"/>
            <w:lang w:val="en"/>
          </w:rPr>
          <w:t>UOKiK’s</w:t>
        </w:r>
        <w:proofErr w:type="spellEnd"/>
        <w:r>
          <w:rPr>
            <w:rStyle w:val="Hipercze"/>
            <w:rFonts w:cs="Tahoma"/>
            <w:sz w:val="22"/>
            <w:lang w:val="en"/>
          </w:rPr>
          <w:t xml:space="preserve"> decision</w:t>
        </w:r>
      </w:hyperlink>
      <w:r>
        <w:rPr>
          <w:rFonts w:cs="Tahoma"/>
          <w:sz w:val="22"/>
          <w:lang w:val="en"/>
        </w:rPr>
        <w:t xml:space="preserve"> (the decision is not final).</w:t>
      </w:r>
    </w:p>
    <w:p w14:paraId="15C08D1E" w14:textId="15EFD401" w:rsidR="00111EFE" w:rsidRPr="00FE7E6F" w:rsidRDefault="00111EFE" w:rsidP="008330DF">
      <w:pPr>
        <w:spacing w:after="240" w:line="360" w:lineRule="auto"/>
        <w:jc w:val="both"/>
        <w:rPr>
          <w:rStyle w:val="Pogrubienie"/>
          <w:rFonts w:cs="Tahoma"/>
          <w:sz w:val="22"/>
          <w:lang w:val="en-GB"/>
        </w:rPr>
      </w:pPr>
      <w:r>
        <w:rPr>
          <w:rStyle w:val="Pogrubienie"/>
          <w:rFonts w:cs="Tahoma"/>
          <w:sz w:val="22"/>
          <w:lang w:val="en"/>
        </w:rPr>
        <w:t xml:space="preserve">Hints and tips for consumers: </w:t>
      </w:r>
    </w:p>
    <w:p w14:paraId="7E6FEBBA" w14:textId="368E8996" w:rsidR="00AE1C26" w:rsidRPr="00FE7E6F" w:rsidRDefault="00101CFF" w:rsidP="00101CFF">
      <w:pPr>
        <w:pStyle w:val="Akapitzlist"/>
        <w:numPr>
          <w:ilvl w:val="0"/>
          <w:numId w:val="13"/>
        </w:numPr>
        <w:spacing w:after="240" w:line="360" w:lineRule="auto"/>
        <w:jc w:val="both"/>
        <w:rPr>
          <w:rStyle w:val="Pogrubienie"/>
          <w:rFonts w:cs="Tahoma"/>
          <w:b w:val="0"/>
          <w:sz w:val="22"/>
          <w:lang w:val="en-GB"/>
        </w:rPr>
      </w:pPr>
      <w:r>
        <w:rPr>
          <w:rStyle w:val="Pogrubienie"/>
          <w:rFonts w:cs="Tahoma"/>
          <w:b w:val="0"/>
          <w:bCs w:val="0"/>
          <w:sz w:val="22"/>
          <w:lang w:val="en"/>
        </w:rPr>
        <w:lastRenderedPageBreak/>
        <w:t>Exercise caution and limited trust in verbal offers, information, proposals to conclude a contract.</w:t>
      </w:r>
    </w:p>
    <w:p w14:paraId="4AA24B62" w14:textId="6AB000C0" w:rsidR="00D147F5" w:rsidRPr="00FE7E6F" w:rsidRDefault="00101CFF" w:rsidP="00D147F5">
      <w:pPr>
        <w:pStyle w:val="Akapitzlist"/>
        <w:numPr>
          <w:ilvl w:val="0"/>
          <w:numId w:val="13"/>
        </w:numPr>
        <w:spacing w:after="240" w:line="360" w:lineRule="auto"/>
        <w:jc w:val="both"/>
        <w:rPr>
          <w:rStyle w:val="Pogrubienie"/>
          <w:rFonts w:cs="Tahoma"/>
          <w:b w:val="0"/>
          <w:sz w:val="22"/>
          <w:lang w:val="en-GB"/>
        </w:rPr>
      </w:pPr>
      <w:r>
        <w:rPr>
          <w:rStyle w:val="Pogrubienie"/>
          <w:rFonts w:cs="Tahoma"/>
          <w:b w:val="0"/>
          <w:bCs w:val="0"/>
          <w:sz w:val="22"/>
          <w:lang w:val="en"/>
        </w:rPr>
        <w:t>Request to indicate in the documents you have to sign, the wording of the verbally presented offer, information, or proposal.</w:t>
      </w:r>
    </w:p>
    <w:p w14:paraId="7D19BC82" w14:textId="41FAF875" w:rsidR="00045DE2" w:rsidRPr="00FE7E6F" w:rsidRDefault="00045DE2" w:rsidP="00D147F5">
      <w:pPr>
        <w:pStyle w:val="Akapitzlist"/>
        <w:numPr>
          <w:ilvl w:val="0"/>
          <w:numId w:val="13"/>
        </w:numPr>
        <w:spacing w:after="240" w:line="360" w:lineRule="auto"/>
        <w:jc w:val="both"/>
        <w:rPr>
          <w:rStyle w:val="Pogrubienie"/>
          <w:rFonts w:cs="Tahoma"/>
          <w:b w:val="0"/>
          <w:sz w:val="22"/>
          <w:lang w:val="en-GB"/>
        </w:rPr>
      </w:pPr>
      <w:r>
        <w:rPr>
          <w:rStyle w:val="Pogrubienie"/>
          <w:rFonts w:cs="Tahoma"/>
          <w:b w:val="0"/>
          <w:bCs w:val="0"/>
          <w:sz w:val="22"/>
          <w:lang w:val="en"/>
        </w:rPr>
        <w:t>Give yourself time to make a decision, do not sign documents and contracts "right here and right now".</w:t>
      </w:r>
    </w:p>
    <w:p w14:paraId="580B7522" w14:textId="22E8A8A5" w:rsidR="00D147F5" w:rsidRPr="00FE7E6F" w:rsidRDefault="00101CFF" w:rsidP="00153FC2">
      <w:pPr>
        <w:pStyle w:val="Akapitzlist"/>
        <w:numPr>
          <w:ilvl w:val="0"/>
          <w:numId w:val="13"/>
        </w:numPr>
        <w:spacing w:after="240" w:line="360" w:lineRule="auto"/>
        <w:jc w:val="both"/>
        <w:rPr>
          <w:rStyle w:val="Pogrubienie"/>
          <w:rFonts w:cs="Tahoma"/>
          <w:b w:val="0"/>
          <w:sz w:val="22"/>
          <w:lang w:val="en-GB"/>
        </w:rPr>
      </w:pPr>
      <w:r>
        <w:rPr>
          <w:rStyle w:val="Pogrubienie"/>
          <w:rFonts w:cs="Tahoma"/>
          <w:b w:val="0"/>
          <w:bCs w:val="0"/>
          <w:sz w:val="22"/>
          <w:lang w:val="en"/>
        </w:rPr>
        <w:t>Do not sign contracts that seem incomprehensible to you and require consultation with your relatives or a lawyer. Under no circumstances sign anything before reading or while being in a hurry.</w:t>
      </w:r>
    </w:p>
    <w:p w14:paraId="09737FFE" w14:textId="2C8827ED" w:rsidR="00AE1C26" w:rsidRPr="00FE7E6F" w:rsidRDefault="00153FC2" w:rsidP="00101CFF">
      <w:pPr>
        <w:pStyle w:val="Akapitzlist"/>
        <w:numPr>
          <w:ilvl w:val="0"/>
          <w:numId w:val="13"/>
        </w:numPr>
        <w:spacing w:after="240" w:line="360" w:lineRule="auto"/>
        <w:jc w:val="both"/>
        <w:rPr>
          <w:rStyle w:val="Pogrubienie"/>
          <w:rFonts w:cs="Tahoma"/>
          <w:b w:val="0"/>
          <w:sz w:val="22"/>
          <w:lang w:val="en-GB"/>
        </w:rPr>
      </w:pPr>
      <w:r>
        <w:rPr>
          <w:rStyle w:val="Pogrubienie"/>
          <w:rFonts w:cs="Tahoma"/>
          <w:b w:val="0"/>
          <w:bCs w:val="0"/>
          <w:sz w:val="22"/>
          <w:lang w:val="en"/>
        </w:rPr>
        <w:t>Demand that copies of signed documents be issued to you with no exceptions.</w:t>
      </w:r>
    </w:p>
    <w:p w14:paraId="12FBF97F" w14:textId="40BEEF1A" w:rsidR="00111EFE" w:rsidRPr="00FE7E6F" w:rsidRDefault="00153FC2" w:rsidP="00153FC2">
      <w:pPr>
        <w:pStyle w:val="Akapitzlist"/>
        <w:numPr>
          <w:ilvl w:val="0"/>
          <w:numId w:val="13"/>
        </w:numPr>
        <w:spacing w:after="240" w:line="360" w:lineRule="auto"/>
        <w:jc w:val="both"/>
        <w:rPr>
          <w:rStyle w:val="Pogrubienie"/>
          <w:rFonts w:cs="Tahoma"/>
          <w:b w:val="0"/>
          <w:sz w:val="22"/>
          <w:lang w:val="en-GB"/>
        </w:rPr>
      </w:pPr>
      <w:r>
        <w:rPr>
          <w:rStyle w:val="Pogrubienie"/>
          <w:rFonts w:cs="Tahoma"/>
          <w:b w:val="0"/>
          <w:bCs w:val="0"/>
          <w:sz w:val="22"/>
          <w:lang w:val="en"/>
        </w:rPr>
        <w:t xml:space="preserve">Should you be refused copies of signed documents, please contact a consumer advocate in your city or district. You will find them in the search engine: </w:t>
      </w:r>
      <w:hyperlink r:id="rId11" w:history="1">
        <w:r>
          <w:rPr>
            <w:rStyle w:val="Hipercze"/>
            <w:rFonts w:cs="Tahoma"/>
            <w:sz w:val="22"/>
            <w:lang w:val="en"/>
          </w:rPr>
          <w:t>https://www.uokik.gov.pl/pomoc.php</w:t>
        </w:r>
      </w:hyperlink>
      <w:r>
        <w:rPr>
          <w:rStyle w:val="Pogrubienie"/>
          <w:rFonts w:cs="Tahoma"/>
          <w:b w:val="0"/>
          <w:bCs w:val="0"/>
          <w:sz w:val="22"/>
          <w:lang w:val="en"/>
        </w:rPr>
        <w:t>.</w:t>
      </w:r>
    </w:p>
    <w:p w14:paraId="08EF4503" w14:textId="68D47758" w:rsidR="00FA5789" w:rsidRPr="00FE7E6F" w:rsidRDefault="00FA5789" w:rsidP="003966AC">
      <w:pPr>
        <w:pStyle w:val="Akapitzlist"/>
        <w:numPr>
          <w:ilvl w:val="0"/>
          <w:numId w:val="13"/>
        </w:numPr>
        <w:spacing w:after="240" w:line="360" w:lineRule="auto"/>
        <w:rPr>
          <w:rStyle w:val="Pogrubienie"/>
          <w:rFonts w:cs="Tahoma"/>
          <w:b w:val="0"/>
          <w:sz w:val="22"/>
          <w:lang w:val="en-GB"/>
        </w:rPr>
      </w:pPr>
      <w:r>
        <w:rPr>
          <w:rStyle w:val="Pogrubienie"/>
          <w:rFonts w:cs="Tahoma"/>
          <w:b w:val="0"/>
          <w:bCs w:val="0"/>
          <w:sz w:val="22"/>
          <w:lang w:val="en"/>
        </w:rPr>
        <w:t xml:space="preserve">Remember, if you have concluded a remote contract, </w:t>
      </w:r>
      <w:r>
        <w:rPr>
          <w:rStyle w:val="Pogrubienie"/>
          <w:rFonts w:cs="Tahoma"/>
          <w:sz w:val="22"/>
          <w:lang w:val="en"/>
        </w:rPr>
        <w:t>you may withdraw from the contract without providing any reason within 14 days.</w:t>
      </w:r>
      <w:r>
        <w:rPr>
          <w:rStyle w:val="Pogrubienie"/>
          <w:rFonts w:cs="Tahoma"/>
          <w:b w:val="0"/>
          <w:bCs w:val="0"/>
          <w:sz w:val="22"/>
          <w:lang w:val="en"/>
        </w:rPr>
        <w:t xml:space="preserve"> It is a so-called </w:t>
      </w:r>
      <w:r>
        <w:rPr>
          <w:rStyle w:val="Pogrubienie"/>
          <w:rFonts w:cs="Tahoma"/>
          <w:sz w:val="22"/>
          <w:lang w:val="en"/>
        </w:rPr>
        <w:t>right to reflection</w:t>
      </w:r>
      <w:r>
        <w:rPr>
          <w:rStyle w:val="Pogrubienie"/>
          <w:rFonts w:cs="Tahoma"/>
          <w:b w:val="0"/>
          <w:bCs w:val="0"/>
          <w:sz w:val="22"/>
          <w:lang w:val="en"/>
        </w:rPr>
        <w:t>, allowing the consumer to become acquainted with the goods or services and to consider the reasonableness of the purchase.</w:t>
      </w:r>
    </w:p>
    <w:p w14:paraId="7C05EAC3" w14:textId="7FA84973" w:rsidR="00E93743" w:rsidRPr="00FE7E6F" w:rsidRDefault="00E93743" w:rsidP="008330DF">
      <w:pPr>
        <w:spacing w:after="240" w:line="360" w:lineRule="auto"/>
        <w:jc w:val="both"/>
        <w:rPr>
          <w:bCs/>
          <w:sz w:val="22"/>
          <w:lang w:val="en-GB"/>
        </w:rPr>
      </w:pPr>
      <w:r>
        <w:rPr>
          <w:rStyle w:val="Pogrubienie"/>
          <w:rFonts w:cs="Tahoma"/>
          <w:lang w:val="en"/>
        </w:rPr>
        <w:t>Consumer support:</w:t>
      </w:r>
      <w:r>
        <w:rPr>
          <w:szCs w:val="18"/>
          <w:lang w:val="en"/>
        </w:rPr>
        <w:t xml:space="preserve"> </w:t>
      </w:r>
    </w:p>
    <w:p w14:paraId="1BDAEA76" w14:textId="71569292" w:rsidR="007B664E" w:rsidRPr="00443032" w:rsidRDefault="00E93743" w:rsidP="00E93743">
      <w:pPr>
        <w:spacing w:before="240" w:after="240" w:line="360" w:lineRule="auto"/>
        <w:rPr>
          <w:rStyle w:val="Hipercze"/>
          <w:color w:val="auto"/>
          <w:szCs w:val="18"/>
          <w:u w:val="none"/>
          <w:lang w:val="en"/>
        </w:rPr>
      </w:pPr>
      <w:r>
        <w:rPr>
          <w:szCs w:val="18"/>
          <w:lang w:val="en"/>
        </w:rPr>
        <w:t>Phone: +48 801 440 220 or +48 22 290 89 16 – consumer helpline</w:t>
      </w:r>
      <w:r>
        <w:rPr>
          <w:szCs w:val="18"/>
          <w:lang w:val="en"/>
        </w:rPr>
        <w:br/>
        <w:t xml:space="preserve">E-mail: </w:t>
      </w:r>
      <w:hyperlink r:id="rId12" w:history="1">
        <w:r>
          <w:rPr>
            <w:rStyle w:val="Hipercze"/>
            <w:szCs w:val="18"/>
            <w:lang w:val="en"/>
          </w:rPr>
          <w:t>porady@dlakonsumentow.pl</w:t>
        </w:r>
      </w:hyperlink>
      <w:r>
        <w:rPr>
          <w:szCs w:val="18"/>
          <w:lang w:val="en"/>
        </w:rPr>
        <w:t xml:space="preserve"> </w:t>
      </w:r>
      <w:r>
        <w:rPr>
          <w:szCs w:val="18"/>
          <w:lang w:val="en"/>
        </w:rPr>
        <w:br/>
      </w:r>
      <w:hyperlink r:id="rId13" w:history="1">
        <w:r>
          <w:rPr>
            <w:rStyle w:val="Hipercze"/>
            <w:szCs w:val="18"/>
            <w:lang w:val="en"/>
          </w:rPr>
          <w:t>Consumer advocates</w:t>
        </w:r>
      </w:hyperlink>
      <w:r>
        <w:rPr>
          <w:szCs w:val="18"/>
          <w:lang w:val="en"/>
        </w:rPr>
        <w:t xml:space="preserve"> – in your town or district</w:t>
      </w:r>
      <w:r>
        <w:rPr>
          <w:szCs w:val="18"/>
          <w:lang w:val="en"/>
        </w:rPr>
        <w:br/>
      </w:r>
      <w:r>
        <w:rPr>
          <w:u w:val="single"/>
          <w:lang w:val="en"/>
        </w:rPr>
        <w:t xml:space="preserve">Office of Electronic Communications </w:t>
      </w:r>
      <w:hyperlink r:id="rId14" w:history="1">
        <w:r>
          <w:rPr>
            <w:rStyle w:val="Hipercze"/>
            <w:lang w:val="en"/>
          </w:rPr>
          <w:t>- Consumer Information Centre</w:t>
        </w:r>
      </w:hyperlink>
      <w:r>
        <w:rPr>
          <w:lang w:val="en"/>
        </w:rPr>
        <w:t xml:space="preserve"> – 22 33 04 000</w:t>
      </w:r>
      <w:bookmarkStart w:id="0" w:name="_GoBack"/>
      <w:bookmarkEnd w:id="0"/>
    </w:p>
    <w:sectPr w:rsidR="007B664E" w:rsidRPr="00443032" w:rsidSect="00240013">
      <w:headerReference w:type="default" r:id="rId15"/>
      <w:footerReference w:type="default" r:id="rId16"/>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B34B" w14:textId="77777777" w:rsidR="00B034E4" w:rsidRDefault="00B034E4">
      <w:r>
        <w:separator/>
      </w:r>
    </w:p>
  </w:endnote>
  <w:endnote w:type="continuationSeparator" w:id="0">
    <w:p w14:paraId="2D0AC377" w14:textId="77777777" w:rsidR="00B034E4" w:rsidRDefault="00B0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altName w:val="Segoe UI"/>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2BF3" w14:textId="77777777" w:rsidR="0059016B" w:rsidRPr="00924ABC" w:rsidRDefault="00717F9B" w:rsidP="008D527A">
    <w:pPr>
      <w:pStyle w:val="Stopka"/>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14:anchorId="5FDADAC8" wp14:editId="6A0816A0">
          <wp:simplePos x="0" y="0"/>
          <wp:positionH relativeFrom="column">
            <wp:posOffset>5062855</wp:posOffset>
          </wp:positionH>
          <wp:positionV relativeFrom="paragraph">
            <wp:posOffset>-169545</wp:posOffset>
          </wp:positionV>
          <wp:extent cx="695325" cy="695325"/>
          <wp:effectExtent l="0" t="0" r="9525" b="9525"/>
          <wp:wrapNone/>
          <wp:docPr id="3" name="Obraz 3"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5358EE83" wp14:editId="15C2F122">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2812A204"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58EE83"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2812A204"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v:textbox>
              <w10:wrap anchorx="margin"/>
            </v:shape>
          </w:pict>
        </mc:Fallback>
      </mc:AlternateContent>
    </w:r>
    <w:r>
      <w:rPr>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72A95B26" wp14:editId="661AAAAD">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14C638"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lang w:val="en"/>
      </w:rPr>
      <w:t>WWW.UOKiK.GOV.PL   PHONE 22 55 60 246    MOB. 695 902 088</w:t>
    </w:r>
  </w:p>
  <w:p w14:paraId="79A5F4DF" w14:textId="77777777" w:rsidR="0059016B" w:rsidRPr="00FE7E6F" w:rsidRDefault="00746549"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Pr>
        <w:rFonts w:ascii="Segoe UI Semibold" w:hAnsi="Segoe UI Semibold" w:cs="Segoe UI Semibold"/>
        <w:color w:val="595959" w:themeColor="text1" w:themeTint="A6"/>
        <w:sz w:val="16"/>
        <w:szCs w:val="16"/>
        <w:lang w:val="en"/>
      </w:rPr>
      <w:t xml:space="preserve">Communication Department of Office of Competition and Consumer Protection, Pl. </w:t>
    </w:r>
    <w:r w:rsidRPr="00FE7E6F">
      <w:rPr>
        <w:rFonts w:ascii="Segoe UI Semibold" w:hAnsi="Segoe UI Semibold" w:cs="Segoe UI Semibold"/>
        <w:color w:val="595959" w:themeColor="text1" w:themeTint="A6"/>
        <w:sz w:val="16"/>
        <w:szCs w:val="16"/>
        <w:lang w:val="pl-PL"/>
      </w:rPr>
      <w:t xml:space="preserve">Powstańców Warszawy 1, 00-950 </w:t>
    </w:r>
    <w:proofErr w:type="spellStart"/>
    <w:r w:rsidRPr="00FE7E6F">
      <w:rPr>
        <w:rFonts w:ascii="Segoe UI Semibold" w:hAnsi="Segoe UI Semibold" w:cs="Segoe UI Semibold"/>
        <w:color w:val="595959" w:themeColor="text1" w:themeTint="A6"/>
        <w:sz w:val="16"/>
        <w:szCs w:val="16"/>
        <w:lang w:val="pl-PL"/>
      </w:rPr>
      <w:t>Warsaw</w:t>
    </w:r>
    <w:proofErr w:type="spellEnd"/>
    <w:r w:rsidRPr="00FE7E6F">
      <w:rPr>
        <w:rFonts w:ascii="Segoe UI Semibold" w:hAnsi="Segoe UI Semibold" w:cs="Segoe UI Semibold"/>
        <w:color w:val="595959" w:themeColor="text1" w:themeTint="A6"/>
        <w:sz w:val="16"/>
        <w:szCs w:val="16"/>
        <w:lang w:val="pl-PL"/>
      </w:rPr>
      <w:t xml:space="preserve"> </w:t>
    </w:r>
    <w:r w:rsidRPr="00FE7E6F">
      <w:rPr>
        <w:rFonts w:ascii="Segoe UI Semibold" w:hAnsi="Segoe UI Semibold" w:cs="Segoe UI Semibold"/>
        <w:color w:val="595959" w:themeColor="text1" w:themeTint="A6"/>
        <w:sz w:val="16"/>
        <w:szCs w:val="16"/>
        <w:lang w:val="pl-PL"/>
      </w:rPr>
      <w:br/>
      <w:t xml:space="preserve">E-mail: </w:t>
    </w:r>
    <w:r w:rsidR="00B034E4">
      <w:fldChar w:fldCharType="begin"/>
    </w:r>
    <w:r w:rsidR="00B034E4" w:rsidRPr="00E73DCE">
      <w:rPr>
        <w:lang w:val="pl-PL"/>
      </w:rPr>
      <w:instrText xml:space="preserve"> HYPERLINK "mailto:biuroprasowe@uokik.gov.pl" </w:instrText>
    </w:r>
    <w:r w:rsidR="00B034E4">
      <w:fldChar w:fldCharType="separate"/>
    </w:r>
    <w:r w:rsidRPr="00FE7E6F">
      <w:rPr>
        <w:rStyle w:val="Hipercze"/>
        <w:rFonts w:ascii="Segoe UI Semibold" w:hAnsi="Segoe UI Semibold" w:cs="Segoe UI Semibold"/>
        <w:color w:val="595959" w:themeColor="text1" w:themeTint="A6"/>
        <w:sz w:val="16"/>
        <w:szCs w:val="16"/>
        <w:lang w:val="pl-PL"/>
      </w:rPr>
      <w:t>biuroprasowe@uokik.gov.pl</w:t>
    </w:r>
    <w:r w:rsidR="00B034E4">
      <w:rPr>
        <w:rStyle w:val="Hipercze"/>
        <w:rFonts w:ascii="Segoe UI Semibold" w:hAnsi="Segoe UI Semibold" w:cs="Segoe UI Semibold"/>
        <w:color w:val="595959" w:themeColor="text1" w:themeTint="A6"/>
        <w:sz w:val="16"/>
        <w:szCs w:val="16"/>
        <w:lang w:val="pl-PL"/>
      </w:rPr>
      <w:fldChar w:fldCharType="end"/>
    </w:r>
    <w:r w:rsidRPr="00FE7E6F">
      <w:rPr>
        <w:rFonts w:ascii="Segoe UI Semibold" w:hAnsi="Segoe UI Semibold" w:cs="Segoe UI Semibold"/>
        <w:color w:val="595959" w:themeColor="text1" w:themeTint="A6"/>
        <w:sz w:val="16"/>
        <w:szCs w:val="16"/>
        <w:lang w:val="pl-PL"/>
      </w:rPr>
      <w:t xml:space="preserve"> Twitter: </w:t>
    </w:r>
    <w:r w:rsidR="00B034E4">
      <w:fldChar w:fldCharType="begin"/>
    </w:r>
    <w:r w:rsidR="00B034E4" w:rsidRPr="00E73DCE">
      <w:rPr>
        <w:lang w:val="pl-PL"/>
      </w:rPr>
      <w:instrText xml:space="preserve"> HYPERLINK "https://twitter.com/UOKiKgovPL" </w:instrText>
    </w:r>
    <w:r w:rsidR="00B034E4">
      <w:fldChar w:fldCharType="separate"/>
    </w:r>
    <w:r w:rsidRPr="00FE7E6F">
      <w:rPr>
        <w:rStyle w:val="Hipercze"/>
        <w:rFonts w:ascii="Segoe UI Semibold" w:hAnsi="Segoe UI Semibold" w:cs="Segoe UI Semibold"/>
        <w:color w:val="595959" w:themeColor="text1" w:themeTint="A6"/>
        <w:sz w:val="16"/>
        <w:szCs w:val="16"/>
        <w:lang w:val="pl-PL"/>
      </w:rPr>
      <w:t>@</w:t>
    </w:r>
    <w:proofErr w:type="spellStart"/>
    <w:r w:rsidRPr="00FE7E6F">
      <w:rPr>
        <w:rStyle w:val="u-linkcomplex-target"/>
        <w:rFonts w:ascii="Segoe UI Semibold" w:hAnsi="Segoe UI Semibold" w:cs="Segoe UI Semibold"/>
        <w:color w:val="595959" w:themeColor="text1" w:themeTint="A6"/>
        <w:sz w:val="16"/>
        <w:szCs w:val="16"/>
        <w:u w:val="single"/>
        <w:lang w:val="pl-PL"/>
      </w:rPr>
      <w:t>UOKiKgovPL</w:t>
    </w:r>
    <w:proofErr w:type="spellEnd"/>
    <w:r w:rsidR="00B034E4">
      <w:rPr>
        <w:rStyle w:val="u-linkcomplex-target"/>
        <w:rFonts w:ascii="Segoe UI Semibold" w:hAnsi="Segoe UI Semibold" w:cs="Segoe UI Semibold"/>
        <w:color w:val="595959" w:themeColor="text1" w:themeTint="A6"/>
        <w:sz w:val="16"/>
        <w:szCs w:val="16"/>
        <w:u w:val="single"/>
        <w:lang w:val="pl-P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028EA" w14:textId="77777777" w:rsidR="00B034E4" w:rsidRDefault="00B034E4">
      <w:r>
        <w:separator/>
      </w:r>
    </w:p>
  </w:footnote>
  <w:footnote w:type="continuationSeparator" w:id="0">
    <w:p w14:paraId="55C30B2A" w14:textId="77777777" w:rsidR="00B034E4" w:rsidRDefault="00B03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552C" w14:textId="77777777" w:rsidR="0059016B" w:rsidRDefault="00717F9B" w:rsidP="0041396E">
    <w:pPr>
      <w:pStyle w:val="Nagwek"/>
      <w:tabs>
        <w:tab w:val="clear" w:pos="9072"/>
      </w:tabs>
    </w:pPr>
    <w:r>
      <w:rPr>
        <w:noProof/>
        <w:lang w:val="pl-PL" w:eastAsia="pl-PL"/>
      </w:rPr>
      <w:drawing>
        <wp:anchor distT="0" distB="0" distL="114300" distR="114300" simplePos="0" relativeHeight="251661312" behindDoc="0" locked="0" layoutInCell="1" allowOverlap="1" wp14:anchorId="20BF1304" wp14:editId="5D494B4E">
          <wp:simplePos x="0" y="0"/>
          <wp:positionH relativeFrom="column">
            <wp:posOffset>-4445</wp:posOffset>
          </wp:positionH>
          <wp:positionV relativeFrom="paragraph">
            <wp:posOffset>-219075</wp:posOffset>
          </wp:positionV>
          <wp:extent cx="3627755" cy="882650"/>
          <wp:effectExtent l="0" t="0" r="0" b="0"/>
          <wp:wrapNone/>
          <wp:docPr id="4" name="Obraz 4" descr="stopka 30-l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30-le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755" cy="882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156"/>
    <w:multiLevelType w:val="multilevel"/>
    <w:tmpl w:val="CCAE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6716C"/>
    <w:multiLevelType w:val="hybridMultilevel"/>
    <w:tmpl w:val="089E0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2A4032"/>
    <w:multiLevelType w:val="hybridMultilevel"/>
    <w:tmpl w:val="111A5D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06780B"/>
    <w:multiLevelType w:val="hybridMultilevel"/>
    <w:tmpl w:val="E6ACF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756048D"/>
    <w:multiLevelType w:val="hybridMultilevel"/>
    <w:tmpl w:val="79B82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F601B"/>
    <w:multiLevelType w:val="hybridMultilevel"/>
    <w:tmpl w:val="475AAD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514EF"/>
    <w:multiLevelType w:val="hybridMultilevel"/>
    <w:tmpl w:val="A928E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5"/>
  </w:num>
  <w:num w:numId="6">
    <w:abstractNumId w:val="9"/>
  </w:num>
  <w:num w:numId="7">
    <w:abstractNumId w:val="2"/>
  </w:num>
  <w:num w:numId="8">
    <w:abstractNumId w:val="10"/>
  </w:num>
  <w:num w:numId="9">
    <w:abstractNumId w:val="12"/>
  </w:num>
  <w:num w:numId="10">
    <w:abstractNumId w:val="0"/>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6FC6"/>
    <w:rsid w:val="00042F96"/>
    <w:rsid w:val="00045DE2"/>
    <w:rsid w:val="00055AD4"/>
    <w:rsid w:val="0006120D"/>
    <w:rsid w:val="000651E9"/>
    <w:rsid w:val="00073AA7"/>
    <w:rsid w:val="00086B01"/>
    <w:rsid w:val="0009204E"/>
    <w:rsid w:val="000972CC"/>
    <w:rsid w:val="000A74FA"/>
    <w:rsid w:val="000B149D"/>
    <w:rsid w:val="000B1AC5"/>
    <w:rsid w:val="000B2FD9"/>
    <w:rsid w:val="000B7247"/>
    <w:rsid w:val="000C3660"/>
    <w:rsid w:val="000C39B4"/>
    <w:rsid w:val="000D6130"/>
    <w:rsid w:val="00101BF4"/>
    <w:rsid w:val="00101CFF"/>
    <w:rsid w:val="00103B05"/>
    <w:rsid w:val="0010559C"/>
    <w:rsid w:val="00107844"/>
    <w:rsid w:val="00111EFE"/>
    <w:rsid w:val="0011586E"/>
    <w:rsid w:val="00120FBD"/>
    <w:rsid w:val="0012424D"/>
    <w:rsid w:val="0013159A"/>
    <w:rsid w:val="001350E8"/>
    <w:rsid w:val="00135455"/>
    <w:rsid w:val="00140BF6"/>
    <w:rsid w:val="00143310"/>
    <w:rsid w:val="00144E9C"/>
    <w:rsid w:val="00151AAF"/>
    <w:rsid w:val="0015277F"/>
    <w:rsid w:val="00153FC2"/>
    <w:rsid w:val="00161094"/>
    <w:rsid w:val="00163633"/>
    <w:rsid w:val="00163DF9"/>
    <w:rsid w:val="001666D6"/>
    <w:rsid w:val="00166B5D"/>
    <w:rsid w:val="00166F6C"/>
    <w:rsid w:val="001675EF"/>
    <w:rsid w:val="0017028A"/>
    <w:rsid w:val="0018546C"/>
    <w:rsid w:val="00190D5A"/>
    <w:rsid w:val="001979B5"/>
    <w:rsid w:val="001A5F7C"/>
    <w:rsid w:val="001A6E5B"/>
    <w:rsid w:val="001A7451"/>
    <w:rsid w:val="001C1FAD"/>
    <w:rsid w:val="001C27F8"/>
    <w:rsid w:val="001C4621"/>
    <w:rsid w:val="001D012F"/>
    <w:rsid w:val="001D171A"/>
    <w:rsid w:val="001E188E"/>
    <w:rsid w:val="001E4F92"/>
    <w:rsid w:val="001F3A4E"/>
    <w:rsid w:val="001F4A73"/>
    <w:rsid w:val="001F5AF1"/>
    <w:rsid w:val="00205580"/>
    <w:rsid w:val="002157BB"/>
    <w:rsid w:val="00215A2C"/>
    <w:rsid w:val="00216774"/>
    <w:rsid w:val="00225FF7"/>
    <w:rsid w:val="002262B5"/>
    <w:rsid w:val="00230C59"/>
    <w:rsid w:val="0023138D"/>
    <w:rsid w:val="002334B4"/>
    <w:rsid w:val="00240013"/>
    <w:rsid w:val="0024118E"/>
    <w:rsid w:val="00241BAC"/>
    <w:rsid w:val="00247AC8"/>
    <w:rsid w:val="0025406C"/>
    <w:rsid w:val="002546D9"/>
    <w:rsid w:val="0025759B"/>
    <w:rsid w:val="00260382"/>
    <w:rsid w:val="00266CB4"/>
    <w:rsid w:val="00267DD1"/>
    <w:rsid w:val="002730DE"/>
    <w:rsid w:val="00277D81"/>
    <w:rsid w:val="002801AA"/>
    <w:rsid w:val="00295B34"/>
    <w:rsid w:val="002A0CE3"/>
    <w:rsid w:val="002A5D69"/>
    <w:rsid w:val="002B00CA"/>
    <w:rsid w:val="002B1DBF"/>
    <w:rsid w:val="002B3CE6"/>
    <w:rsid w:val="002B45A7"/>
    <w:rsid w:val="002C0D5D"/>
    <w:rsid w:val="002C1A97"/>
    <w:rsid w:val="002C692D"/>
    <w:rsid w:val="002C6ABE"/>
    <w:rsid w:val="002D3076"/>
    <w:rsid w:val="002E25B7"/>
    <w:rsid w:val="002E388C"/>
    <w:rsid w:val="002F1BF3"/>
    <w:rsid w:val="002F4D43"/>
    <w:rsid w:val="003056C6"/>
    <w:rsid w:val="00310B11"/>
    <w:rsid w:val="00311B14"/>
    <w:rsid w:val="00324306"/>
    <w:rsid w:val="003250B2"/>
    <w:rsid w:val="003278D6"/>
    <w:rsid w:val="003303F0"/>
    <w:rsid w:val="00333C9A"/>
    <w:rsid w:val="00335977"/>
    <w:rsid w:val="0034059B"/>
    <w:rsid w:val="003443FD"/>
    <w:rsid w:val="0035019C"/>
    <w:rsid w:val="00360248"/>
    <w:rsid w:val="00366A46"/>
    <w:rsid w:val="00377A0D"/>
    <w:rsid w:val="0038677D"/>
    <w:rsid w:val="00390785"/>
    <w:rsid w:val="00394273"/>
    <w:rsid w:val="003966AC"/>
    <w:rsid w:val="003A3564"/>
    <w:rsid w:val="003D3FF4"/>
    <w:rsid w:val="003D6409"/>
    <w:rsid w:val="003D7161"/>
    <w:rsid w:val="003E3F9D"/>
    <w:rsid w:val="003E69E5"/>
    <w:rsid w:val="00404DA7"/>
    <w:rsid w:val="00405B48"/>
    <w:rsid w:val="0040748E"/>
    <w:rsid w:val="00412206"/>
    <w:rsid w:val="00413776"/>
    <w:rsid w:val="0042405C"/>
    <w:rsid w:val="00427E08"/>
    <w:rsid w:val="004349BA"/>
    <w:rsid w:val="0043523F"/>
    <w:rsid w:val="0043575C"/>
    <w:rsid w:val="004365C7"/>
    <w:rsid w:val="004371C0"/>
    <w:rsid w:val="004425B7"/>
    <w:rsid w:val="00443032"/>
    <w:rsid w:val="00444A85"/>
    <w:rsid w:val="00451B99"/>
    <w:rsid w:val="0046210E"/>
    <w:rsid w:val="00462CFA"/>
    <w:rsid w:val="00486DB1"/>
    <w:rsid w:val="00493E10"/>
    <w:rsid w:val="0049600B"/>
    <w:rsid w:val="004972E8"/>
    <w:rsid w:val="0049774D"/>
    <w:rsid w:val="004C0F9E"/>
    <w:rsid w:val="004C1243"/>
    <w:rsid w:val="004C5264"/>
    <w:rsid w:val="004C5C26"/>
    <w:rsid w:val="004C5E11"/>
    <w:rsid w:val="004E6CE0"/>
    <w:rsid w:val="004F7E99"/>
    <w:rsid w:val="005003F9"/>
    <w:rsid w:val="0050417B"/>
    <w:rsid w:val="0051220A"/>
    <w:rsid w:val="005133CE"/>
    <w:rsid w:val="00521BA3"/>
    <w:rsid w:val="00522081"/>
    <w:rsid w:val="00523E0D"/>
    <w:rsid w:val="00525588"/>
    <w:rsid w:val="0052710E"/>
    <w:rsid w:val="00540408"/>
    <w:rsid w:val="005442FC"/>
    <w:rsid w:val="00547DAB"/>
    <w:rsid w:val="00553F11"/>
    <w:rsid w:val="0055631D"/>
    <w:rsid w:val="00570EB0"/>
    <w:rsid w:val="00593935"/>
    <w:rsid w:val="005973FD"/>
    <w:rsid w:val="00597C68"/>
    <w:rsid w:val="005A382B"/>
    <w:rsid w:val="005A4047"/>
    <w:rsid w:val="005B12CD"/>
    <w:rsid w:val="005C0D39"/>
    <w:rsid w:val="005C6232"/>
    <w:rsid w:val="005D6F7A"/>
    <w:rsid w:val="005E6266"/>
    <w:rsid w:val="005E78EE"/>
    <w:rsid w:val="005F139F"/>
    <w:rsid w:val="005F1EBD"/>
    <w:rsid w:val="005F27E6"/>
    <w:rsid w:val="005F4FBD"/>
    <w:rsid w:val="006063D0"/>
    <w:rsid w:val="00613C45"/>
    <w:rsid w:val="00623D34"/>
    <w:rsid w:val="00633D4E"/>
    <w:rsid w:val="0063526F"/>
    <w:rsid w:val="00637E86"/>
    <w:rsid w:val="006422DE"/>
    <w:rsid w:val="006439FA"/>
    <w:rsid w:val="00645B73"/>
    <w:rsid w:val="0065084B"/>
    <w:rsid w:val="00654C25"/>
    <w:rsid w:val="00657E9D"/>
    <w:rsid w:val="0067485D"/>
    <w:rsid w:val="00674E3C"/>
    <w:rsid w:val="006753F9"/>
    <w:rsid w:val="006A2065"/>
    <w:rsid w:val="006A3D88"/>
    <w:rsid w:val="006A4A7A"/>
    <w:rsid w:val="006B0848"/>
    <w:rsid w:val="006B733D"/>
    <w:rsid w:val="006C34AE"/>
    <w:rsid w:val="006C46B7"/>
    <w:rsid w:val="006C4ED7"/>
    <w:rsid w:val="006C67AF"/>
    <w:rsid w:val="006D1D08"/>
    <w:rsid w:val="006D3DC5"/>
    <w:rsid w:val="006E0B7D"/>
    <w:rsid w:val="006E59E2"/>
    <w:rsid w:val="006F143B"/>
    <w:rsid w:val="007039EC"/>
    <w:rsid w:val="00714E11"/>
    <w:rsid w:val="0071572D"/>
    <w:rsid w:val="007157BA"/>
    <w:rsid w:val="007169F9"/>
    <w:rsid w:val="007174A6"/>
    <w:rsid w:val="00717F9B"/>
    <w:rsid w:val="007224B3"/>
    <w:rsid w:val="00731303"/>
    <w:rsid w:val="007402E0"/>
    <w:rsid w:val="0074489D"/>
    <w:rsid w:val="00746549"/>
    <w:rsid w:val="007514AD"/>
    <w:rsid w:val="0075524D"/>
    <w:rsid w:val="007559C2"/>
    <w:rsid w:val="007560B0"/>
    <w:rsid w:val="00762544"/>
    <w:rsid w:val="007627D7"/>
    <w:rsid w:val="00765EDD"/>
    <w:rsid w:val="00766664"/>
    <w:rsid w:val="00776C4F"/>
    <w:rsid w:val="007838E4"/>
    <w:rsid w:val="007846DC"/>
    <w:rsid w:val="007859E9"/>
    <w:rsid w:val="00791290"/>
    <w:rsid w:val="007A19D8"/>
    <w:rsid w:val="007A4320"/>
    <w:rsid w:val="007B5CC2"/>
    <w:rsid w:val="007B664E"/>
    <w:rsid w:val="007D1259"/>
    <w:rsid w:val="007D3156"/>
    <w:rsid w:val="007E36E4"/>
    <w:rsid w:val="007E3B0D"/>
    <w:rsid w:val="007F0ACE"/>
    <w:rsid w:val="007F714F"/>
    <w:rsid w:val="00800F0E"/>
    <w:rsid w:val="00804024"/>
    <w:rsid w:val="0080512C"/>
    <w:rsid w:val="0081753E"/>
    <w:rsid w:val="00821C75"/>
    <w:rsid w:val="008330DF"/>
    <w:rsid w:val="0085010E"/>
    <w:rsid w:val="0085454F"/>
    <w:rsid w:val="00857FFB"/>
    <w:rsid w:val="00862902"/>
    <w:rsid w:val="00863D44"/>
    <w:rsid w:val="008664D0"/>
    <w:rsid w:val="0087354F"/>
    <w:rsid w:val="00896985"/>
    <w:rsid w:val="008A29C5"/>
    <w:rsid w:val="008A737D"/>
    <w:rsid w:val="008B1ED9"/>
    <w:rsid w:val="008B4DA4"/>
    <w:rsid w:val="008C53D0"/>
    <w:rsid w:val="008D527A"/>
    <w:rsid w:val="008D56DA"/>
    <w:rsid w:val="008D5771"/>
    <w:rsid w:val="008D67C0"/>
    <w:rsid w:val="008F0D0F"/>
    <w:rsid w:val="008F1701"/>
    <w:rsid w:val="008F472E"/>
    <w:rsid w:val="00902556"/>
    <w:rsid w:val="0090338C"/>
    <w:rsid w:val="0091048E"/>
    <w:rsid w:val="00924ABC"/>
    <w:rsid w:val="00935B58"/>
    <w:rsid w:val="00940E8F"/>
    <w:rsid w:val="00945F5C"/>
    <w:rsid w:val="0095309C"/>
    <w:rsid w:val="009652F2"/>
    <w:rsid w:val="009719ED"/>
    <w:rsid w:val="0098076E"/>
    <w:rsid w:val="00986C37"/>
    <w:rsid w:val="009916D3"/>
    <w:rsid w:val="0099288F"/>
    <w:rsid w:val="00997528"/>
    <w:rsid w:val="0099796A"/>
    <w:rsid w:val="009A6D7A"/>
    <w:rsid w:val="009C1346"/>
    <w:rsid w:val="009C2206"/>
    <w:rsid w:val="009D05C8"/>
    <w:rsid w:val="009D5515"/>
    <w:rsid w:val="009E1491"/>
    <w:rsid w:val="009E3C0B"/>
    <w:rsid w:val="009F6BE9"/>
    <w:rsid w:val="00A13244"/>
    <w:rsid w:val="00A239AA"/>
    <w:rsid w:val="00A439E8"/>
    <w:rsid w:val="00A45753"/>
    <w:rsid w:val="00A50D04"/>
    <w:rsid w:val="00A53423"/>
    <w:rsid w:val="00A55456"/>
    <w:rsid w:val="00A55F8F"/>
    <w:rsid w:val="00A5707E"/>
    <w:rsid w:val="00A62659"/>
    <w:rsid w:val="00A65F20"/>
    <w:rsid w:val="00A67AAC"/>
    <w:rsid w:val="00A76293"/>
    <w:rsid w:val="00A77DA2"/>
    <w:rsid w:val="00A85D9D"/>
    <w:rsid w:val="00A87395"/>
    <w:rsid w:val="00A92C4C"/>
    <w:rsid w:val="00AA602D"/>
    <w:rsid w:val="00AB572D"/>
    <w:rsid w:val="00AC67BE"/>
    <w:rsid w:val="00AC7134"/>
    <w:rsid w:val="00AD20D8"/>
    <w:rsid w:val="00AE1C26"/>
    <w:rsid w:val="00AE20C2"/>
    <w:rsid w:val="00AE2923"/>
    <w:rsid w:val="00AE7F9D"/>
    <w:rsid w:val="00AF1794"/>
    <w:rsid w:val="00AF7545"/>
    <w:rsid w:val="00B028F7"/>
    <w:rsid w:val="00B034E4"/>
    <w:rsid w:val="00B14140"/>
    <w:rsid w:val="00B15837"/>
    <w:rsid w:val="00B22863"/>
    <w:rsid w:val="00B36697"/>
    <w:rsid w:val="00B3697E"/>
    <w:rsid w:val="00B41502"/>
    <w:rsid w:val="00B51024"/>
    <w:rsid w:val="00B5508A"/>
    <w:rsid w:val="00B60CD8"/>
    <w:rsid w:val="00B60F9C"/>
    <w:rsid w:val="00B6769E"/>
    <w:rsid w:val="00B73E7F"/>
    <w:rsid w:val="00B73F22"/>
    <w:rsid w:val="00B74A18"/>
    <w:rsid w:val="00B751D7"/>
    <w:rsid w:val="00B76F9A"/>
    <w:rsid w:val="00B810B2"/>
    <w:rsid w:val="00BA26F7"/>
    <w:rsid w:val="00BA3402"/>
    <w:rsid w:val="00BA79F0"/>
    <w:rsid w:val="00BB5068"/>
    <w:rsid w:val="00BB7AE8"/>
    <w:rsid w:val="00BC2148"/>
    <w:rsid w:val="00BD0481"/>
    <w:rsid w:val="00BD07F4"/>
    <w:rsid w:val="00BD4447"/>
    <w:rsid w:val="00BE2623"/>
    <w:rsid w:val="00BE3923"/>
    <w:rsid w:val="00BE4BF0"/>
    <w:rsid w:val="00BE5890"/>
    <w:rsid w:val="00BE5EE5"/>
    <w:rsid w:val="00BE66A4"/>
    <w:rsid w:val="00BE68EE"/>
    <w:rsid w:val="00BE7F63"/>
    <w:rsid w:val="00BF049B"/>
    <w:rsid w:val="00BF07D8"/>
    <w:rsid w:val="00BF45FB"/>
    <w:rsid w:val="00BF6A0F"/>
    <w:rsid w:val="00C0285C"/>
    <w:rsid w:val="00C123B1"/>
    <w:rsid w:val="00C21071"/>
    <w:rsid w:val="00C2398C"/>
    <w:rsid w:val="00C25569"/>
    <w:rsid w:val="00C26C95"/>
    <w:rsid w:val="00C27366"/>
    <w:rsid w:val="00C62C89"/>
    <w:rsid w:val="00C63AA8"/>
    <w:rsid w:val="00C7783C"/>
    <w:rsid w:val="00C82377"/>
    <w:rsid w:val="00C86A81"/>
    <w:rsid w:val="00C91159"/>
    <w:rsid w:val="00C979EF"/>
    <w:rsid w:val="00CA4FC8"/>
    <w:rsid w:val="00CA6B58"/>
    <w:rsid w:val="00CB1AE6"/>
    <w:rsid w:val="00CB3B4B"/>
    <w:rsid w:val="00CB3ED4"/>
    <w:rsid w:val="00CB3F86"/>
    <w:rsid w:val="00CB402C"/>
    <w:rsid w:val="00CB575E"/>
    <w:rsid w:val="00CC5950"/>
    <w:rsid w:val="00CD34F0"/>
    <w:rsid w:val="00CD7BC5"/>
    <w:rsid w:val="00CE0954"/>
    <w:rsid w:val="00CF02FB"/>
    <w:rsid w:val="00CF11F7"/>
    <w:rsid w:val="00D00D7D"/>
    <w:rsid w:val="00D1323F"/>
    <w:rsid w:val="00D147F5"/>
    <w:rsid w:val="00D202BA"/>
    <w:rsid w:val="00D22F69"/>
    <w:rsid w:val="00D24D59"/>
    <w:rsid w:val="00D251AC"/>
    <w:rsid w:val="00D43766"/>
    <w:rsid w:val="00D47CCF"/>
    <w:rsid w:val="00D5166F"/>
    <w:rsid w:val="00D54B0F"/>
    <w:rsid w:val="00D6457B"/>
    <w:rsid w:val="00D65086"/>
    <w:rsid w:val="00D66DEC"/>
    <w:rsid w:val="00D71A41"/>
    <w:rsid w:val="00D768A4"/>
    <w:rsid w:val="00D77BD0"/>
    <w:rsid w:val="00D92C30"/>
    <w:rsid w:val="00D92F52"/>
    <w:rsid w:val="00DA1F24"/>
    <w:rsid w:val="00DA753F"/>
    <w:rsid w:val="00DC182C"/>
    <w:rsid w:val="00DC5754"/>
    <w:rsid w:val="00DC5AC3"/>
    <w:rsid w:val="00DD34A3"/>
    <w:rsid w:val="00DD6056"/>
    <w:rsid w:val="00DE14BB"/>
    <w:rsid w:val="00DE7C6A"/>
    <w:rsid w:val="00DF2857"/>
    <w:rsid w:val="00DF71BD"/>
    <w:rsid w:val="00DF782B"/>
    <w:rsid w:val="00E03AEF"/>
    <w:rsid w:val="00E102DE"/>
    <w:rsid w:val="00E24825"/>
    <w:rsid w:val="00E26DA8"/>
    <w:rsid w:val="00E34145"/>
    <w:rsid w:val="00E42093"/>
    <w:rsid w:val="00E4531D"/>
    <w:rsid w:val="00E5068D"/>
    <w:rsid w:val="00E522AD"/>
    <w:rsid w:val="00E64103"/>
    <w:rsid w:val="00E6665C"/>
    <w:rsid w:val="00E73DCE"/>
    <w:rsid w:val="00E76CD1"/>
    <w:rsid w:val="00E805CF"/>
    <w:rsid w:val="00E8188A"/>
    <w:rsid w:val="00E82B49"/>
    <w:rsid w:val="00E90B32"/>
    <w:rsid w:val="00E93743"/>
    <w:rsid w:val="00EC094D"/>
    <w:rsid w:val="00EE4AD8"/>
    <w:rsid w:val="00EF3C1E"/>
    <w:rsid w:val="00EF53CA"/>
    <w:rsid w:val="00F0321B"/>
    <w:rsid w:val="00F07132"/>
    <w:rsid w:val="00F139AC"/>
    <w:rsid w:val="00F21EAC"/>
    <w:rsid w:val="00F3120F"/>
    <w:rsid w:val="00F3243D"/>
    <w:rsid w:val="00F338AC"/>
    <w:rsid w:val="00F34EC2"/>
    <w:rsid w:val="00F37574"/>
    <w:rsid w:val="00F40AA1"/>
    <w:rsid w:val="00F46D0D"/>
    <w:rsid w:val="00F90960"/>
    <w:rsid w:val="00F92B59"/>
    <w:rsid w:val="00F948BC"/>
    <w:rsid w:val="00F960CF"/>
    <w:rsid w:val="00FA10A3"/>
    <w:rsid w:val="00FA1226"/>
    <w:rsid w:val="00FA5789"/>
    <w:rsid w:val="00FD09D8"/>
    <w:rsid w:val="00FE1696"/>
    <w:rsid w:val="00FE7E6F"/>
    <w:rsid w:val="00FF192E"/>
    <w:rsid w:val="00FF1940"/>
    <w:rsid w:val="00FF2318"/>
    <w:rsid w:val="00FF2B32"/>
    <w:rsid w:val="00FF6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3F10C"/>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247AC8"/>
    <w:rPr>
      <w:color w:val="954F72" w:themeColor="followedHyperlink"/>
      <w:u w:val="single"/>
    </w:rPr>
  </w:style>
  <w:style w:type="paragraph" w:customStyle="1" w:styleId="Default">
    <w:name w:val="Default"/>
    <w:rsid w:val="00D5166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ekstprzypisudolnego">
    <w:name w:val="footnote text"/>
    <w:basedOn w:val="Normalny"/>
    <w:link w:val="TekstprzypisudolnegoZnak1"/>
    <w:qFormat/>
    <w:rsid w:val="0011586E"/>
    <w:pPr>
      <w:suppressAutoHyphens/>
    </w:pPr>
    <w:rPr>
      <w:sz w:val="20"/>
      <w:szCs w:val="20"/>
    </w:rPr>
  </w:style>
  <w:style w:type="character" w:customStyle="1" w:styleId="TekstprzypisudolnegoZnak">
    <w:name w:val="Tekst przypisu dolnego Znak"/>
    <w:basedOn w:val="Domylnaczcionkaakapitu"/>
    <w:uiPriority w:val="99"/>
    <w:semiHidden/>
    <w:rsid w:val="0011586E"/>
    <w:rPr>
      <w:rFonts w:ascii="Trebuchet MS" w:eastAsia="Times New Roman" w:hAnsi="Trebuchet MS" w:cs="Times New Roman"/>
      <w:sz w:val="20"/>
      <w:szCs w:val="20"/>
    </w:rPr>
  </w:style>
  <w:style w:type="character" w:customStyle="1" w:styleId="TekstprzypisudolnegoZnak1">
    <w:name w:val="Tekst przypisu dolnego Znak1"/>
    <w:basedOn w:val="Domylnaczcionkaakapitu"/>
    <w:link w:val="Tekstprzypisudolnego"/>
    <w:rsid w:val="0011586E"/>
    <w:rPr>
      <w:rFonts w:ascii="Trebuchet MS" w:eastAsia="Times New Roman" w:hAnsi="Trebuchet MS" w:cs="Times New Roman"/>
      <w:sz w:val="20"/>
      <w:szCs w:val="20"/>
    </w:rPr>
  </w:style>
  <w:style w:type="paragraph" w:styleId="Poprawka">
    <w:name w:val="Revision"/>
    <w:hidden/>
    <w:uiPriority w:val="99"/>
    <w:semiHidden/>
    <w:rsid w:val="00EF3C1E"/>
    <w:pPr>
      <w:spacing w:after="0" w:line="240" w:lineRule="auto"/>
    </w:pPr>
    <w:rPr>
      <w:rFonts w:ascii="Trebuchet MS" w:eastAsia="Times New Roman" w:hAnsi="Trebuchet MS" w:cs="Times New Roman"/>
      <w:sz w:val="18"/>
    </w:rPr>
  </w:style>
  <w:style w:type="character" w:customStyle="1" w:styleId="UnresolvedMention">
    <w:name w:val="Unresolved Mention"/>
    <w:basedOn w:val="Domylnaczcionkaakapitu"/>
    <w:uiPriority w:val="99"/>
    <w:semiHidden/>
    <w:unhideWhenUsed/>
    <w:rsid w:val="009F6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207122">
      <w:bodyDiv w:val="1"/>
      <w:marLeft w:val="0"/>
      <w:marRight w:val="0"/>
      <w:marTop w:val="0"/>
      <w:marBottom w:val="0"/>
      <w:divBdr>
        <w:top w:val="none" w:sz="0" w:space="0" w:color="auto"/>
        <w:left w:val="none" w:sz="0" w:space="0" w:color="auto"/>
        <w:bottom w:val="none" w:sz="0" w:space="0" w:color="auto"/>
        <w:right w:val="none" w:sz="0" w:space="0" w:color="auto"/>
      </w:divBdr>
    </w:div>
    <w:div w:id="947085203">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28062">
      <w:bodyDiv w:val="1"/>
      <w:marLeft w:val="0"/>
      <w:marRight w:val="0"/>
      <w:marTop w:val="0"/>
      <w:marBottom w:val="0"/>
      <w:divBdr>
        <w:top w:val="none" w:sz="0" w:space="0" w:color="auto"/>
        <w:left w:val="none" w:sz="0" w:space="0" w:color="auto"/>
        <w:bottom w:val="none" w:sz="0" w:space="0" w:color="auto"/>
        <w:right w:val="none" w:sz="0" w:space="0" w:color="auto"/>
      </w:divBdr>
    </w:div>
    <w:div w:id="1467745151">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42034256">
      <w:bodyDiv w:val="1"/>
      <w:marLeft w:val="0"/>
      <w:marRight w:val="0"/>
      <w:marTop w:val="0"/>
      <w:marBottom w:val="0"/>
      <w:divBdr>
        <w:top w:val="none" w:sz="0" w:space="0" w:color="auto"/>
        <w:left w:val="none" w:sz="0" w:space="0" w:color="auto"/>
        <w:bottom w:val="none" w:sz="0" w:space="0" w:color="auto"/>
        <w:right w:val="none" w:sz="0" w:space="0" w:color="auto"/>
      </w:divBdr>
    </w:div>
    <w:div w:id="1661036619">
      <w:bodyDiv w:val="1"/>
      <w:marLeft w:val="0"/>
      <w:marRight w:val="0"/>
      <w:marTop w:val="0"/>
      <w:marBottom w:val="0"/>
      <w:divBdr>
        <w:top w:val="none" w:sz="0" w:space="0" w:color="auto"/>
        <w:left w:val="none" w:sz="0" w:space="0" w:color="auto"/>
        <w:bottom w:val="none" w:sz="0" w:space="0" w:color="auto"/>
        <w:right w:val="none" w:sz="0" w:space="0" w:color="auto"/>
      </w:divBdr>
    </w:div>
    <w:div w:id="1887330124">
      <w:bodyDiv w:val="1"/>
      <w:marLeft w:val="0"/>
      <w:marRight w:val="0"/>
      <w:marTop w:val="0"/>
      <w:marBottom w:val="0"/>
      <w:divBdr>
        <w:top w:val="none" w:sz="0" w:space="0" w:color="auto"/>
        <w:left w:val="none" w:sz="0" w:space="0" w:color="auto"/>
        <w:bottom w:val="none" w:sz="0" w:space="0" w:color="auto"/>
        <w:right w:val="none" w:sz="0" w:space="0" w:color="auto"/>
      </w:divBdr>
    </w:div>
    <w:div w:id="19208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news.php?news_id=15900" TargetMode="External"/><Relationship Id="rId13" Type="http://schemas.openxmlformats.org/officeDocument/2006/relationships/hyperlink" Target="https://uokik.gov.pl/pomoc.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rady@dlakonsument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kik.gov.pl/pomoc.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okik.gov.pl/download.php?plik=25142" TargetMode="External"/><Relationship Id="rId4" Type="http://schemas.openxmlformats.org/officeDocument/2006/relationships/settings" Target="settings.xml"/><Relationship Id="rId9" Type="http://schemas.openxmlformats.org/officeDocument/2006/relationships/hyperlink" Target="https://www.uokik.gov.pl/news.php?news_id=16634" TargetMode="External"/><Relationship Id="rId14" Type="http://schemas.openxmlformats.org/officeDocument/2006/relationships/hyperlink" Target="https://cik.uk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4B94-34DF-4E94-AE55-96D2E3DB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810</Words>
  <Characters>4865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16</cp:revision>
  <cp:lastPrinted>2020-09-15T12:00:00Z</cp:lastPrinted>
  <dcterms:created xsi:type="dcterms:W3CDTF">2020-12-16T11:01:00Z</dcterms:created>
  <dcterms:modified xsi:type="dcterms:W3CDTF">2020-12-18T14:13:00Z</dcterms:modified>
</cp:coreProperties>
</file>