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ZAPROSZENIE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DO ZGŁASZANIA KANDYDATÓW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NA CZŁONKÓW KOMISJI W OTWARTYM KONKURSIE OFERT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A85">
        <w:rPr>
          <w:rFonts w:ascii="Times New Roman" w:hAnsi="Times New Roman" w:cs="Times New Roman"/>
          <w:b/>
          <w:bCs/>
          <w:sz w:val="24"/>
          <w:szCs w:val="24"/>
        </w:rPr>
        <w:t>„Edukacja młodych konsumentów” (realizacja w latach 2022-2023)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A85" w:rsidRPr="00BB6A85" w:rsidRDefault="00BB6A85" w:rsidP="00BB6A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W związku art. 15 ust. 2d ustawy z dnia 24 kwietnia 2003 r. o działalności pożytku publicznego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 xml:space="preserve">o wolontariacie </w:t>
      </w:r>
      <w:r w:rsidRPr="0032577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2020 r. poz. 1057, z</w:t>
      </w:r>
      <w:r w:rsidR="0023278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25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</w:t>
      </w:r>
      <w:r w:rsidRPr="00325771">
        <w:rPr>
          <w:rFonts w:ascii="Times New Roman" w:hAnsi="Times New Roman" w:cs="Times New Roman"/>
          <w:sz w:val="24"/>
          <w:szCs w:val="24"/>
        </w:rPr>
        <w:t xml:space="preserve">, Prezes Urzędu Ochrony Konkurencji </w:t>
      </w:r>
      <w:r w:rsidRPr="00325771">
        <w:rPr>
          <w:rFonts w:ascii="Times New Roman" w:hAnsi="Times New Roman" w:cs="Times New Roman"/>
          <w:sz w:val="24"/>
          <w:szCs w:val="24"/>
        </w:rPr>
        <w:br/>
        <w:t>i Konsumentów zaprasza organizacje pozarządowe i podmioty</w:t>
      </w:r>
      <w:r w:rsidRPr="00404B0A">
        <w:rPr>
          <w:rFonts w:ascii="Times New Roman" w:hAnsi="Times New Roman" w:cs="Times New Roman"/>
          <w:sz w:val="24"/>
          <w:szCs w:val="24"/>
        </w:rPr>
        <w:t xml:space="preserve"> wymienione w art. 3 ust. 3 tej ustawy do zgłaszania kandydatów na członków komisji konkursowej powoływanej w celu opiniowania ofert w otwartym konkursie ofert </w:t>
      </w:r>
      <w:bookmarkStart w:id="0" w:name="_Hlk102652004"/>
      <w:r w:rsidRPr="00BB6A85">
        <w:rPr>
          <w:rFonts w:ascii="Times New Roman" w:hAnsi="Times New Roman" w:cs="Times New Roman"/>
          <w:b/>
          <w:sz w:val="24"/>
          <w:szCs w:val="24"/>
        </w:rPr>
        <w:t>„</w:t>
      </w:r>
      <w:r w:rsidRPr="00BB6A85">
        <w:rPr>
          <w:rFonts w:ascii="Times New Roman" w:hAnsi="Times New Roman" w:cs="Times New Roman"/>
          <w:b/>
          <w:bCs/>
          <w:sz w:val="24"/>
          <w:szCs w:val="24"/>
        </w:rPr>
        <w:t>Edukacja młodych konsumentów” (realizacja w latach 2022-2023)</w:t>
      </w:r>
      <w:bookmarkEnd w:id="0"/>
      <w:r w:rsidRPr="00404B0A">
        <w:rPr>
          <w:rFonts w:ascii="Times New Roman" w:hAnsi="Times New Roman" w:cs="Times New Roman"/>
          <w:sz w:val="24"/>
          <w:szCs w:val="24"/>
        </w:rPr>
        <w:t xml:space="preserve">, zwanej dalej „Komisją”. 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Otwarty konkurs ofert „</w:t>
      </w:r>
      <w:r w:rsidRPr="00BB6A85">
        <w:rPr>
          <w:rFonts w:ascii="Times New Roman" w:hAnsi="Times New Roman" w:cs="Times New Roman"/>
          <w:sz w:val="24"/>
          <w:szCs w:val="24"/>
        </w:rPr>
        <w:t>Edukacja młodych konsumentów” (realizacja w latach 2022-2023)</w:t>
      </w:r>
      <w:r w:rsidRPr="00404B0A">
        <w:rPr>
          <w:rFonts w:ascii="Times New Roman" w:hAnsi="Times New Roman" w:cs="Times New Roman"/>
          <w:sz w:val="24"/>
          <w:szCs w:val="24"/>
        </w:rPr>
        <w:t>, zwany dalej „konkursem”, jest ogłaszany przez Prezesa Urzędu Ochrony Konkurencji i Konsumentów zgodnie z przepisami ustawy z dnia 24 kwietnia 2003 r. o działalności pożytku publicznego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 xml:space="preserve">wolontariacie oraz zarządzenia </w:t>
      </w:r>
      <w:r w:rsidRPr="00503040">
        <w:rPr>
          <w:rFonts w:ascii="Times New Roman" w:hAnsi="Times New Roman" w:cs="Times New Roman"/>
          <w:sz w:val="24"/>
          <w:szCs w:val="24"/>
        </w:rPr>
        <w:t>Prezesa Urzędu Ochrony Konkurencji i Konsumentów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3040">
        <w:rPr>
          <w:rFonts w:ascii="Times New Roman" w:hAnsi="Times New Roman" w:cs="Times New Roman"/>
          <w:sz w:val="24"/>
          <w:szCs w:val="24"/>
        </w:rPr>
        <w:t xml:space="preserve">dnia </w:t>
      </w:r>
      <w:r w:rsidRPr="00BB6A85">
        <w:rPr>
          <w:rFonts w:ascii="Times New Roman" w:hAnsi="Times New Roman" w:cs="Times New Roman"/>
          <w:sz w:val="24"/>
          <w:szCs w:val="24"/>
        </w:rPr>
        <w:t xml:space="preserve">29 kwietnia </w:t>
      </w:r>
      <w:r w:rsidRPr="0050304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3040">
        <w:rPr>
          <w:rFonts w:ascii="Times New Roman" w:hAnsi="Times New Roman" w:cs="Times New Roman"/>
          <w:sz w:val="24"/>
          <w:szCs w:val="24"/>
        </w:rPr>
        <w:t xml:space="preserve"> r. w sprawie regulaminu dotacji udzielanych organizacjom konsumenckim (</w:t>
      </w:r>
      <w:r>
        <w:rPr>
          <w:rFonts w:ascii="Times New Roman" w:hAnsi="Times New Roman" w:cs="Times New Roman"/>
          <w:sz w:val="24"/>
          <w:szCs w:val="24"/>
        </w:rPr>
        <w:t>Dz. </w:t>
      </w:r>
      <w:r w:rsidRPr="005B319B">
        <w:rPr>
          <w:rFonts w:ascii="Times New Roman" w:hAnsi="Times New Roman" w:cs="Times New Roman"/>
          <w:sz w:val="24"/>
          <w:szCs w:val="24"/>
        </w:rPr>
        <w:t xml:space="preserve">Urz. UOKiK </w:t>
      </w:r>
      <w:r w:rsidRPr="00BB6A85">
        <w:rPr>
          <w:rFonts w:ascii="Times New Roman" w:hAnsi="Times New Roman" w:cs="Times New Roman"/>
          <w:sz w:val="24"/>
          <w:szCs w:val="24"/>
        </w:rPr>
        <w:t>poz. 2</w:t>
      </w:r>
      <w:r w:rsidRPr="00503040">
        <w:rPr>
          <w:rFonts w:ascii="Times New Roman" w:hAnsi="Times New Roman" w:cs="Times New Roman"/>
          <w:sz w:val="24"/>
          <w:szCs w:val="24"/>
        </w:rPr>
        <w:t>).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Ogłoszenie konkursu „.</w:t>
      </w:r>
      <w:r w:rsidRPr="00BB6A85">
        <w:rPr>
          <w:rFonts w:ascii="Times New Roman" w:hAnsi="Times New Roman" w:cs="Times New Roman"/>
          <w:sz w:val="24"/>
          <w:szCs w:val="24"/>
        </w:rPr>
        <w:t>Edukacja młodych konsumentów” (realizacja w latach 2022-2023)</w:t>
      </w:r>
      <w:r w:rsidRPr="00404B0A">
        <w:rPr>
          <w:rFonts w:ascii="Times New Roman" w:hAnsi="Times New Roman" w:cs="Times New Roman"/>
          <w:sz w:val="24"/>
          <w:szCs w:val="24"/>
        </w:rPr>
        <w:t>” zostało opublikowane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6A85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tablicy ogłoszeń w siedzibie Urzędu Ochrony Konkurencji i Konsumentów w Warszawie, pl. Powstańców Warszawy 1,</w:t>
      </w:r>
    </w:p>
    <w:p w:rsidR="00BB6A85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Biuletynie Informacji Publicznej </w:t>
      </w:r>
      <w:r w:rsidRPr="00BB6A85">
        <w:rPr>
          <w:rFonts w:ascii="Times New Roman" w:hAnsi="Times New Roman" w:cs="Times New Roman"/>
          <w:sz w:val="24"/>
          <w:szCs w:val="24"/>
        </w:rPr>
        <w:t>Urzędu Ochrony Konkurencji i Konsumentów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stronie internetowej </w:t>
      </w:r>
      <w:r w:rsidRPr="00BB6A85">
        <w:rPr>
          <w:rFonts w:ascii="Times New Roman" w:hAnsi="Times New Roman" w:cs="Times New Roman"/>
          <w:sz w:val="24"/>
          <w:szCs w:val="24"/>
        </w:rPr>
        <w:t>Urzędu Ochrony Konkurencji i Konsumentów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86AFC">
          <w:rPr>
            <w:rStyle w:val="Hipercze"/>
            <w:rFonts w:ascii="Times New Roman" w:hAnsi="Times New Roman" w:cs="Times New Roman"/>
            <w:sz w:val="24"/>
            <w:szCs w:val="24"/>
          </w:rPr>
          <w:t>www.uokik.gov.pl</w:t>
        </w:r>
      </w:hyperlink>
      <w:r w:rsidR="00DF6444">
        <w:rPr>
          <w:rStyle w:val="Hipercze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Komisję powołuje Prezes Urzędu Ochrony Konkurencji i Konsumentów w drodze zarządzenia.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skład Komisji wchodzą:</w:t>
      </w:r>
    </w:p>
    <w:p w:rsidR="00BB6A85" w:rsidRPr="005F303B" w:rsidRDefault="00BB6A85" w:rsidP="00BB6A8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03B">
        <w:rPr>
          <w:rFonts w:ascii="Times New Roman" w:hAnsi="Times New Roman" w:cs="Times New Roman"/>
          <w:sz w:val="24"/>
          <w:szCs w:val="24"/>
        </w:rPr>
        <w:t xml:space="preserve">przedstawiciele Prezesa Urzędu Ochrony Konkurencji i Konsumentów oraz </w:t>
      </w:r>
    </w:p>
    <w:p w:rsidR="00BB6A85" w:rsidRPr="005F303B" w:rsidRDefault="00BB6A85" w:rsidP="00BB6A8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03B">
        <w:rPr>
          <w:rFonts w:ascii="Times New Roman" w:hAnsi="Times New Roman" w:cs="Times New Roman"/>
          <w:sz w:val="24"/>
          <w:szCs w:val="24"/>
        </w:rPr>
        <w:t>osoby wskazane przez organizacje pozarządowe lub podmioty wymienione w art. 3 ust. 3 ustawy o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i o wolontariacie</w:t>
      </w:r>
      <w:r w:rsidRPr="005F303B">
        <w:rPr>
          <w:rFonts w:ascii="Times New Roman" w:hAnsi="Times New Roman" w:cs="Times New Roman"/>
          <w:sz w:val="24"/>
          <w:szCs w:val="24"/>
        </w:rPr>
        <w:t>.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>SPOSÓB I TERMIN ZGŁASZANIA KANDYDATÓW</w:t>
      </w:r>
    </w:p>
    <w:p w:rsidR="00BB6A85" w:rsidRPr="0080418A" w:rsidRDefault="00BB6A85" w:rsidP="00BB6A85">
      <w:pPr>
        <w:ind w:left="425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BB6A85" w:rsidRPr="00404B0A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Organizacje pozarządowe lub podmioty wymienione w art. 3 ust. 3 ustawy o działalności pożytku publicznego i o wolontariacie przesyłają wypełnione i podpisane zgłoszenia kandydatów, sporządzone zgodnie ze wzorem stanowiącym załącznik A do niniejszego zaproszenia.</w:t>
      </w:r>
    </w:p>
    <w:p w:rsidR="00BB6A85" w:rsidRPr="00404B0A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Zgłoszenia należy przesłać na adres: Urząd Ochrony Konkurencji i Konsumentów, plac Powstańców Warszawy 1, 00-950 Warszawa w terminie </w:t>
      </w:r>
      <w:r w:rsidRPr="00DF644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53390" w:rsidRPr="00DF6444">
        <w:rPr>
          <w:rFonts w:ascii="Times New Roman" w:hAnsi="Times New Roman" w:cs="Times New Roman"/>
          <w:b/>
          <w:sz w:val="24"/>
          <w:szCs w:val="24"/>
        </w:rPr>
        <w:t xml:space="preserve">9 czerwca </w:t>
      </w:r>
      <w:r w:rsidRPr="00DF6444">
        <w:rPr>
          <w:rFonts w:ascii="Times New Roman" w:hAnsi="Times New Roman" w:cs="Times New Roman"/>
          <w:b/>
          <w:sz w:val="24"/>
          <w:szCs w:val="24"/>
        </w:rPr>
        <w:t xml:space="preserve"> 2022 r.</w:t>
      </w:r>
      <w:r w:rsidRPr="0040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A85" w:rsidRPr="00404B0A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Decyduje data wpływu zgłoszenia do Urzędu Ochrony Konkurencji i Konsumentów.</w:t>
      </w:r>
    </w:p>
    <w:p w:rsidR="00BB6A85" w:rsidRPr="00404B0A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>WYMAGANIA W STOSUNKU DO KANDYDATÓW</w:t>
      </w:r>
    </w:p>
    <w:p w:rsidR="00BB6A85" w:rsidRPr="0080418A" w:rsidRDefault="00BB6A85" w:rsidP="00BB6A85">
      <w:pPr>
        <w:ind w:left="425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BB6A85" w:rsidRDefault="00BB6A85" w:rsidP="00BB6A85">
      <w:pPr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Członkami Komisji mogą być osoby, które zostały wskazane przez organizację pozarządową lub podmiot wymieniony w art. 3 ust. 3 ustawy o działalności pożytku publicznego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wolontariacie, z wyłączeniem organizacji konsumenckich biorących udział w konkursie.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W celu potwierdzenia zgody na udział w pracach Komisji, kandydat podpisuje deklarację udziału w pracach Komisji (załącznik B do niniejszego zaproszenia). Deklarację dołącza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się do zgłoszenia.</w:t>
      </w:r>
    </w:p>
    <w:p w:rsidR="00BB6A85" w:rsidRPr="00404B0A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WYŁĄCZENIE CZŁONKA KOMISJI </w:t>
      </w:r>
    </w:p>
    <w:p w:rsidR="00BB6A85" w:rsidRPr="005669BC" w:rsidRDefault="00BB6A85" w:rsidP="00BB6A85">
      <w:pPr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BB6A85" w:rsidRPr="00325771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Do członków Komisji stosuje się przepisy ustawy z dnia 14 czerwca 1960 r. – Kodeks postępowania administracyjnego </w:t>
      </w:r>
      <w:r w:rsidRPr="00325771">
        <w:rPr>
          <w:rFonts w:ascii="Times New Roman" w:hAnsi="Times New Roman" w:cs="Times New Roman"/>
          <w:sz w:val="24"/>
          <w:szCs w:val="24"/>
        </w:rPr>
        <w:t>(Dz. U. z 2021 r. poz. 735, z późn. zm.) dotyczące wyłączenia pracownika.</w:t>
      </w:r>
    </w:p>
    <w:p w:rsidR="00BB6A85" w:rsidRPr="00404B0A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5771">
        <w:rPr>
          <w:rFonts w:ascii="Times New Roman" w:hAnsi="Times New Roman" w:cs="Times New Roman"/>
          <w:sz w:val="24"/>
          <w:szCs w:val="24"/>
        </w:rPr>
        <w:t>Przed przystąpieniem do opiniowania ofert członek Komisji składa</w:t>
      </w:r>
      <w:r w:rsidRPr="00404B0A">
        <w:rPr>
          <w:rFonts w:ascii="Times New Roman" w:hAnsi="Times New Roman" w:cs="Times New Roman"/>
          <w:sz w:val="24"/>
          <w:szCs w:val="24"/>
        </w:rPr>
        <w:t xml:space="preserve"> oświadczenie dotyczące braku przesłanek wyłączenia. </w:t>
      </w:r>
    </w:p>
    <w:p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Pr="00404B0A" w:rsidRDefault="00BB6A85" w:rsidP="00BB6A85">
      <w:pPr>
        <w:shd w:val="clear" w:color="auto" w:fill="FFFFFF" w:themeFill="background1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ZADANIA CZŁONKA KOMISJI </w:t>
      </w:r>
    </w:p>
    <w:p w:rsidR="00BB6A85" w:rsidRPr="005669BC" w:rsidRDefault="00BB6A85" w:rsidP="00BB6A85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BB6A85" w:rsidRPr="00404B0A" w:rsidRDefault="00BB6A85" w:rsidP="00BB6A85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Do zadań członków Komisji należy w szczególności udział w:</w:t>
      </w:r>
    </w:p>
    <w:p w:rsidR="00BB6A85" w:rsidRPr="00404B0A" w:rsidRDefault="00BB6A85" w:rsidP="00BB6A85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pracach Komisji, w tym obecność na posiedzeniach Komisji, zgodnie z ustalonym harmonogramem,</w:t>
      </w:r>
    </w:p>
    <w:p w:rsidR="00BB6A85" w:rsidRPr="00404B0A" w:rsidRDefault="00BB6A85" w:rsidP="00BB6A85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opracowaniu regulaminu prac Komisji,</w:t>
      </w:r>
    </w:p>
    <w:p w:rsidR="00BB6A85" w:rsidRPr="00404B0A" w:rsidRDefault="00BB6A85" w:rsidP="00BB6A85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opiniowaniu złożonych ofert, zgodnie z regulaminem prac Komisji,</w:t>
      </w:r>
    </w:p>
    <w:p w:rsidR="00BB6A85" w:rsidRPr="00404B0A" w:rsidRDefault="00BB6A85" w:rsidP="00BB6A85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przygotowywaniu protokołu końcowego z prac Komisji.</w:t>
      </w:r>
    </w:p>
    <w:p w:rsidR="00BB6A85" w:rsidRPr="00404B0A" w:rsidRDefault="00BB6A85" w:rsidP="00BB6A85">
      <w:pPr>
        <w:pStyle w:val="Akapitzlist"/>
        <w:shd w:val="clear" w:color="auto" w:fill="FFFFFF" w:themeFill="background1"/>
        <w:tabs>
          <w:tab w:val="left" w:pos="851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  <w:u w:val="single"/>
        </w:rPr>
        <w:t>Udział w pracach Komisji jest nieodpłatny. Członkom Komisji nie przysługuje zwrot kosztów poniesionych w związku z uczestniczeniem w posiedzeniach Komisji.</w:t>
      </w:r>
    </w:p>
    <w:p w:rsidR="00BB6A85" w:rsidRPr="005669BC" w:rsidRDefault="00BB6A85" w:rsidP="00BB6A85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BB6A85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Członkowie Komisji będą zobowiązani do zachowania w poufności informacji dotyczących prac Komisji oraz danych uzyskanych w toku prac Komisji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>w regulaminie pracy Komisji, a także do zwrotu otrzymanych dokumentów i materiałów.</w:t>
      </w:r>
    </w:p>
    <w:p w:rsidR="00BB6A85" w:rsidRDefault="00BB6A85" w:rsidP="00BB6A85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6A85" w:rsidRPr="00404B0A" w:rsidRDefault="00BB6A85" w:rsidP="00BB6A85">
      <w:pPr>
        <w:jc w:val="right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 A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 xml:space="preserve">ZGŁOSZENIE KANDYDATA 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NA CZŁONKA KOMISJI W OTWARTYM KONKURSIE OFERT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BB6A85">
        <w:rPr>
          <w:rFonts w:ascii="Times New Roman" w:hAnsi="Times New Roman" w:cs="Times New Roman"/>
          <w:b/>
          <w:bCs/>
          <w:sz w:val="24"/>
          <w:szCs w:val="24"/>
        </w:rPr>
        <w:t>Edukacja młodych konsumentów” (realizacja w latach 2022-2023)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Dane organizacji pozarządowej lub podmiotu wymienionego w art. 3 ust. 3 ustawy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>o działalności pożytku publicznego i o wolontariacie, zgłaszających kandydata.</w:t>
      </w:r>
    </w:p>
    <w:p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6"/>
        <w:gridCol w:w="3118"/>
      </w:tblGrid>
      <w:tr w:rsidR="00BB6A85" w:rsidRPr="00404B0A" w:rsidTr="007D7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nazwa organizacji lub podmiotu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:rsidTr="007D7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adres organizacji lub podmiotu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:rsidTr="007D7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numer KRS lub innego rejestru odpowiedniego dla organizacji lub podmiotu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:rsidTr="007D7ED6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nazwisko/nazwiska i funkcja/funkcje osoby/osób uprawnionych do reprezentowania organizacji lub podmiotu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>Oświadczenie organizacji pozarządowej lub podmiotu wymienionego w art. 3 ust. 3 ustawy o działalności pożytku publicznego i o wolontariacie.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Zgłaszamy Pana/Panią ........................................................................... (</w:t>
      </w:r>
      <w:r w:rsidRPr="00404B0A">
        <w:rPr>
          <w:rFonts w:ascii="Times New Roman" w:hAnsi="Times New Roman" w:cs="Times New Roman"/>
          <w:i/>
          <w:sz w:val="24"/>
          <w:szCs w:val="24"/>
        </w:rPr>
        <w:t>imię i nazwisko</w:t>
      </w:r>
      <w:r w:rsidRPr="00404B0A">
        <w:rPr>
          <w:rFonts w:ascii="Times New Roman" w:hAnsi="Times New Roman" w:cs="Times New Roman"/>
          <w:sz w:val="24"/>
          <w:szCs w:val="24"/>
        </w:rPr>
        <w:t xml:space="preserve">) jako kandydata na członka Komisji powoływanej w celu opiniowania ofert w otwartym konkursie ofert </w:t>
      </w:r>
      <w:r w:rsidR="00232785">
        <w:rPr>
          <w:rFonts w:ascii="Times New Roman" w:hAnsi="Times New Roman" w:cs="Times New Roman"/>
          <w:sz w:val="24"/>
          <w:szCs w:val="24"/>
        </w:rPr>
        <w:t>„</w:t>
      </w:r>
      <w:r w:rsidR="00232785" w:rsidRPr="00BB6A85">
        <w:rPr>
          <w:rFonts w:ascii="Times New Roman" w:hAnsi="Times New Roman" w:cs="Times New Roman"/>
          <w:sz w:val="24"/>
          <w:szCs w:val="24"/>
        </w:rPr>
        <w:t>Edukacja młodych konsumentów” (realizacja w latach 2022-2023</w:t>
      </w:r>
      <w:r w:rsidR="00232785">
        <w:rPr>
          <w:rFonts w:ascii="Times New Roman" w:hAnsi="Times New Roman" w:cs="Times New Roman"/>
          <w:sz w:val="24"/>
          <w:szCs w:val="24"/>
        </w:rPr>
        <w:t>)</w:t>
      </w:r>
      <w:r w:rsidR="006872A6"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ogłoszonym przez Prezesa Urzędu Ochrony Konkurencji i Konsumentów.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BB6A85" w:rsidRPr="00404B0A" w:rsidRDefault="00BB6A85" w:rsidP="00BB6A85">
      <w:pPr>
        <w:jc w:val="right"/>
        <w:rPr>
          <w:rFonts w:ascii="Times New Roman" w:hAnsi="Times New Roman" w:cs="Times New Roman"/>
          <w:sz w:val="20"/>
          <w:szCs w:val="24"/>
        </w:rPr>
      </w:pPr>
      <w:r w:rsidRPr="00404B0A">
        <w:rPr>
          <w:rFonts w:ascii="Times New Roman" w:hAnsi="Times New Roman" w:cs="Times New Roman"/>
          <w:sz w:val="20"/>
          <w:szCs w:val="24"/>
        </w:rPr>
        <w:t>(podpis/y osoby/osób uprawnionych do reprezentowania organizacji lub podmiotu)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Default="00BB6A85" w:rsidP="00BB6A85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6A85" w:rsidRPr="00404B0A" w:rsidRDefault="00BB6A85" w:rsidP="00BB6A85">
      <w:pPr>
        <w:jc w:val="right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 B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</w:p>
    <w:p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 xml:space="preserve">KANDYDATA NA CZŁONKA KOMISJI 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8"/>
        <w:gridCol w:w="4766"/>
      </w:tblGrid>
      <w:tr w:rsidR="00BB6A85" w:rsidRPr="00404B0A" w:rsidTr="007D7ED6">
        <w:trPr>
          <w:trHeight w:val="659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Komisji: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:rsidTr="007D7ED6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kontaktow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:rsidTr="007D7ED6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adres poczty elektronicznej: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Ja, niżej podpisana/y wyrażam zgodę na zgłoszenie mnie jako kandydata na członka Komisji powoływanej w celu opiniowania ofert w otwartym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ofert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A85">
        <w:rPr>
          <w:rFonts w:ascii="Times New Roman" w:hAnsi="Times New Roman" w:cs="Times New Roman"/>
          <w:sz w:val="24"/>
          <w:szCs w:val="24"/>
        </w:rPr>
        <w:t>„Edukacja młodych konsumentów” (realizacja w latach 2022-2023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04B0A">
        <w:rPr>
          <w:rFonts w:ascii="Times New Roman" w:hAnsi="Times New Roman" w:cs="Times New Roman"/>
          <w:sz w:val="24"/>
          <w:szCs w:val="24"/>
        </w:rPr>
        <w:t>ogłoszonym przez Prezesa Urzędu Ochrony Konkurencji i Konsumentów.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W przypadku powołania mnie do składu Komisji zobowiązuję się do uczestniczenia w pracach Komisji, w szczególności do:</w:t>
      </w:r>
    </w:p>
    <w:p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udziału w posiedzeniach Komisji, zgodnie z ustalonym harmonogramem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udziału w opracowaniu regulaminu prac Komisji i przestrzegania zasad określonych w tym regulaminie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udziału w opiniowaniu złożonych ofert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udziału w przygotowywaniu protokołu końcowego z prac Komisji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zachowania w poufności informacji dotyczących prac Komisji oraz danych uzyskanych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 xml:space="preserve">w toku prac Komisji na zasadach określonych w regulaminie pracy Komisji, a także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>do zwrotu otrzymanych dokumentów i materiałów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6A85" w:rsidRPr="00404B0A" w:rsidRDefault="00BB6A85" w:rsidP="00BB6A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zapoznania się z przepisami mającymi zastosowanie do sposobu i zasad udzielania dotacji przez Prezesa Urzędu Ochrony Konkurencji i Konsumentów, w szczególności przepisami ustawy z dnia 16 lutego 2007 r. o ochronie konkurencji i konsumentów,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wolontariacie,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 xml:space="preserve">27 sierpnia 2009 r. o finansach publicznych oraz zarządzenia </w:t>
      </w:r>
      <w:r w:rsidRPr="00503040">
        <w:rPr>
          <w:rFonts w:ascii="Times New Roman" w:hAnsi="Times New Roman" w:cs="Times New Roman"/>
          <w:sz w:val="24"/>
          <w:szCs w:val="24"/>
        </w:rPr>
        <w:t xml:space="preserve">Prezesa Urzędu Ochrony Konkurencji i Konsumentów z dnia </w:t>
      </w:r>
      <w:r w:rsidRPr="00BB6A85">
        <w:rPr>
          <w:rFonts w:ascii="Times New Roman" w:hAnsi="Times New Roman" w:cs="Times New Roman"/>
          <w:sz w:val="24"/>
          <w:szCs w:val="24"/>
        </w:rPr>
        <w:t xml:space="preserve">29 kwietnia </w:t>
      </w:r>
      <w:r w:rsidRPr="0050304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3040">
        <w:rPr>
          <w:rFonts w:ascii="Times New Roman" w:hAnsi="Times New Roman" w:cs="Times New Roman"/>
          <w:sz w:val="24"/>
          <w:szCs w:val="24"/>
        </w:rPr>
        <w:t xml:space="preserve"> r. w sprawie regulaminu dotacji udzielanych organizacjom konsumenckim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0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Dz. </w:t>
      </w:r>
      <w:r w:rsidRPr="005B319B">
        <w:rPr>
          <w:rFonts w:ascii="Times New Roman" w:hAnsi="Times New Roman" w:cs="Times New Roman"/>
          <w:sz w:val="24"/>
          <w:szCs w:val="24"/>
        </w:rPr>
        <w:t xml:space="preserve">Urz. UOKiK </w:t>
      </w:r>
      <w:r w:rsidRPr="00BB6A85">
        <w:rPr>
          <w:rFonts w:ascii="Times New Roman" w:hAnsi="Times New Roman" w:cs="Times New Roman"/>
          <w:sz w:val="24"/>
          <w:szCs w:val="24"/>
        </w:rPr>
        <w:t>poz. 2</w:t>
      </w:r>
      <w:r w:rsidRPr="00503040">
        <w:rPr>
          <w:rFonts w:ascii="Times New Roman" w:hAnsi="Times New Roman" w:cs="Times New Roman"/>
          <w:sz w:val="24"/>
          <w:szCs w:val="24"/>
        </w:rPr>
        <w:t>), a</w:t>
      </w:r>
      <w:r w:rsidRPr="00404B0A">
        <w:rPr>
          <w:rFonts w:ascii="Times New Roman" w:hAnsi="Times New Roman" w:cs="Times New Roman"/>
          <w:sz w:val="24"/>
          <w:szCs w:val="24"/>
        </w:rPr>
        <w:t xml:space="preserve"> także przestrzegania tych przepisów w toku prac Komisji.</w:t>
      </w:r>
    </w:p>
    <w:p w:rsidR="00BB6A85" w:rsidRPr="00404B0A" w:rsidRDefault="00BB6A85" w:rsidP="00BB6A85">
      <w:p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Default="00BB6A85" w:rsidP="00BB6A85">
      <w:pPr>
        <w:tabs>
          <w:tab w:val="left" w:pos="7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tabs>
          <w:tab w:val="left" w:pos="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BB6A85" w:rsidRPr="00404B0A" w:rsidRDefault="00BB6A85" w:rsidP="00BB6A85">
      <w:pPr>
        <w:tabs>
          <w:tab w:val="left" w:pos="720"/>
        </w:tabs>
        <w:ind w:firstLine="6521"/>
        <w:rPr>
          <w:rFonts w:ascii="Times New Roman" w:hAnsi="Times New Roman" w:cs="Times New Roman"/>
          <w:sz w:val="20"/>
          <w:szCs w:val="24"/>
        </w:rPr>
      </w:pPr>
      <w:r w:rsidRPr="00404B0A">
        <w:rPr>
          <w:rFonts w:ascii="Times New Roman" w:hAnsi="Times New Roman" w:cs="Times New Roman"/>
          <w:sz w:val="20"/>
          <w:szCs w:val="24"/>
        </w:rPr>
        <w:t xml:space="preserve">miejscowość, data </w:t>
      </w:r>
    </w:p>
    <w:p w:rsidR="00BB6A85" w:rsidRDefault="00BB6A85" w:rsidP="00BB6A85">
      <w:pPr>
        <w:tabs>
          <w:tab w:val="left" w:pos="7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tabs>
          <w:tab w:val="left" w:pos="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B6A85" w:rsidRPr="00404B0A" w:rsidRDefault="00BB6A85" w:rsidP="00BB6A85">
      <w:pPr>
        <w:tabs>
          <w:tab w:val="left" w:pos="720"/>
        </w:tabs>
        <w:ind w:firstLine="5812"/>
        <w:rPr>
          <w:rFonts w:ascii="Times New Roman" w:hAnsi="Times New Roman" w:cs="Times New Roman"/>
          <w:sz w:val="20"/>
          <w:szCs w:val="24"/>
        </w:rPr>
      </w:pPr>
      <w:r w:rsidRPr="00404B0A">
        <w:rPr>
          <w:rFonts w:ascii="Times New Roman" w:hAnsi="Times New Roman" w:cs="Times New Roman"/>
          <w:sz w:val="20"/>
          <w:szCs w:val="24"/>
        </w:rPr>
        <w:t>podpis kandydata na członka Komisji</w:t>
      </w:r>
    </w:p>
    <w:p w:rsidR="00BB6A85" w:rsidRPr="00404B0A" w:rsidRDefault="00BB6A85" w:rsidP="00BB6A85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Pr="00404B0A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DOTYCZĄCA DANYCH KANDYDATA</w:t>
      </w:r>
    </w:p>
    <w:p w:rsidR="00BB6A85" w:rsidRPr="00404B0A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Administratorem</w:t>
      </w:r>
      <w:r w:rsidRPr="00404B0A">
        <w:rPr>
          <w:rFonts w:ascii="Times New Roman" w:hAnsi="Times New Roman" w:cs="Times New Roman"/>
          <w:sz w:val="24"/>
          <w:szCs w:val="24"/>
        </w:rPr>
        <w:t xml:space="preserve"> Państwa danych osobowych jest Prezes Urzędu Ochrony Konkurencji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 xml:space="preserve">i Konsumentów, pl. Powstańców Warszawy 1, 00-950 Warszawa. </w:t>
      </w:r>
    </w:p>
    <w:p w:rsidR="00BB6A85" w:rsidRPr="00404B0A" w:rsidRDefault="00BB6A85" w:rsidP="006872A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Dane kontaktowe Inspektora Ochrony Danych UOKiK</w:t>
      </w:r>
      <w:r w:rsidRPr="00404B0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404B0A">
          <w:rPr>
            <w:rFonts w:ascii="Times New Roman" w:hAnsi="Times New Roman" w:cs="Times New Roman"/>
            <w:sz w:val="24"/>
            <w:szCs w:val="24"/>
          </w:rPr>
          <w:t>iod@uokik.gov.pl</w:t>
        </w:r>
      </w:hyperlink>
      <w:r w:rsidRPr="00404B0A">
        <w:rPr>
          <w:rFonts w:ascii="Times New Roman" w:hAnsi="Times New Roman" w:cs="Times New Roman"/>
          <w:sz w:val="24"/>
          <w:szCs w:val="24"/>
        </w:rPr>
        <w:t>.</w:t>
      </w:r>
    </w:p>
    <w:p w:rsidR="00BB6A85" w:rsidRPr="00404B0A" w:rsidRDefault="00BB6A85" w:rsidP="006872A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Cele przetwarzania danych osobowych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Państwa dane osobowe są przetwarzane w celu rozstrzygnięcia naboru na kandydatów na członków Komisji powoływanej w celu opiniowania ofert w otwartym konkursie ofert </w:t>
      </w:r>
      <w:r w:rsidR="00250721">
        <w:rPr>
          <w:rFonts w:ascii="Times New Roman" w:hAnsi="Times New Roman" w:cs="Times New Roman"/>
          <w:sz w:val="24"/>
          <w:szCs w:val="24"/>
        </w:rPr>
        <w:t>„</w:t>
      </w:r>
      <w:r w:rsidR="00250721" w:rsidRPr="00BB6A85">
        <w:rPr>
          <w:rFonts w:ascii="Times New Roman" w:hAnsi="Times New Roman" w:cs="Times New Roman"/>
          <w:sz w:val="24"/>
          <w:szCs w:val="24"/>
        </w:rPr>
        <w:t>Edukacja młodych konsumentów” (realizacja w latach 2022-2023</w:t>
      </w:r>
      <w:r w:rsidR="00250721">
        <w:rPr>
          <w:rFonts w:ascii="Times New Roman" w:hAnsi="Times New Roman" w:cs="Times New Roman"/>
          <w:sz w:val="24"/>
          <w:szCs w:val="24"/>
        </w:rPr>
        <w:t>)</w:t>
      </w:r>
      <w:r w:rsidR="006872A6"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ogłoszonym przez Prezesa Urzędu Ochrony Konkurencji i Konsumentów. W przypadku powołania do składu Komisji, dane są przetwarzane w celu organizacji prac Komisji i realizacji jej zadań.</w:t>
      </w:r>
    </w:p>
    <w:p w:rsidR="00BB6A85" w:rsidRPr="00404B0A" w:rsidRDefault="00BB6A85" w:rsidP="006872A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Podstawa prawna przetwarzania danych osobowych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Dane osobowe są przetwarzane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(RODO)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>z przystąpieniem do naboru na członka Komisji i powołania do składu Komisji.</w:t>
      </w:r>
    </w:p>
    <w:p w:rsidR="00BB6A85" w:rsidRPr="00404B0A" w:rsidRDefault="00BB6A85" w:rsidP="006872A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Informacja o odbiorcach danych osobowych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Dane osobowe nie są przekazywane innym odbiorcom, z wyjątkiem podmiotów uprawnionych zgodnie z prawem Unii lub prawem krajowym w konkretnym postępowaniu.</w:t>
      </w:r>
    </w:p>
    <w:p w:rsidR="00BB6A85" w:rsidRPr="00404B0A" w:rsidRDefault="00BB6A85" w:rsidP="006872A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Okres przechowywania danych osobowych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Okres przechowywania danych osobowych reguluje instrukcja kancelaryjna UOKiK ustalana zgodnie z ustawą z dnia 14 lipca 1983 r. o narodowym zasobie archiwalnym i archiwach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5771">
        <w:rPr>
          <w:rFonts w:ascii="Times New Roman" w:hAnsi="Times New Roman" w:cs="Times New Roman"/>
          <w:sz w:val="24"/>
          <w:szCs w:val="24"/>
        </w:rPr>
        <w:t>(Dz. U. z 2020 r. poz. 164).</w:t>
      </w:r>
    </w:p>
    <w:p w:rsidR="00BB6A85" w:rsidRPr="00404B0A" w:rsidRDefault="00BB6A85" w:rsidP="006872A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Uprawnienia z art. 15-21 ogólnego rozporządzenia Parlamentu Europejskiego i Rady (UE) 2016/679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Mają Państwo prawo do dostępu, sprostowania swoich danych osobowych, ograniczenia przetwarzania oraz usunięcia danych gdy: dane nie są już niezbędne do celów, w których zostały zebrane, dane osobowe były przetwarzane niezgodnie z prawem, dane osobowe muszą zostać usunięte w celu wywiązania się z obowiązku prawnego przewidzianego w prawie Unii lub prawie krajowym. 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Podanie danych osobowych ma charakter dobrowolny, ale jest niezbędne do udziału w naborze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pracach Komisji.</w:t>
      </w:r>
    </w:p>
    <w:p w:rsidR="00BB6A85" w:rsidRPr="00404B0A" w:rsidRDefault="00BB6A85" w:rsidP="006872A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Prawo do wniesienia skargi</w:t>
      </w:r>
    </w:p>
    <w:p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Mają Państwo prawo do wniesienia skargi do Prezesa Urzędu Ochrony Danych Osobowych</w:t>
      </w:r>
      <w:r w:rsidR="006872A6">
        <w:rPr>
          <w:rFonts w:ascii="Times New Roman" w:hAnsi="Times New Roman" w:cs="Times New Roman"/>
          <w:sz w:val="24"/>
          <w:szCs w:val="24"/>
        </w:rPr>
        <w:t>,</w:t>
      </w:r>
      <w:r w:rsidRPr="00404B0A">
        <w:rPr>
          <w:rFonts w:ascii="Times New Roman" w:hAnsi="Times New Roman" w:cs="Times New Roman"/>
          <w:sz w:val="24"/>
          <w:szCs w:val="24"/>
        </w:rPr>
        <w:t xml:space="preserve"> gdy uznają Państwo, iż przetwarzanie danych osobowych przez Administratora narusza przepisy rozporządzenia Parlamentu Europejskiego i Rady (UE) 2016/679.</w:t>
      </w:r>
    </w:p>
    <w:p w:rsidR="00BB6A85" w:rsidRPr="00404B0A" w:rsidRDefault="00BB6A85" w:rsidP="006872A6">
      <w:pPr>
        <w:tabs>
          <w:tab w:val="left" w:pos="1755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0A">
        <w:rPr>
          <w:rFonts w:ascii="Times New Roman" w:hAnsi="Times New Roman" w:cs="Times New Roman"/>
          <w:b/>
          <w:sz w:val="24"/>
          <w:szCs w:val="24"/>
        </w:rPr>
        <w:t>Profilowanie</w:t>
      </w:r>
      <w:r w:rsidRPr="00404B0A">
        <w:rPr>
          <w:rFonts w:ascii="Times New Roman" w:hAnsi="Times New Roman" w:cs="Times New Roman"/>
          <w:b/>
          <w:sz w:val="24"/>
          <w:szCs w:val="24"/>
        </w:rPr>
        <w:tab/>
      </w:r>
    </w:p>
    <w:p w:rsidR="00574F4D" w:rsidRPr="006872A6" w:rsidRDefault="00BB6A85" w:rsidP="006872A6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Na podstawie podanych danych osobowych nie są podejmowane zautomatyzowane decyzje,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>w tym nie stosuje się profilowania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sectPr w:rsidR="00574F4D" w:rsidRPr="0068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A85" w:rsidRDefault="00BB6A85" w:rsidP="00BB6A85">
      <w:r>
        <w:separator/>
      </w:r>
    </w:p>
  </w:endnote>
  <w:endnote w:type="continuationSeparator" w:id="0">
    <w:p w:rsidR="00BB6A85" w:rsidRDefault="00BB6A85" w:rsidP="00BB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A85" w:rsidRDefault="00BB6A85" w:rsidP="00BB6A85">
      <w:r>
        <w:separator/>
      </w:r>
    </w:p>
  </w:footnote>
  <w:footnote w:type="continuationSeparator" w:id="0">
    <w:p w:rsidR="00BB6A85" w:rsidRDefault="00BB6A85" w:rsidP="00BB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42578"/>
    <w:multiLevelType w:val="hybridMultilevel"/>
    <w:tmpl w:val="6B200A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40DEE"/>
    <w:multiLevelType w:val="hybridMultilevel"/>
    <w:tmpl w:val="0A1A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95F1A"/>
    <w:multiLevelType w:val="hybridMultilevel"/>
    <w:tmpl w:val="541C2D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5"/>
    <w:rsid w:val="00053390"/>
    <w:rsid w:val="00232785"/>
    <w:rsid w:val="00250721"/>
    <w:rsid w:val="002C2958"/>
    <w:rsid w:val="00574F4D"/>
    <w:rsid w:val="006872A6"/>
    <w:rsid w:val="00920A76"/>
    <w:rsid w:val="00B75453"/>
    <w:rsid w:val="00BB6A85"/>
    <w:rsid w:val="00DA48E4"/>
    <w:rsid w:val="00DF6444"/>
    <w:rsid w:val="00E6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3B3554"/>
  <w15:chartTrackingRefBased/>
  <w15:docId w15:val="{24C7492D-B679-4133-9EB1-D678B0B4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6A85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A85"/>
  </w:style>
  <w:style w:type="paragraph" w:styleId="Stopka">
    <w:name w:val="footer"/>
    <w:basedOn w:val="Normalny"/>
    <w:link w:val="StopkaZnak"/>
    <w:uiPriority w:val="99"/>
    <w:unhideWhenUsed/>
    <w:rsid w:val="00BB6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A85"/>
  </w:style>
  <w:style w:type="paragraph" w:styleId="Akapitzlist">
    <w:name w:val="List Paragraph"/>
    <w:basedOn w:val="Normalny"/>
    <w:uiPriority w:val="34"/>
    <w:qFormat/>
    <w:rsid w:val="00BB6A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6A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A8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B186E26B-5085-403F-9BAD-183C980A4D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Gluziński</dc:creator>
  <cp:keywords/>
  <dc:description/>
  <cp:lastModifiedBy>Urszula Adamczyk</cp:lastModifiedBy>
  <cp:revision>5</cp:revision>
  <dcterms:created xsi:type="dcterms:W3CDTF">2022-05-25T06:05:00Z</dcterms:created>
  <dcterms:modified xsi:type="dcterms:W3CDTF">2022-05-25T10:53:00Z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cb859833-bc79-45a1-9a38-1dda4eb37d62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Saver">
    <vt:lpwstr>hMRTMKe+1HeaR89XqzooZQNd+AzcT6TG</vt:lpwstr>
  </property>
</Properties>
</file>