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FA69F" w14:textId="77777777" w:rsidR="00D47CCF" w:rsidRPr="0024118E" w:rsidRDefault="008C0DDB" w:rsidP="0005571C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„</w:t>
      </w:r>
      <w:r w:rsidR="00F53396">
        <w:rPr>
          <w:sz w:val="32"/>
          <w:szCs w:val="32"/>
        </w:rPr>
        <w:t>TARCZ</w:t>
      </w:r>
      <w:r w:rsidR="003D4DDD">
        <w:rPr>
          <w:sz w:val="32"/>
          <w:szCs w:val="32"/>
        </w:rPr>
        <w:t>A</w:t>
      </w:r>
      <w:r w:rsidR="00F53396">
        <w:rPr>
          <w:sz w:val="32"/>
          <w:szCs w:val="32"/>
        </w:rPr>
        <w:t xml:space="preserve"> BIEDRONKI ANTYINFLACYJN</w:t>
      </w:r>
      <w:r w:rsidR="003D4DDD">
        <w:rPr>
          <w:sz w:val="32"/>
          <w:szCs w:val="32"/>
        </w:rPr>
        <w:t>A</w:t>
      </w:r>
      <w:r>
        <w:rPr>
          <w:sz w:val="32"/>
          <w:szCs w:val="32"/>
        </w:rPr>
        <w:t>”</w:t>
      </w:r>
      <w:r w:rsidR="003D4DDD">
        <w:rPr>
          <w:sz w:val="32"/>
          <w:szCs w:val="32"/>
        </w:rPr>
        <w:t xml:space="preserve"> Z ZARZUTAMI PREZESA UOKIK</w:t>
      </w:r>
      <w:r w:rsidR="00F53396">
        <w:rPr>
          <w:sz w:val="32"/>
          <w:szCs w:val="32"/>
        </w:rPr>
        <w:t xml:space="preserve"> </w:t>
      </w:r>
    </w:p>
    <w:p w14:paraId="2317FE73" w14:textId="77777777" w:rsidR="00C2398C" w:rsidRPr="003048BE" w:rsidRDefault="003048BE" w:rsidP="00AA305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Prezes </w:t>
      </w:r>
      <w:r w:rsidR="00F53396" w:rsidRPr="003048BE">
        <w:rPr>
          <w:rFonts w:cs="Tahoma"/>
          <w:b/>
          <w:bCs/>
          <w:color w:val="000000" w:themeColor="text1"/>
          <w:sz w:val="22"/>
          <w:lang w:eastAsia="en-GB"/>
        </w:rPr>
        <w:t>UOKiK Tomasz Chróstn</w:t>
      </w:r>
      <w:r>
        <w:rPr>
          <w:rFonts w:cs="Tahoma"/>
          <w:b/>
          <w:bCs/>
          <w:color w:val="000000" w:themeColor="text1"/>
          <w:sz w:val="22"/>
          <w:lang w:eastAsia="en-GB"/>
        </w:rPr>
        <w:t>y stawia</w:t>
      </w:r>
      <w:r w:rsidR="00F53396" w:rsidRPr="003048BE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zarzuty właścicielowi </w:t>
      </w:r>
      <w:r w:rsidR="00F53396" w:rsidRPr="003048BE">
        <w:rPr>
          <w:rFonts w:cs="Tahoma"/>
          <w:b/>
          <w:bCs/>
          <w:color w:val="000000" w:themeColor="text1"/>
          <w:sz w:val="22"/>
          <w:lang w:eastAsia="en-GB"/>
        </w:rPr>
        <w:t>sieci Biedronka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. </w:t>
      </w:r>
    </w:p>
    <w:p w14:paraId="6A894FB3" w14:textId="1C49F78C" w:rsidR="009F1DA9" w:rsidRDefault="00A05016" w:rsidP="00AA305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color w:val="000000" w:themeColor="text1"/>
          <w:sz w:val="22"/>
          <w:lang w:eastAsia="en-GB"/>
        </w:rPr>
        <w:t>Przekazy reklamowe dotyczące akcji promocyjnej „Tarcza Biedronki Antyinflacyjna” mogły wprowadzać konsumentów w błąd w zakresie zasad skorzystania z promocji</w:t>
      </w:r>
      <w:r w:rsidR="003960F0">
        <w:rPr>
          <w:rFonts w:cs="Tahoma"/>
          <w:b/>
          <w:color w:val="000000" w:themeColor="text1"/>
          <w:sz w:val="22"/>
          <w:lang w:eastAsia="en-GB"/>
        </w:rPr>
        <w:t>.</w:t>
      </w:r>
    </w:p>
    <w:p w14:paraId="30C382A2" w14:textId="77777777" w:rsidR="000B43F4" w:rsidRPr="003048BE" w:rsidRDefault="000B43F4" w:rsidP="00AA305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color w:val="000000" w:themeColor="text1"/>
          <w:sz w:val="22"/>
          <w:lang w:eastAsia="en-GB"/>
        </w:rPr>
        <w:t xml:space="preserve">Sieci dyskontów grozi kara do 10 proc. obrotu. </w:t>
      </w:r>
    </w:p>
    <w:p w14:paraId="57775D50" w14:textId="01A68C23" w:rsidR="003048BE" w:rsidRDefault="0010559C" w:rsidP="0005571C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A302AE">
        <w:rPr>
          <w:b/>
          <w:sz w:val="22"/>
        </w:rPr>
        <w:t>16</w:t>
      </w:r>
      <w:bookmarkStart w:id="0" w:name="_GoBack"/>
      <w:bookmarkEnd w:id="0"/>
      <w:r w:rsidR="00986C37">
        <w:rPr>
          <w:b/>
          <w:sz w:val="22"/>
        </w:rPr>
        <w:t xml:space="preserve"> </w:t>
      </w:r>
      <w:r w:rsidR="00540107">
        <w:rPr>
          <w:b/>
          <w:sz w:val="22"/>
        </w:rPr>
        <w:t>sierp</w:t>
      </w:r>
      <w:r w:rsidR="00722276">
        <w:rPr>
          <w:b/>
          <w:sz w:val="22"/>
        </w:rPr>
        <w:t>nia</w:t>
      </w:r>
      <w:r w:rsidR="007224B3">
        <w:rPr>
          <w:b/>
          <w:sz w:val="22"/>
        </w:rPr>
        <w:t xml:space="preserve"> </w:t>
      </w:r>
      <w:r w:rsidR="00986C37">
        <w:rPr>
          <w:b/>
          <w:sz w:val="22"/>
        </w:rPr>
        <w:t>20</w:t>
      </w:r>
      <w:r w:rsidR="00540107">
        <w:rPr>
          <w:b/>
          <w:sz w:val="22"/>
        </w:rPr>
        <w:t>22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3C28FB">
        <w:rPr>
          <w:sz w:val="22"/>
        </w:rPr>
        <w:t xml:space="preserve">Jeronimo </w:t>
      </w:r>
      <w:proofErr w:type="spellStart"/>
      <w:r w:rsidR="003C28FB">
        <w:rPr>
          <w:sz w:val="22"/>
        </w:rPr>
        <w:t>Martins</w:t>
      </w:r>
      <w:proofErr w:type="spellEnd"/>
      <w:r w:rsidR="003C28FB">
        <w:rPr>
          <w:sz w:val="22"/>
        </w:rPr>
        <w:t xml:space="preserve"> Polska</w:t>
      </w:r>
      <w:r w:rsidR="0005571C">
        <w:rPr>
          <w:sz w:val="22"/>
        </w:rPr>
        <w:t>, właściciel sieci sklepów Biedronka, przyzwyczaił swoich klientów do rozmaitych akcji promocyjnyc</w:t>
      </w:r>
      <w:r w:rsidR="00581276">
        <w:rPr>
          <w:sz w:val="22"/>
        </w:rPr>
        <w:t xml:space="preserve">h. </w:t>
      </w:r>
      <w:r w:rsidR="0005571C">
        <w:rPr>
          <w:sz w:val="22"/>
        </w:rPr>
        <w:t xml:space="preserve"> </w:t>
      </w:r>
      <w:r w:rsidR="00377970">
        <w:rPr>
          <w:sz w:val="22"/>
        </w:rPr>
        <w:t>Przedsiębiorca zobowiązał się w okresie o</w:t>
      </w:r>
      <w:r w:rsidR="00E64487">
        <w:rPr>
          <w:sz w:val="22"/>
        </w:rPr>
        <w:t>d 12</w:t>
      </w:r>
      <w:r w:rsidR="003048BE">
        <w:rPr>
          <w:sz w:val="22"/>
        </w:rPr>
        <w:t xml:space="preserve"> kwietnia</w:t>
      </w:r>
      <w:r w:rsidR="0005571C">
        <w:rPr>
          <w:sz w:val="22"/>
        </w:rPr>
        <w:t xml:space="preserve"> </w:t>
      </w:r>
      <w:r w:rsidR="003048BE">
        <w:rPr>
          <w:sz w:val="22"/>
        </w:rPr>
        <w:t>do końca czerwca</w:t>
      </w:r>
      <w:r w:rsidR="00377970">
        <w:rPr>
          <w:sz w:val="22"/>
        </w:rPr>
        <w:t xml:space="preserve"> do utrzymania</w:t>
      </w:r>
      <w:r w:rsidR="003048BE">
        <w:rPr>
          <w:sz w:val="22"/>
        </w:rPr>
        <w:t xml:space="preserve"> </w:t>
      </w:r>
      <w:r w:rsidR="0005571C">
        <w:rPr>
          <w:sz w:val="22"/>
        </w:rPr>
        <w:t>stałej ceny regularnej</w:t>
      </w:r>
      <w:r w:rsidR="00AB7654">
        <w:rPr>
          <w:sz w:val="22"/>
        </w:rPr>
        <w:t xml:space="preserve"> 150 najczęściej kupowanych produktów</w:t>
      </w:r>
      <w:r w:rsidR="003048BE">
        <w:rPr>
          <w:sz w:val="22"/>
        </w:rPr>
        <w:t xml:space="preserve">. </w:t>
      </w:r>
      <w:r w:rsidR="00F34F68">
        <w:rPr>
          <w:sz w:val="22"/>
        </w:rPr>
        <w:t xml:space="preserve">Sieć </w:t>
      </w:r>
      <w:r w:rsidR="003048BE">
        <w:rPr>
          <w:sz w:val="22"/>
        </w:rPr>
        <w:t xml:space="preserve">reklamując </w:t>
      </w:r>
      <w:r w:rsidR="00F34F68">
        <w:rPr>
          <w:sz w:val="22"/>
        </w:rPr>
        <w:t xml:space="preserve">tę obniżkę </w:t>
      </w:r>
      <w:r w:rsidR="003048BE">
        <w:rPr>
          <w:sz w:val="22"/>
        </w:rPr>
        <w:t xml:space="preserve">zapewniała, że </w:t>
      </w:r>
      <w:r w:rsidR="00D15B73">
        <w:rPr>
          <w:sz w:val="22"/>
        </w:rPr>
        <w:t>jeśli klienci znajdą te produkty w korzystniejszych cenach w innych sklepach</w:t>
      </w:r>
      <w:r w:rsidR="003048BE">
        <w:rPr>
          <w:sz w:val="22"/>
        </w:rPr>
        <w:t xml:space="preserve"> - </w:t>
      </w:r>
      <w:r w:rsidR="00D15B73">
        <w:rPr>
          <w:sz w:val="22"/>
        </w:rPr>
        <w:t>Biedronka zwróci im różnicę.</w:t>
      </w:r>
      <w:r w:rsidR="00D306A1">
        <w:rPr>
          <w:sz w:val="22"/>
        </w:rPr>
        <w:t xml:space="preserve"> </w:t>
      </w:r>
    </w:p>
    <w:p w14:paraId="1943A573" w14:textId="79EBF6C8" w:rsidR="00CE2D63" w:rsidRDefault="00F50282" w:rsidP="0005571C">
      <w:pPr>
        <w:spacing w:after="240" w:line="360" w:lineRule="auto"/>
        <w:jc w:val="both"/>
        <w:rPr>
          <w:sz w:val="22"/>
        </w:rPr>
      </w:pPr>
      <w:r>
        <w:rPr>
          <w:sz w:val="22"/>
        </w:rPr>
        <w:t>Zasady akcji promocyjnej „Tarcza Biedronki Antyinflacyjna” klienci mogli doczytać w</w:t>
      </w:r>
      <w:r w:rsidR="00AA305C">
        <w:rPr>
          <w:sz w:val="22"/>
        </w:rPr>
        <w:t> </w:t>
      </w:r>
      <w:r>
        <w:rPr>
          <w:sz w:val="22"/>
        </w:rPr>
        <w:t xml:space="preserve">regulaminie. Był on dostępny w </w:t>
      </w:r>
      <w:proofErr w:type="spellStart"/>
      <w:r>
        <w:rPr>
          <w:sz w:val="22"/>
        </w:rPr>
        <w:t>internecie</w:t>
      </w:r>
      <w:proofErr w:type="spellEnd"/>
      <w:r>
        <w:rPr>
          <w:sz w:val="22"/>
        </w:rPr>
        <w:t xml:space="preserve">. Na próżno jednak, mimo deklaracji sieci, było szukać go wywieszonego w sklepach Biedronka. Na życzenie zdeterminowanych klientów pracownicy sklepu mogli go </w:t>
      </w:r>
      <w:r w:rsidR="009D4CEE">
        <w:rPr>
          <w:sz w:val="22"/>
        </w:rPr>
        <w:t xml:space="preserve">ewentualnie </w:t>
      </w:r>
      <w:r>
        <w:rPr>
          <w:sz w:val="22"/>
        </w:rPr>
        <w:t>wydrukować (</w:t>
      </w:r>
      <w:r w:rsidR="00F34F68">
        <w:rPr>
          <w:sz w:val="22"/>
        </w:rPr>
        <w:t xml:space="preserve">do sklepów trafił wyłącznie </w:t>
      </w:r>
      <w:r>
        <w:rPr>
          <w:sz w:val="22"/>
        </w:rPr>
        <w:t xml:space="preserve">w wersji elektronicznej). </w:t>
      </w:r>
      <w:r w:rsidR="00CE2D63">
        <w:rPr>
          <w:sz w:val="22"/>
        </w:rPr>
        <w:t>Tego też dotyczy jeden</w:t>
      </w:r>
      <w:r w:rsidR="001A5367">
        <w:rPr>
          <w:sz w:val="22"/>
        </w:rPr>
        <w:t xml:space="preserve"> z</w:t>
      </w:r>
      <w:r w:rsidR="00CE2D63">
        <w:rPr>
          <w:sz w:val="22"/>
        </w:rPr>
        <w:t xml:space="preserve"> zarzutów – brak</w:t>
      </w:r>
      <w:r w:rsidR="00D042FF">
        <w:rPr>
          <w:sz w:val="22"/>
        </w:rPr>
        <w:t>u</w:t>
      </w:r>
      <w:r w:rsidR="00CE2D63">
        <w:rPr>
          <w:sz w:val="22"/>
        </w:rPr>
        <w:t xml:space="preserve"> realnej dostępności regulaminu promocji w sklepach Biedronki. </w:t>
      </w:r>
    </w:p>
    <w:p w14:paraId="7AB4FC28" w14:textId="6C674B64" w:rsidR="00227518" w:rsidRDefault="00F50282">
      <w:pPr>
        <w:spacing w:after="240" w:line="360" w:lineRule="auto"/>
        <w:jc w:val="both"/>
        <w:rPr>
          <w:sz w:val="22"/>
        </w:rPr>
      </w:pPr>
      <w:r>
        <w:rPr>
          <w:sz w:val="22"/>
        </w:rPr>
        <w:t>Jeśli j</w:t>
      </w:r>
      <w:r w:rsidR="00F34F68">
        <w:rPr>
          <w:sz w:val="22"/>
        </w:rPr>
        <w:t xml:space="preserve">uż </w:t>
      </w:r>
      <w:r w:rsidR="00CE2D63">
        <w:rPr>
          <w:sz w:val="22"/>
        </w:rPr>
        <w:t xml:space="preserve">klienci </w:t>
      </w:r>
      <w:r>
        <w:rPr>
          <w:sz w:val="22"/>
        </w:rPr>
        <w:t xml:space="preserve">do niego dotarli, dowiedzieli się, że </w:t>
      </w:r>
      <w:r w:rsidRPr="000B43F4">
        <w:rPr>
          <w:b/>
          <w:sz w:val="22"/>
        </w:rPr>
        <w:t>nie wystarczyło</w:t>
      </w:r>
      <w:r w:rsidR="00CE2D63">
        <w:rPr>
          <w:b/>
          <w:sz w:val="22"/>
        </w:rPr>
        <w:t xml:space="preserve"> -</w:t>
      </w:r>
      <w:r w:rsidR="00CE2D63" w:rsidRPr="000B43F4">
        <w:rPr>
          <w:b/>
          <w:sz w:val="22"/>
        </w:rPr>
        <w:t xml:space="preserve"> </w:t>
      </w:r>
      <w:r w:rsidRPr="000B43F4">
        <w:rPr>
          <w:b/>
          <w:sz w:val="22"/>
        </w:rPr>
        <w:t>zgodnie z hasłem reklamowym</w:t>
      </w:r>
      <w:r w:rsidR="00CE2D63">
        <w:rPr>
          <w:b/>
          <w:sz w:val="22"/>
        </w:rPr>
        <w:t xml:space="preserve"> -</w:t>
      </w:r>
      <w:r w:rsidR="00DD1CDD">
        <w:rPr>
          <w:b/>
          <w:sz w:val="22"/>
        </w:rPr>
        <w:t xml:space="preserve"> </w:t>
      </w:r>
      <w:r w:rsidRPr="000B43F4">
        <w:rPr>
          <w:b/>
          <w:sz w:val="22"/>
        </w:rPr>
        <w:t>znaleźć tańszy produkt w innym sklepie</w:t>
      </w:r>
      <w:r w:rsidR="00F34F68" w:rsidRPr="000B43F4">
        <w:rPr>
          <w:b/>
          <w:sz w:val="22"/>
        </w:rPr>
        <w:t xml:space="preserve">. </w:t>
      </w:r>
      <w:r w:rsidR="00CE2D63">
        <w:rPr>
          <w:b/>
          <w:sz w:val="22"/>
        </w:rPr>
        <w:t xml:space="preserve">Regulamin wprost wskazywał, że produkt ten </w:t>
      </w:r>
      <w:r w:rsidR="00C779AC">
        <w:rPr>
          <w:b/>
          <w:sz w:val="22"/>
        </w:rPr>
        <w:t>należało</w:t>
      </w:r>
      <w:r w:rsidR="00CE2D63">
        <w:rPr>
          <w:b/>
          <w:sz w:val="22"/>
        </w:rPr>
        <w:t xml:space="preserve"> kupić i to nie tylko w sklepie Biedronki, ale również u konkurencji, która została w regulaminie ograniczona do najpopularniejszych sieci. </w:t>
      </w:r>
      <w:r w:rsidR="00F34F68" w:rsidRPr="00227518">
        <w:rPr>
          <w:sz w:val="22"/>
        </w:rPr>
        <w:t>By</w:t>
      </w:r>
      <w:r w:rsidRPr="00227518">
        <w:rPr>
          <w:sz w:val="22"/>
        </w:rPr>
        <w:t xml:space="preserve"> uzyskać zwrot różnicy w cenach</w:t>
      </w:r>
      <w:r w:rsidR="00D042FF">
        <w:rPr>
          <w:sz w:val="22"/>
        </w:rPr>
        <w:t>,</w:t>
      </w:r>
      <w:r w:rsidRPr="00227518">
        <w:rPr>
          <w:sz w:val="22"/>
        </w:rPr>
        <w:t xml:space="preserve"> warunków </w:t>
      </w:r>
      <w:r w:rsidR="001A5367">
        <w:rPr>
          <w:sz w:val="22"/>
        </w:rPr>
        <w:t xml:space="preserve">regulaminowych </w:t>
      </w:r>
      <w:r w:rsidRPr="00227518">
        <w:rPr>
          <w:sz w:val="22"/>
        </w:rPr>
        <w:t>było dużo więcej i były wymagające</w:t>
      </w:r>
      <w:r w:rsidR="00CA4721">
        <w:rPr>
          <w:sz w:val="22"/>
        </w:rPr>
        <w:t>,</w:t>
      </w:r>
      <w:r w:rsidR="001A5367">
        <w:rPr>
          <w:sz w:val="22"/>
        </w:rPr>
        <w:t xml:space="preserve"> a wręcz uciążliwe, co mogło uczynić skorzystanie z akcji promocyjnej nieopłacalnym</w:t>
      </w:r>
      <w:r w:rsidRPr="00227518">
        <w:rPr>
          <w:sz w:val="22"/>
        </w:rPr>
        <w:t xml:space="preserve">.  </w:t>
      </w:r>
    </w:p>
    <w:p w14:paraId="49AE4027" w14:textId="0DA6EAB8" w:rsidR="00D80B2D" w:rsidRDefault="00CE2D63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Zakupów </w:t>
      </w:r>
      <w:r w:rsidR="00CA4721">
        <w:rPr>
          <w:sz w:val="22"/>
        </w:rPr>
        <w:t>należało</w:t>
      </w:r>
      <w:r>
        <w:rPr>
          <w:sz w:val="22"/>
        </w:rPr>
        <w:t xml:space="preserve"> dokonać </w:t>
      </w:r>
      <w:r w:rsidR="00B059F0">
        <w:rPr>
          <w:sz w:val="22"/>
        </w:rPr>
        <w:t xml:space="preserve">w </w:t>
      </w:r>
      <w:r w:rsidR="00C24DF7">
        <w:rPr>
          <w:sz w:val="22"/>
        </w:rPr>
        <w:t>tym samym tygodniu (liczonym od poniedziałku do niedzieli)</w:t>
      </w:r>
      <w:r w:rsidR="00E64487">
        <w:rPr>
          <w:sz w:val="22"/>
        </w:rPr>
        <w:t xml:space="preserve">. </w:t>
      </w:r>
      <w:r>
        <w:rPr>
          <w:sz w:val="22"/>
        </w:rPr>
        <w:t xml:space="preserve">Ponadto klienci musieli </w:t>
      </w:r>
      <w:r w:rsidR="00E64487">
        <w:rPr>
          <w:sz w:val="22"/>
        </w:rPr>
        <w:t>również z</w:t>
      </w:r>
      <w:r w:rsidR="00874154">
        <w:rPr>
          <w:sz w:val="22"/>
        </w:rPr>
        <w:t>robić zdjęcia</w:t>
      </w:r>
      <w:r w:rsidR="003473AB">
        <w:rPr>
          <w:sz w:val="22"/>
        </w:rPr>
        <w:t xml:space="preserve"> </w:t>
      </w:r>
      <w:r w:rsidR="00D15D25">
        <w:rPr>
          <w:sz w:val="22"/>
        </w:rPr>
        <w:t xml:space="preserve">porównywanego </w:t>
      </w:r>
      <w:r w:rsidR="003473AB">
        <w:rPr>
          <w:sz w:val="22"/>
        </w:rPr>
        <w:t xml:space="preserve">produktu </w:t>
      </w:r>
      <w:r w:rsidR="00874154">
        <w:rPr>
          <w:sz w:val="22"/>
        </w:rPr>
        <w:t>(wraz z etykietą ze składem)</w:t>
      </w:r>
      <w:r w:rsidR="00C24DF7">
        <w:rPr>
          <w:sz w:val="22"/>
        </w:rPr>
        <w:t xml:space="preserve"> i zachować nienaruszone paragony bądź faktury. </w:t>
      </w:r>
      <w:r w:rsidR="009070A9">
        <w:rPr>
          <w:sz w:val="22"/>
        </w:rPr>
        <w:t>Następnie konsumen</w:t>
      </w:r>
      <w:r w:rsidR="00874154">
        <w:rPr>
          <w:sz w:val="22"/>
        </w:rPr>
        <w:t xml:space="preserve">ci mieli </w:t>
      </w:r>
      <w:r w:rsidR="00243C7C">
        <w:rPr>
          <w:sz w:val="22"/>
        </w:rPr>
        <w:lastRenderedPageBreak/>
        <w:t>w</w:t>
      </w:r>
      <w:r w:rsidR="009F7BB4">
        <w:rPr>
          <w:sz w:val="22"/>
        </w:rPr>
        <w:t> </w:t>
      </w:r>
      <w:r w:rsidR="00243C7C">
        <w:rPr>
          <w:sz w:val="22"/>
        </w:rPr>
        <w:t xml:space="preserve">ciągu 7 dni od zakupów </w:t>
      </w:r>
      <w:r w:rsidR="00874154">
        <w:rPr>
          <w:sz w:val="22"/>
        </w:rPr>
        <w:t>przesłać elektronicznie zgłoszeni</w:t>
      </w:r>
      <w:r w:rsidR="00243C7C">
        <w:rPr>
          <w:sz w:val="22"/>
        </w:rPr>
        <w:t>e. Gdy zostało ono przyjęte dostawali numer zgłoszenia i</w:t>
      </w:r>
      <w:r w:rsidR="009D72EA">
        <w:rPr>
          <w:sz w:val="22"/>
        </w:rPr>
        <w:t> </w:t>
      </w:r>
      <w:r w:rsidR="00243C7C">
        <w:rPr>
          <w:sz w:val="22"/>
        </w:rPr>
        <w:t>zobowiązani byli do wysyłki pocztą tradycyjną (opłacając koszty listu), również w terminie 7 dni, oryginałów dowodów zakupu</w:t>
      </w:r>
      <w:r w:rsidR="00F260DD">
        <w:rPr>
          <w:sz w:val="22"/>
        </w:rPr>
        <w:t xml:space="preserve"> i zdjęć</w:t>
      </w:r>
      <w:r w:rsidR="00243C7C">
        <w:rPr>
          <w:sz w:val="22"/>
        </w:rPr>
        <w:t xml:space="preserve">. </w:t>
      </w:r>
      <w:r>
        <w:rPr>
          <w:sz w:val="22"/>
        </w:rPr>
        <w:t>Prezes UOKIK uznał, że hasła reklamowe w tym aspekcie mog</w:t>
      </w:r>
      <w:r w:rsidR="00D042FF">
        <w:rPr>
          <w:sz w:val="22"/>
        </w:rPr>
        <w:t>ły</w:t>
      </w:r>
      <w:r>
        <w:rPr>
          <w:sz w:val="22"/>
        </w:rPr>
        <w:t xml:space="preserve"> wprowadzać k</w:t>
      </w:r>
      <w:r w:rsidR="00D042FF">
        <w:rPr>
          <w:sz w:val="22"/>
        </w:rPr>
        <w:t>onsumentów</w:t>
      </w:r>
      <w:r w:rsidR="00243C7C">
        <w:rPr>
          <w:sz w:val="22"/>
        </w:rPr>
        <w:t xml:space="preserve"> </w:t>
      </w:r>
      <w:r>
        <w:rPr>
          <w:sz w:val="22"/>
        </w:rPr>
        <w:t xml:space="preserve">w błąd. </w:t>
      </w:r>
    </w:p>
    <w:p w14:paraId="3CE0021E" w14:textId="7DA04FEE" w:rsidR="00E64487" w:rsidRDefault="00522A5D" w:rsidP="00986C37">
      <w:pPr>
        <w:spacing w:after="240" w:line="360" w:lineRule="auto"/>
        <w:jc w:val="both"/>
        <w:rPr>
          <w:sz w:val="22"/>
        </w:rPr>
      </w:pPr>
      <w:r>
        <w:rPr>
          <w:sz w:val="22"/>
        </w:rPr>
        <w:t>Ponadto</w:t>
      </w:r>
      <w:r w:rsidR="00D042FF">
        <w:rPr>
          <w:sz w:val="22"/>
        </w:rPr>
        <w:t>,</w:t>
      </w:r>
      <w:r>
        <w:rPr>
          <w:sz w:val="22"/>
        </w:rPr>
        <w:t xml:space="preserve"> b</w:t>
      </w:r>
      <w:r w:rsidR="00E64487">
        <w:rPr>
          <w:sz w:val="22"/>
        </w:rPr>
        <w:t>azując na przekazach reklamowych</w:t>
      </w:r>
      <w:r w:rsidR="00D042FF">
        <w:rPr>
          <w:sz w:val="22"/>
        </w:rPr>
        <w:t>,</w:t>
      </w:r>
      <w:r w:rsidR="00E64487" w:rsidRPr="00E9412D">
        <w:rPr>
          <w:sz w:val="22"/>
        </w:rPr>
        <w:t xml:space="preserve"> </w:t>
      </w:r>
      <w:r w:rsidR="00E64487">
        <w:rPr>
          <w:sz w:val="22"/>
        </w:rPr>
        <w:t>klienci sieci mogli spodziewać się otrzymania zwrotu różnicy cen w formie pieniężnej do dowolnego wykorzystania. Tymczasem regulamin precyzował, że dostaną oni</w:t>
      </w:r>
      <w:r w:rsidR="001A5367">
        <w:rPr>
          <w:sz w:val="22"/>
        </w:rPr>
        <w:t xml:space="preserve"> wyłącznie</w:t>
      </w:r>
      <w:r w:rsidR="00E64487">
        <w:rPr>
          <w:sz w:val="22"/>
        </w:rPr>
        <w:t xml:space="preserve"> e-kod o wartości zgłaszanej różnicy w cenie,</w:t>
      </w:r>
      <w:r w:rsidR="00E64487" w:rsidRPr="00522A5D">
        <w:rPr>
          <w:b/>
          <w:sz w:val="22"/>
        </w:rPr>
        <w:t xml:space="preserve"> do wykorzystania tylko w sklepach sieci i tylko w terminie 7 dni od jego otrzymania. </w:t>
      </w:r>
    </w:p>
    <w:p w14:paraId="78BE0C97" w14:textId="7B094DED" w:rsidR="00BA1624" w:rsidRPr="000B43F4" w:rsidRDefault="00E64487" w:rsidP="000B43F4">
      <w:pPr>
        <w:spacing w:after="240" w:line="360" w:lineRule="auto"/>
        <w:jc w:val="both"/>
        <w:rPr>
          <w:i/>
          <w:sz w:val="22"/>
        </w:rPr>
      </w:pPr>
      <w:r>
        <w:rPr>
          <w:i/>
          <w:sz w:val="22"/>
        </w:rPr>
        <w:t>-</w:t>
      </w:r>
      <w:r w:rsidRPr="00F50282">
        <w:rPr>
          <w:i/>
          <w:sz w:val="22"/>
        </w:rPr>
        <w:t xml:space="preserve"> „Tarcza Biedronki Antyinflacyjna” - zasady wydawały się proste, obietnica kusząca, ale rzeczywistość okazała się inna. </w:t>
      </w:r>
      <w:r w:rsidR="00F260DD">
        <w:rPr>
          <w:i/>
          <w:sz w:val="22"/>
        </w:rPr>
        <w:t xml:space="preserve">Zweryfikowaliśmy jak klientom przedstawiane były benefity wynikające z promocji </w:t>
      </w:r>
      <w:r w:rsidR="000B43F4">
        <w:rPr>
          <w:i/>
          <w:sz w:val="22"/>
        </w:rPr>
        <w:t>oraz</w:t>
      </w:r>
      <w:r w:rsidR="005C6013">
        <w:rPr>
          <w:i/>
          <w:sz w:val="22"/>
        </w:rPr>
        <w:t> </w:t>
      </w:r>
      <w:r w:rsidR="00F260DD">
        <w:rPr>
          <w:i/>
          <w:sz w:val="22"/>
        </w:rPr>
        <w:t xml:space="preserve">zasady uczestnictwa i doszliśmy do wniosku, że </w:t>
      </w:r>
      <w:r w:rsidR="00A05016">
        <w:rPr>
          <w:i/>
          <w:sz w:val="22"/>
        </w:rPr>
        <w:t>przekazy reklamowe mogły wprowadzać konsumentów w błąd w zakresie warunków promocji, co związane jest ze skomplikowanym jej charakterem i w rezultacie z uciążliwością skorzystania z niej przez klientów sieci.</w:t>
      </w:r>
      <w:r w:rsidR="00522A5D">
        <w:rPr>
          <w:i/>
          <w:sz w:val="22"/>
        </w:rPr>
        <w:t xml:space="preserve"> Dlatego postawiłem </w:t>
      </w:r>
      <w:r w:rsidR="00A05016">
        <w:rPr>
          <w:i/>
          <w:sz w:val="22"/>
        </w:rPr>
        <w:t xml:space="preserve">trzy </w:t>
      </w:r>
      <w:r w:rsidR="00522A5D">
        <w:rPr>
          <w:i/>
          <w:sz w:val="22"/>
        </w:rPr>
        <w:t xml:space="preserve">zarzuty </w:t>
      </w:r>
      <w:r w:rsidR="00D042FF">
        <w:rPr>
          <w:i/>
          <w:sz w:val="22"/>
        </w:rPr>
        <w:t xml:space="preserve">spółce </w:t>
      </w:r>
      <w:r w:rsidR="00522A5D">
        <w:rPr>
          <w:i/>
          <w:sz w:val="22"/>
        </w:rPr>
        <w:t xml:space="preserve">Jeronimo </w:t>
      </w:r>
      <w:proofErr w:type="spellStart"/>
      <w:r w:rsidR="00522A5D">
        <w:rPr>
          <w:i/>
          <w:sz w:val="22"/>
        </w:rPr>
        <w:t>Martins</w:t>
      </w:r>
      <w:proofErr w:type="spellEnd"/>
      <w:r w:rsidR="00522A5D">
        <w:rPr>
          <w:i/>
          <w:sz w:val="22"/>
        </w:rPr>
        <w:t xml:space="preserve"> Polska. </w:t>
      </w:r>
      <w:r w:rsidR="00A05016">
        <w:rPr>
          <w:i/>
          <w:sz w:val="22"/>
        </w:rPr>
        <w:t>Nie ulega bowiem wątpliwości, że</w:t>
      </w:r>
      <w:r w:rsidR="00B9506B">
        <w:rPr>
          <w:i/>
          <w:sz w:val="22"/>
        </w:rPr>
        <w:t xml:space="preserve"> </w:t>
      </w:r>
      <w:r w:rsidR="00A05016">
        <w:rPr>
          <w:i/>
          <w:sz w:val="22"/>
        </w:rPr>
        <w:t>i</w:t>
      </w:r>
      <w:r w:rsidR="001F3B10">
        <w:rPr>
          <w:i/>
          <w:sz w:val="22"/>
        </w:rPr>
        <w:t>nformacje dotyczące zasad skorzystania z</w:t>
      </w:r>
      <w:r w:rsidR="00AA305C">
        <w:rPr>
          <w:i/>
          <w:sz w:val="22"/>
        </w:rPr>
        <w:t> </w:t>
      </w:r>
      <w:r w:rsidR="001F3B10">
        <w:rPr>
          <w:i/>
          <w:sz w:val="22"/>
        </w:rPr>
        <w:t>promocji powinny być łatwo dostępne, a hasła reklamowe, ich treś</w:t>
      </w:r>
      <w:r w:rsidR="00FD080D">
        <w:rPr>
          <w:i/>
          <w:sz w:val="22"/>
        </w:rPr>
        <w:t>ć</w:t>
      </w:r>
      <w:r w:rsidR="001F3B10">
        <w:rPr>
          <w:i/>
          <w:sz w:val="22"/>
        </w:rPr>
        <w:t xml:space="preserve"> i</w:t>
      </w:r>
      <w:r w:rsidR="005C6013">
        <w:rPr>
          <w:i/>
          <w:sz w:val="22"/>
        </w:rPr>
        <w:t> </w:t>
      </w:r>
      <w:r w:rsidR="001F3B10">
        <w:rPr>
          <w:i/>
          <w:sz w:val="22"/>
        </w:rPr>
        <w:t>sposób prezentowania</w:t>
      </w:r>
      <w:r w:rsidR="00D042FF">
        <w:rPr>
          <w:i/>
          <w:sz w:val="22"/>
        </w:rPr>
        <w:t>,</w:t>
      </w:r>
      <w:r w:rsidR="001F3B10">
        <w:rPr>
          <w:i/>
          <w:sz w:val="22"/>
        </w:rPr>
        <w:t xml:space="preserve"> nie mo</w:t>
      </w:r>
      <w:r w:rsidR="00D479AA">
        <w:rPr>
          <w:i/>
          <w:sz w:val="22"/>
        </w:rPr>
        <w:t xml:space="preserve">gą </w:t>
      </w:r>
      <w:r w:rsidR="001F3B10">
        <w:rPr>
          <w:i/>
          <w:sz w:val="22"/>
        </w:rPr>
        <w:t>wprowadzać konsumentów w błąd.</w:t>
      </w:r>
      <w:r w:rsidR="00D479AA">
        <w:rPr>
          <w:i/>
          <w:sz w:val="22"/>
        </w:rPr>
        <w:t xml:space="preserve"> Przedsiębiorcy muszą pamiętać o tym, że konsumenci mają prawo do rzetelnej, jasnej i pełnej informacji</w:t>
      </w:r>
      <w:r w:rsidR="009125FB">
        <w:rPr>
          <w:i/>
          <w:sz w:val="22"/>
        </w:rPr>
        <w:t xml:space="preserve">, zaś próba wyróżnienia się na rynku </w:t>
      </w:r>
      <w:r w:rsidR="000A06D6">
        <w:rPr>
          <w:i/>
          <w:sz w:val="22"/>
        </w:rPr>
        <w:t xml:space="preserve">spośród innych przedsiębiorców </w:t>
      </w:r>
      <w:r w:rsidR="009125FB">
        <w:rPr>
          <w:i/>
          <w:sz w:val="22"/>
        </w:rPr>
        <w:t xml:space="preserve">nie może być prowadzona w oparciu o </w:t>
      </w:r>
      <w:r w:rsidR="000A06D6">
        <w:rPr>
          <w:i/>
          <w:sz w:val="22"/>
        </w:rPr>
        <w:t>chwytliwe, lecz fałszywe hasła reklamowe</w:t>
      </w:r>
      <w:r w:rsidR="00D479AA">
        <w:rPr>
          <w:i/>
          <w:sz w:val="22"/>
        </w:rPr>
        <w:t xml:space="preserve"> </w:t>
      </w:r>
      <w:r w:rsidR="00D479AA">
        <w:rPr>
          <w:sz w:val="22"/>
        </w:rPr>
        <w:t>– mówi Tomasz Chróstny, Prezes Urzędu Ochrony Konkurencji i Konsumentów.</w:t>
      </w:r>
    </w:p>
    <w:p w14:paraId="2DF5F8F0" w14:textId="077D6657" w:rsidR="00B73F22" w:rsidRPr="00B73F22" w:rsidRDefault="00C944D5" w:rsidP="00986C37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>Ogólnopolska a</w:t>
      </w:r>
      <w:r w:rsidR="008C0DDB">
        <w:rPr>
          <w:sz w:val="22"/>
        </w:rPr>
        <w:t>kcja promocyjna „Tarcza Biedronki Antyinflacyjna”</w:t>
      </w:r>
      <w:r w:rsidR="00F34F68">
        <w:rPr>
          <w:sz w:val="22"/>
        </w:rPr>
        <w:t xml:space="preserve"> </w:t>
      </w:r>
      <w:r w:rsidR="008C0DDB">
        <w:rPr>
          <w:sz w:val="22"/>
        </w:rPr>
        <w:t xml:space="preserve">trwała od 12 kwietnia do 30 czerwca. 26 kwietnia Prezes UOKiK wszczął w tej sprawie </w:t>
      </w:r>
      <w:hyperlink r:id="rId8" w:history="1">
        <w:r w:rsidR="008C0DDB" w:rsidRPr="003473AB">
          <w:rPr>
            <w:rStyle w:val="Hipercze"/>
            <w:sz w:val="22"/>
          </w:rPr>
          <w:t>postępowanie wyjaśniające</w:t>
        </w:r>
      </w:hyperlink>
      <w:r w:rsidR="008C0DDB">
        <w:rPr>
          <w:sz w:val="22"/>
        </w:rPr>
        <w:t>, któr</w:t>
      </w:r>
      <w:r w:rsidR="00E64487">
        <w:rPr>
          <w:sz w:val="22"/>
        </w:rPr>
        <w:t xml:space="preserve">ego wynikiem są postawione </w:t>
      </w:r>
      <w:r w:rsidR="00A05016">
        <w:rPr>
          <w:sz w:val="22"/>
        </w:rPr>
        <w:t>trzy</w:t>
      </w:r>
      <w:r w:rsidR="00AA305C">
        <w:rPr>
          <w:sz w:val="22"/>
        </w:rPr>
        <w:t xml:space="preserve"> </w:t>
      </w:r>
      <w:r w:rsidR="00E64487">
        <w:rPr>
          <w:sz w:val="22"/>
        </w:rPr>
        <w:t xml:space="preserve">zarzuty </w:t>
      </w:r>
      <w:r w:rsidR="007D3D7C">
        <w:rPr>
          <w:sz w:val="22"/>
        </w:rPr>
        <w:t xml:space="preserve">praktyk naruszających zbiorowe interesy konsumentów. </w:t>
      </w:r>
      <w:r w:rsidR="000D0BFD">
        <w:rPr>
          <w:sz w:val="22"/>
        </w:rPr>
        <w:t xml:space="preserve">Jeronimo </w:t>
      </w:r>
      <w:proofErr w:type="spellStart"/>
      <w:r w:rsidR="000D0BFD">
        <w:rPr>
          <w:sz w:val="22"/>
        </w:rPr>
        <w:t>Martins</w:t>
      </w:r>
      <w:proofErr w:type="spellEnd"/>
      <w:r w:rsidR="000D0BFD">
        <w:rPr>
          <w:sz w:val="22"/>
        </w:rPr>
        <w:t xml:space="preserve"> Polska </w:t>
      </w:r>
      <w:r w:rsidR="007D3D7C">
        <w:rPr>
          <w:sz w:val="22"/>
        </w:rPr>
        <w:t xml:space="preserve">grożą kary finansowe w wysokości do 10 proc. rocznego obrotu. </w:t>
      </w:r>
    </w:p>
    <w:sectPr w:rsidR="00B73F22" w:rsidRPr="00B73F22" w:rsidSect="00240013">
      <w:headerReference w:type="default" r:id="rId9"/>
      <w:footerReference w:type="default" r:id="rId10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B1C7B" w14:textId="77777777" w:rsidR="007775A3" w:rsidRDefault="007775A3">
      <w:r>
        <w:separator/>
      </w:r>
    </w:p>
  </w:endnote>
  <w:endnote w:type="continuationSeparator" w:id="0">
    <w:p w14:paraId="2CD4031C" w14:textId="77777777" w:rsidR="007775A3" w:rsidRDefault="0077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85CF1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17EA22" wp14:editId="0F7E1A68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7E72664F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BBB00" w14:textId="77777777" w:rsidR="007775A3" w:rsidRDefault="007775A3">
      <w:r>
        <w:separator/>
      </w:r>
    </w:p>
  </w:footnote>
  <w:footnote w:type="continuationSeparator" w:id="0">
    <w:p w14:paraId="4C985CB7" w14:textId="77777777" w:rsidR="007775A3" w:rsidRDefault="00777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837A2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481E6455" wp14:editId="50FBE89F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23634"/>
    <w:rsid w:val="0002523D"/>
    <w:rsid w:val="00042F96"/>
    <w:rsid w:val="0005571C"/>
    <w:rsid w:val="000651E9"/>
    <w:rsid w:val="00073AA7"/>
    <w:rsid w:val="000A06D6"/>
    <w:rsid w:val="000A74FA"/>
    <w:rsid w:val="000B149D"/>
    <w:rsid w:val="000B1AC5"/>
    <w:rsid w:val="000B43F4"/>
    <w:rsid w:val="000B7247"/>
    <w:rsid w:val="000D0BFD"/>
    <w:rsid w:val="0010559C"/>
    <w:rsid w:val="00107844"/>
    <w:rsid w:val="00120FBD"/>
    <w:rsid w:val="0012424D"/>
    <w:rsid w:val="0013159A"/>
    <w:rsid w:val="00135455"/>
    <w:rsid w:val="00143310"/>
    <w:rsid w:val="00144E9C"/>
    <w:rsid w:val="00153EB9"/>
    <w:rsid w:val="00161094"/>
    <w:rsid w:val="00163DF9"/>
    <w:rsid w:val="001666D6"/>
    <w:rsid w:val="00166B5D"/>
    <w:rsid w:val="001675EF"/>
    <w:rsid w:val="00167F7D"/>
    <w:rsid w:val="0017028A"/>
    <w:rsid w:val="00190D5A"/>
    <w:rsid w:val="001979B5"/>
    <w:rsid w:val="001A5367"/>
    <w:rsid w:val="001A5F7C"/>
    <w:rsid w:val="001A6E5B"/>
    <w:rsid w:val="001A7451"/>
    <w:rsid w:val="001B2328"/>
    <w:rsid w:val="001C1FAD"/>
    <w:rsid w:val="001D07A8"/>
    <w:rsid w:val="001E188E"/>
    <w:rsid w:val="001E4F92"/>
    <w:rsid w:val="001F3B10"/>
    <w:rsid w:val="001F4A73"/>
    <w:rsid w:val="00205580"/>
    <w:rsid w:val="002157BB"/>
    <w:rsid w:val="002158C9"/>
    <w:rsid w:val="002262B5"/>
    <w:rsid w:val="00227518"/>
    <w:rsid w:val="0023138D"/>
    <w:rsid w:val="00240013"/>
    <w:rsid w:val="0024118E"/>
    <w:rsid w:val="00241BAC"/>
    <w:rsid w:val="00243C7C"/>
    <w:rsid w:val="00260382"/>
    <w:rsid w:val="00266CB4"/>
    <w:rsid w:val="00267DD1"/>
    <w:rsid w:val="002801AA"/>
    <w:rsid w:val="00295B34"/>
    <w:rsid w:val="002A5D69"/>
    <w:rsid w:val="002B1DBF"/>
    <w:rsid w:val="002C0D5D"/>
    <w:rsid w:val="002C692D"/>
    <w:rsid w:val="002C6ABE"/>
    <w:rsid w:val="002D0D09"/>
    <w:rsid w:val="002E388C"/>
    <w:rsid w:val="002F1BF3"/>
    <w:rsid w:val="002F4D43"/>
    <w:rsid w:val="003048BE"/>
    <w:rsid w:val="003056C6"/>
    <w:rsid w:val="00311B14"/>
    <w:rsid w:val="00324306"/>
    <w:rsid w:val="003278D6"/>
    <w:rsid w:val="003303F0"/>
    <w:rsid w:val="0034059B"/>
    <w:rsid w:val="003473AB"/>
    <w:rsid w:val="0035019C"/>
    <w:rsid w:val="00360248"/>
    <w:rsid w:val="00360C66"/>
    <w:rsid w:val="00366A46"/>
    <w:rsid w:val="00377970"/>
    <w:rsid w:val="00377A0D"/>
    <w:rsid w:val="0038677D"/>
    <w:rsid w:val="003960F0"/>
    <w:rsid w:val="003C28FB"/>
    <w:rsid w:val="003D3FF4"/>
    <w:rsid w:val="003D4DDD"/>
    <w:rsid w:val="003D7161"/>
    <w:rsid w:val="003E3F9D"/>
    <w:rsid w:val="003E69E5"/>
    <w:rsid w:val="0040748E"/>
    <w:rsid w:val="00412206"/>
    <w:rsid w:val="00427E08"/>
    <w:rsid w:val="004349BA"/>
    <w:rsid w:val="0043575C"/>
    <w:rsid w:val="004365C7"/>
    <w:rsid w:val="004425B7"/>
    <w:rsid w:val="00444A85"/>
    <w:rsid w:val="00462CFA"/>
    <w:rsid w:val="00486DB1"/>
    <w:rsid w:val="00493E10"/>
    <w:rsid w:val="004972E8"/>
    <w:rsid w:val="004C0F9E"/>
    <w:rsid w:val="004C1243"/>
    <w:rsid w:val="004C5C26"/>
    <w:rsid w:val="004D1BCF"/>
    <w:rsid w:val="004F26C0"/>
    <w:rsid w:val="004F7E99"/>
    <w:rsid w:val="005003F9"/>
    <w:rsid w:val="0050417B"/>
    <w:rsid w:val="005133CE"/>
    <w:rsid w:val="00521BA3"/>
    <w:rsid w:val="00522A5D"/>
    <w:rsid w:val="00523E0D"/>
    <w:rsid w:val="00525588"/>
    <w:rsid w:val="0052710E"/>
    <w:rsid w:val="00540107"/>
    <w:rsid w:val="00543D4B"/>
    <w:rsid w:val="005442FC"/>
    <w:rsid w:val="0054441A"/>
    <w:rsid w:val="00545BEB"/>
    <w:rsid w:val="0055631D"/>
    <w:rsid w:val="00581276"/>
    <w:rsid w:val="00593935"/>
    <w:rsid w:val="005973FD"/>
    <w:rsid w:val="00597C68"/>
    <w:rsid w:val="005A382B"/>
    <w:rsid w:val="005A4047"/>
    <w:rsid w:val="005C0D39"/>
    <w:rsid w:val="005C1A56"/>
    <w:rsid w:val="005C6013"/>
    <w:rsid w:val="005C6232"/>
    <w:rsid w:val="005D6F7A"/>
    <w:rsid w:val="005E5B88"/>
    <w:rsid w:val="005E78EE"/>
    <w:rsid w:val="005F139F"/>
    <w:rsid w:val="005F1EBD"/>
    <w:rsid w:val="006063D0"/>
    <w:rsid w:val="00613C45"/>
    <w:rsid w:val="00633D4E"/>
    <w:rsid w:val="0063526F"/>
    <w:rsid w:val="00637E86"/>
    <w:rsid w:val="006422DE"/>
    <w:rsid w:val="006439FA"/>
    <w:rsid w:val="00662BA7"/>
    <w:rsid w:val="0067485D"/>
    <w:rsid w:val="006A2065"/>
    <w:rsid w:val="006A3D88"/>
    <w:rsid w:val="006A4A7A"/>
    <w:rsid w:val="006B0848"/>
    <w:rsid w:val="006B2BCB"/>
    <w:rsid w:val="006B733D"/>
    <w:rsid w:val="006C34AE"/>
    <w:rsid w:val="006C67AF"/>
    <w:rsid w:val="006D3DC5"/>
    <w:rsid w:val="006E6A32"/>
    <w:rsid w:val="006F143B"/>
    <w:rsid w:val="007039EC"/>
    <w:rsid w:val="0071572D"/>
    <w:rsid w:val="007157BA"/>
    <w:rsid w:val="007169F9"/>
    <w:rsid w:val="007174A6"/>
    <w:rsid w:val="00722276"/>
    <w:rsid w:val="007224B3"/>
    <w:rsid w:val="00731303"/>
    <w:rsid w:val="007402E0"/>
    <w:rsid w:val="0074489D"/>
    <w:rsid w:val="00746549"/>
    <w:rsid w:val="007514AD"/>
    <w:rsid w:val="0075524D"/>
    <w:rsid w:val="007560B0"/>
    <w:rsid w:val="007627D7"/>
    <w:rsid w:val="00776C4F"/>
    <w:rsid w:val="007775A3"/>
    <w:rsid w:val="007838E4"/>
    <w:rsid w:val="007846DC"/>
    <w:rsid w:val="007A19D8"/>
    <w:rsid w:val="007D3D7C"/>
    <w:rsid w:val="007E36E4"/>
    <w:rsid w:val="007F0ACE"/>
    <w:rsid w:val="00800F0E"/>
    <w:rsid w:val="00804024"/>
    <w:rsid w:val="0081303C"/>
    <w:rsid w:val="0081753E"/>
    <w:rsid w:val="0085010E"/>
    <w:rsid w:val="0085454F"/>
    <w:rsid w:val="008723EA"/>
    <w:rsid w:val="0087354F"/>
    <w:rsid w:val="00874154"/>
    <w:rsid w:val="00887881"/>
    <w:rsid w:val="00896985"/>
    <w:rsid w:val="008C0DDB"/>
    <w:rsid w:val="008C53D0"/>
    <w:rsid w:val="008D527A"/>
    <w:rsid w:val="008D56DA"/>
    <w:rsid w:val="008D5771"/>
    <w:rsid w:val="008F472E"/>
    <w:rsid w:val="00902556"/>
    <w:rsid w:val="0090338C"/>
    <w:rsid w:val="009070A9"/>
    <w:rsid w:val="0091048E"/>
    <w:rsid w:val="009125FB"/>
    <w:rsid w:val="00924ABC"/>
    <w:rsid w:val="00940E8F"/>
    <w:rsid w:val="0095309C"/>
    <w:rsid w:val="009652F2"/>
    <w:rsid w:val="009719ED"/>
    <w:rsid w:val="0098612E"/>
    <w:rsid w:val="00986C37"/>
    <w:rsid w:val="00997528"/>
    <w:rsid w:val="0099796A"/>
    <w:rsid w:val="009B5246"/>
    <w:rsid w:val="009C1346"/>
    <w:rsid w:val="009D05C8"/>
    <w:rsid w:val="009D4CEE"/>
    <w:rsid w:val="009D70DD"/>
    <w:rsid w:val="009D72EA"/>
    <w:rsid w:val="009E3C0B"/>
    <w:rsid w:val="009F1DA9"/>
    <w:rsid w:val="009F40DA"/>
    <w:rsid w:val="009F7BB4"/>
    <w:rsid w:val="00A05016"/>
    <w:rsid w:val="00A13244"/>
    <w:rsid w:val="00A239AA"/>
    <w:rsid w:val="00A302AE"/>
    <w:rsid w:val="00A439E8"/>
    <w:rsid w:val="00A45753"/>
    <w:rsid w:val="00A52123"/>
    <w:rsid w:val="00A53423"/>
    <w:rsid w:val="00A62659"/>
    <w:rsid w:val="00A65F20"/>
    <w:rsid w:val="00A76293"/>
    <w:rsid w:val="00A77DA2"/>
    <w:rsid w:val="00A85D9D"/>
    <w:rsid w:val="00A92C4C"/>
    <w:rsid w:val="00A95338"/>
    <w:rsid w:val="00AA305C"/>
    <w:rsid w:val="00AA602D"/>
    <w:rsid w:val="00AB572D"/>
    <w:rsid w:val="00AB7654"/>
    <w:rsid w:val="00AE2923"/>
    <w:rsid w:val="00AE7F9D"/>
    <w:rsid w:val="00AF1794"/>
    <w:rsid w:val="00B028F7"/>
    <w:rsid w:val="00B059F0"/>
    <w:rsid w:val="00B22863"/>
    <w:rsid w:val="00B41502"/>
    <w:rsid w:val="00B51024"/>
    <w:rsid w:val="00B512B5"/>
    <w:rsid w:val="00B60CD8"/>
    <w:rsid w:val="00B60F9C"/>
    <w:rsid w:val="00B6769E"/>
    <w:rsid w:val="00B73F22"/>
    <w:rsid w:val="00B76F9A"/>
    <w:rsid w:val="00B810B2"/>
    <w:rsid w:val="00B9506B"/>
    <w:rsid w:val="00BA1624"/>
    <w:rsid w:val="00BA26F7"/>
    <w:rsid w:val="00BA79F0"/>
    <w:rsid w:val="00BB5068"/>
    <w:rsid w:val="00BB7AE8"/>
    <w:rsid w:val="00BC306D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C123B1"/>
    <w:rsid w:val="00C15786"/>
    <w:rsid w:val="00C21071"/>
    <w:rsid w:val="00C2398C"/>
    <w:rsid w:val="00C24DF7"/>
    <w:rsid w:val="00C25569"/>
    <w:rsid w:val="00C27366"/>
    <w:rsid w:val="00C63AA8"/>
    <w:rsid w:val="00C7783C"/>
    <w:rsid w:val="00C779AC"/>
    <w:rsid w:val="00C81210"/>
    <w:rsid w:val="00C944D5"/>
    <w:rsid w:val="00CA4721"/>
    <w:rsid w:val="00CA6B58"/>
    <w:rsid w:val="00CB1AE6"/>
    <w:rsid w:val="00CB3ED4"/>
    <w:rsid w:val="00CB3F86"/>
    <w:rsid w:val="00CD34F0"/>
    <w:rsid w:val="00CE0954"/>
    <w:rsid w:val="00CE2D63"/>
    <w:rsid w:val="00CF11F7"/>
    <w:rsid w:val="00D042FF"/>
    <w:rsid w:val="00D1323F"/>
    <w:rsid w:val="00D15B73"/>
    <w:rsid w:val="00D15D25"/>
    <w:rsid w:val="00D202BA"/>
    <w:rsid w:val="00D251AC"/>
    <w:rsid w:val="00D306A1"/>
    <w:rsid w:val="00D43766"/>
    <w:rsid w:val="00D479AA"/>
    <w:rsid w:val="00D47CCF"/>
    <w:rsid w:val="00D6457B"/>
    <w:rsid w:val="00D66DEC"/>
    <w:rsid w:val="00D71A41"/>
    <w:rsid w:val="00D768A4"/>
    <w:rsid w:val="00D77730"/>
    <w:rsid w:val="00D80B2D"/>
    <w:rsid w:val="00D82272"/>
    <w:rsid w:val="00D92F52"/>
    <w:rsid w:val="00DA753F"/>
    <w:rsid w:val="00DB16C8"/>
    <w:rsid w:val="00DC182C"/>
    <w:rsid w:val="00DC5754"/>
    <w:rsid w:val="00DD1CDD"/>
    <w:rsid w:val="00DD34A3"/>
    <w:rsid w:val="00DD6056"/>
    <w:rsid w:val="00DE7C6A"/>
    <w:rsid w:val="00DF2857"/>
    <w:rsid w:val="00DF782B"/>
    <w:rsid w:val="00E03AEF"/>
    <w:rsid w:val="00E102DE"/>
    <w:rsid w:val="00E24825"/>
    <w:rsid w:val="00E42093"/>
    <w:rsid w:val="00E44623"/>
    <w:rsid w:val="00E46F20"/>
    <w:rsid w:val="00E522AD"/>
    <w:rsid w:val="00E64103"/>
    <w:rsid w:val="00E64487"/>
    <w:rsid w:val="00E722E3"/>
    <w:rsid w:val="00E76CD1"/>
    <w:rsid w:val="00E9412D"/>
    <w:rsid w:val="00EE4AD8"/>
    <w:rsid w:val="00EF2D4D"/>
    <w:rsid w:val="00F139AC"/>
    <w:rsid w:val="00F21EAC"/>
    <w:rsid w:val="00F260DD"/>
    <w:rsid w:val="00F3243D"/>
    <w:rsid w:val="00F34F68"/>
    <w:rsid w:val="00F46D0D"/>
    <w:rsid w:val="00F50282"/>
    <w:rsid w:val="00F53396"/>
    <w:rsid w:val="00F57DB3"/>
    <w:rsid w:val="00F92B59"/>
    <w:rsid w:val="00F948BC"/>
    <w:rsid w:val="00F960CF"/>
    <w:rsid w:val="00FA10A3"/>
    <w:rsid w:val="00FA1226"/>
    <w:rsid w:val="00FD080D"/>
    <w:rsid w:val="00FD09D8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C1C017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03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03C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03C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73A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D0D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kik.gov.pl/aktualnosci.php?news_id=184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6404CC22-D241-4FC2-93F5-9726E43637A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Anna Dymkowska</cp:lastModifiedBy>
  <cp:revision>6</cp:revision>
  <cp:lastPrinted>2019-03-06T14:11:00Z</cp:lastPrinted>
  <dcterms:created xsi:type="dcterms:W3CDTF">2022-08-05T06:37:00Z</dcterms:created>
  <dcterms:modified xsi:type="dcterms:W3CDTF">2022-08-16T06:28:00Z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291e8a24-b5c3-4314-b24b-1ccb10da3c7b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