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DD401" w14:textId="4BEA56B2" w:rsidR="005A2A92" w:rsidRDefault="00B505D0" w:rsidP="002B660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PRZERWANE TRANSMISJE – DZIAŁANIA PREZESA UOKiK</w:t>
      </w:r>
    </w:p>
    <w:p w14:paraId="71573B4E" w14:textId="2355260D" w:rsidR="00F0371A" w:rsidRDefault="00F0371A" w:rsidP="00193A9E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Prezes UOKiK Tomasz Chróstny wszczął postępowanie wyjaśniające w</w:t>
      </w:r>
      <w:r w:rsidR="00B61D18">
        <w:rPr>
          <w:b/>
          <w:sz w:val="22"/>
        </w:rPr>
        <w:t xml:space="preserve"> sprawie</w:t>
      </w:r>
      <w:r>
        <w:rPr>
          <w:b/>
          <w:sz w:val="22"/>
        </w:rPr>
        <w:t xml:space="preserve"> serwisu </w:t>
      </w:r>
      <w:proofErr w:type="spellStart"/>
      <w:r>
        <w:rPr>
          <w:b/>
          <w:sz w:val="22"/>
        </w:rPr>
        <w:t>streamingowego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Viaplay</w:t>
      </w:r>
      <w:proofErr w:type="spellEnd"/>
      <w:r>
        <w:rPr>
          <w:b/>
          <w:sz w:val="22"/>
        </w:rPr>
        <w:t xml:space="preserve"> i </w:t>
      </w:r>
      <w:r w:rsidR="00B505D0">
        <w:rPr>
          <w:b/>
          <w:sz w:val="22"/>
        </w:rPr>
        <w:t xml:space="preserve">wystąpił o </w:t>
      </w:r>
      <w:r w:rsidR="00F514DB">
        <w:rPr>
          <w:b/>
          <w:sz w:val="22"/>
        </w:rPr>
        <w:t xml:space="preserve">wyjaśnienia </w:t>
      </w:r>
      <w:r w:rsidR="00422F8F">
        <w:rPr>
          <w:b/>
          <w:sz w:val="22"/>
        </w:rPr>
        <w:t>do Cyfrowego</w:t>
      </w:r>
      <w:r w:rsidR="00B505D0">
        <w:rPr>
          <w:b/>
          <w:sz w:val="22"/>
        </w:rPr>
        <w:t xml:space="preserve"> Polsatu</w:t>
      </w:r>
      <w:r>
        <w:rPr>
          <w:b/>
          <w:sz w:val="22"/>
        </w:rPr>
        <w:t xml:space="preserve"> i</w:t>
      </w:r>
      <w:r w:rsidR="00B505D0">
        <w:rPr>
          <w:b/>
          <w:sz w:val="22"/>
        </w:rPr>
        <w:t> </w:t>
      </w:r>
      <w:r>
        <w:rPr>
          <w:b/>
          <w:sz w:val="22"/>
        </w:rPr>
        <w:t>Canal+</w:t>
      </w:r>
      <w:r w:rsidR="00FB72B1">
        <w:rPr>
          <w:b/>
          <w:sz w:val="22"/>
        </w:rPr>
        <w:t xml:space="preserve"> </w:t>
      </w:r>
      <w:r w:rsidR="00B505D0">
        <w:rPr>
          <w:b/>
          <w:sz w:val="22"/>
        </w:rPr>
        <w:t>Polska</w:t>
      </w:r>
      <w:r>
        <w:rPr>
          <w:b/>
          <w:sz w:val="22"/>
        </w:rPr>
        <w:t>.</w:t>
      </w:r>
    </w:p>
    <w:p w14:paraId="1742F272" w14:textId="56D7858D" w:rsidR="00AF3072" w:rsidRDefault="00CA06EB" w:rsidP="00AF3072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Usterki</w:t>
      </w:r>
      <w:r w:rsidR="00AF3072">
        <w:rPr>
          <w:b/>
          <w:sz w:val="22"/>
        </w:rPr>
        <w:t xml:space="preserve"> techniczne uniemożliwiające dostęp do usług i oglądanie na żywo transmitowanych treści to</w:t>
      </w:r>
      <w:r w:rsidR="007F55FF">
        <w:rPr>
          <w:b/>
          <w:sz w:val="22"/>
        </w:rPr>
        <w:t xml:space="preserve"> </w:t>
      </w:r>
      <w:r w:rsidR="00AF3072">
        <w:rPr>
          <w:b/>
          <w:sz w:val="22"/>
        </w:rPr>
        <w:t xml:space="preserve">coraz powszechniejszy problem platform </w:t>
      </w:r>
      <w:proofErr w:type="spellStart"/>
      <w:r w:rsidR="00802355">
        <w:rPr>
          <w:b/>
          <w:sz w:val="22"/>
        </w:rPr>
        <w:t>streamingowych</w:t>
      </w:r>
      <w:proofErr w:type="spellEnd"/>
      <w:r w:rsidR="00AF3072">
        <w:rPr>
          <w:b/>
          <w:sz w:val="22"/>
        </w:rPr>
        <w:t>.</w:t>
      </w:r>
    </w:p>
    <w:p w14:paraId="088F3600" w14:textId="3414CF7D" w:rsidR="00AF3072" w:rsidRPr="00B500AE" w:rsidRDefault="00B505D0" w:rsidP="00B500AE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Jeśli transmisja na żywo została przerwana</w:t>
      </w:r>
      <w:r w:rsidR="00B500AE">
        <w:rPr>
          <w:b/>
          <w:sz w:val="22"/>
        </w:rPr>
        <w:t>,</w:t>
      </w:r>
      <w:r>
        <w:rPr>
          <w:b/>
          <w:sz w:val="22"/>
        </w:rPr>
        <w:t xml:space="preserve"> konsumenci mogą złożyć reklamacje. </w:t>
      </w:r>
    </w:p>
    <w:p w14:paraId="4C52E689" w14:textId="76B3F915" w:rsidR="00702C5E" w:rsidRDefault="0010559C" w:rsidP="002009AB">
      <w:pPr>
        <w:spacing w:after="240" w:line="360" w:lineRule="auto"/>
        <w:jc w:val="both"/>
        <w:rPr>
          <w:rFonts w:cs="Tahoma"/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EA0F40">
        <w:rPr>
          <w:b/>
          <w:sz w:val="22"/>
        </w:rPr>
        <w:t>2 listopada</w:t>
      </w:r>
      <w:bookmarkStart w:id="0" w:name="_GoBack"/>
      <w:bookmarkEnd w:id="0"/>
      <w:r w:rsidR="001D62DD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</w:t>
      </w:r>
      <w:r w:rsidRPr="00940220">
        <w:rPr>
          <w:rFonts w:cs="Tahoma"/>
          <w:b/>
          <w:sz w:val="22"/>
        </w:rPr>
        <w:t>.]</w:t>
      </w:r>
      <w:r w:rsidR="001A6E5B" w:rsidRPr="00940220">
        <w:rPr>
          <w:rFonts w:cs="Tahoma"/>
          <w:sz w:val="22"/>
        </w:rPr>
        <w:t xml:space="preserve"> </w:t>
      </w:r>
      <w:r w:rsidR="0074388C">
        <w:rPr>
          <w:rFonts w:cs="Tahoma"/>
          <w:sz w:val="22"/>
        </w:rPr>
        <w:t xml:space="preserve">Do Urzędu Ochrony Konkurencji i Konsumentów wpłynęło </w:t>
      </w:r>
      <w:r w:rsidR="007F55FF">
        <w:rPr>
          <w:rFonts w:cs="Tahoma"/>
          <w:sz w:val="22"/>
        </w:rPr>
        <w:t xml:space="preserve">w </w:t>
      </w:r>
      <w:r w:rsidR="00A53417">
        <w:rPr>
          <w:rFonts w:cs="Tahoma"/>
          <w:sz w:val="22"/>
        </w:rPr>
        <w:t xml:space="preserve">tym </w:t>
      </w:r>
      <w:r w:rsidR="007F55FF">
        <w:rPr>
          <w:rFonts w:cs="Tahoma"/>
          <w:sz w:val="22"/>
        </w:rPr>
        <w:t>roku</w:t>
      </w:r>
      <w:r w:rsidR="0074388C">
        <w:rPr>
          <w:rFonts w:cs="Tahoma"/>
          <w:sz w:val="22"/>
        </w:rPr>
        <w:t xml:space="preserve"> ponad 40 skarg na serwis </w:t>
      </w:r>
      <w:proofErr w:type="spellStart"/>
      <w:r w:rsidR="0074388C">
        <w:rPr>
          <w:rFonts w:cs="Tahoma"/>
          <w:sz w:val="22"/>
        </w:rPr>
        <w:t>streamingowy</w:t>
      </w:r>
      <w:proofErr w:type="spellEnd"/>
      <w:r w:rsidR="0074388C">
        <w:rPr>
          <w:rFonts w:cs="Tahoma"/>
          <w:sz w:val="22"/>
        </w:rPr>
        <w:t xml:space="preserve"> </w:t>
      </w:r>
      <w:proofErr w:type="spellStart"/>
      <w:r w:rsidR="0074388C">
        <w:rPr>
          <w:rFonts w:cs="Tahoma"/>
          <w:sz w:val="22"/>
        </w:rPr>
        <w:t>Viaplay</w:t>
      </w:r>
      <w:proofErr w:type="spellEnd"/>
      <w:r w:rsidR="0074388C">
        <w:rPr>
          <w:rFonts w:cs="Tahoma"/>
          <w:sz w:val="22"/>
        </w:rPr>
        <w:t xml:space="preserve">. Skandynawska platforma </w:t>
      </w:r>
      <w:r w:rsidR="000F0806">
        <w:rPr>
          <w:rFonts w:cs="Tahoma"/>
          <w:sz w:val="22"/>
        </w:rPr>
        <w:t>ma w swojej ofercie filmy, seriale i programy telewizyjne, ale tym co ją charakteryzuje są transmitowane na żywo wydarzenia sportowe</w:t>
      </w:r>
      <w:r w:rsidR="00B500AE">
        <w:rPr>
          <w:rFonts w:cs="Tahoma"/>
          <w:sz w:val="22"/>
        </w:rPr>
        <w:t>,</w:t>
      </w:r>
      <w:r w:rsidR="000F0806">
        <w:rPr>
          <w:rFonts w:cs="Tahoma"/>
          <w:sz w:val="22"/>
        </w:rPr>
        <w:t xml:space="preserve"> </w:t>
      </w:r>
      <w:r w:rsidR="00F927B8">
        <w:rPr>
          <w:rFonts w:cs="Tahoma"/>
          <w:sz w:val="22"/>
        </w:rPr>
        <w:t xml:space="preserve">m.in. </w:t>
      </w:r>
      <w:r w:rsidR="000F0806">
        <w:rPr>
          <w:rFonts w:cs="Tahoma"/>
          <w:sz w:val="22"/>
        </w:rPr>
        <w:t>mecze Bundesligi i</w:t>
      </w:r>
      <w:r w:rsidR="00F927B8">
        <w:rPr>
          <w:rFonts w:cs="Tahoma"/>
          <w:sz w:val="22"/>
        </w:rPr>
        <w:t> </w:t>
      </w:r>
      <w:r w:rsidR="000F0806">
        <w:rPr>
          <w:rFonts w:cs="Tahoma"/>
          <w:sz w:val="22"/>
        </w:rPr>
        <w:t xml:space="preserve">Premier </w:t>
      </w:r>
      <w:proofErr w:type="spellStart"/>
      <w:r w:rsidR="000F0806">
        <w:rPr>
          <w:rFonts w:cs="Tahoma"/>
          <w:sz w:val="22"/>
        </w:rPr>
        <w:t>League</w:t>
      </w:r>
      <w:proofErr w:type="spellEnd"/>
      <w:r w:rsidR="00865846">
        <w:rPr>
          <w:rFonts w:cs="Tahoma"/>
          <w:sz w:val="22"/>
        </w:rPr>
        <w:t xml:space="preserve"> czy</w:t>
      </w:r>
      <w:r w:rsidR="000F0806">
        <w:rPr>
          <w:rFonts w:cs="Tahoma"/>
          <w:sz w:val="22"/>
        </w:rPr>
        <w:t xml:space="preserve"> gal</w:t>
      </w:r>
      <w:r w:rsidR="006554CA">
        <w:rPr>
          <w:rFonts w:cs="Tahoma"/>
          <w:sz w:val="22"/>
        </w:rPr>
        <w:t>e</w:t>
      </w:r>
      <w:r w:rsidR="000F0806">
        <w:rPr>
          <w:rFonts w:cs="Tahoma"/>
          <w:sz w:val="22"/>
        </w:rPr>
        <w:t xml:space="preserve"> KSW. </w:t>
      </w:r>
      <w:r w:rsidR="007F55FF">
        <w:rPr>
          <w:rFonts w:cs="Tahoma"/>
          <w:sz w:val="22"/>
        </w:rPr>
        <w:t>To</w:t>
      </w:r>
      <w:r w:rsidR="00766CD2">
        <w:rPr>
          <w:rFonts w:cs="Tahoma"/>
          <w:sz w:val="22"/>
        </w:rPr>
        <w:t> </w:t>
      </w:r>
      <w:r w:rsidR="007F55FF">
        <w:rPr>
          <w:rFonts w:cs="Tahoma"/>
          <w:sz w:val="22"/>
        </w:rPr>
        <w:t>właśnie fani sportowych rozgrywek są szczególnie niezadowoleni z działania serwisu i wskazują</w:t>
      </w:r>
      <w:r w:rsidR="00CA06EB">
        <w:rPr>
          <w:rFonts w:cs="Tahoma"/>
          <w:sz w:val="22"/>
        </w:rPr>
        <w:t xml:space="preserve"> na</w:t>
      </w:r>
      <w:r w:rsidR="007F55FF">
        <w:rPr>
          <w:rFonts w:cs="Tahoma"/>
          <w:sz w:val="22"/>
        </w:rPr>
        <w:t xml:space="preserve"> przerwy w dostępie</w:t>
      </w:r>
      <w:r w:rsidR="00802355">
        <w:rPr>
          <w:rFonts w:cs="Tahoma"/>
          <w:sz w:val="22"/>
        </w:rPr>
        <w:t xml:space="preserve"> do usługi</w:t>
      </w:r>
      <w:r w:rsidR="007F55FF">
        <w:rPr>
          <w:rFonts w:cs="Tahoma"/>
          <w:sz w:val="22"/>
        </w:rPr>
        <w:t>, buforowanie transmisji, problemy z dźwiękiem i przycinanie obrazu.</w:t>
      </w:r>
      <w:r w:rsidR="00766CD2">
        <w:rPr>
          <w:rFonts w:cs="Tahoma"/>
          <w:sz w:val="22"/>
        </w:rPr>
        <w:t xml:space="preserve"> </w:t>
      </w:r>
      <w:r w:rsidR="00AE6CA7">
        <w:rPr>
          <w:rFonts w:cs="Tahoma"/>
          <w:sz w:val="22"/>
        </w:rPr>
        <w:t>Po sygnałach</w:t>
      </w:r>
      <w:r w:rsidR="00766CD2">
        <w:rPr>
          <w:rFonts w:cs="Tahoma"/>
          <w:sz w:val="22"/>
        </w:rPr>
        <w:t xml:space="preserve"> od konsumentów </w:t>
      </w:r>
      <w:r w:rsidR="00AE6CA7">
        <w:rPr>
          <w:rFonts w:cs="Tahoma"/>
          <w:sz w:val="22"/>
        </w:rPr>
        <w:t>dotyczących</w:t>
      </w:r>
      <w:r w:rsidR="00766CD2">
        <w:rPr>
          <w:rFonts w:cs="Tahoma"/>
          <w:sz w:val="22"/>
        </w:rPr>
        <w:t xml:space="preserve"> powtarzalnych problemów technicznych utrudniających lub uniemożliwiających korzystanie z opłaconych usług Prezes UOKiK wszczął postępowanie wyjaśniające </w:t>
      </w:r>
      <w:r w:rsidR="00AE6CA7">
        <w:rPr>
          <w:rFonts w:cs="Tahoma"/>
          <w:sz w:val="22"/>
        </w:rPr>
        <w:t>w sprawie</w:t>
      </w:r>
      <w:r w:rsidR="00766CD2">
        <w:rPr>
          <w:rFonts w:cs="Tahoma"/>
          <w:sz w:val="22"/>
        </w:rPr>
        <w:t xml:space="preserve"> </w:t>
      </w:r>
      <w:proofErr w:type="spellStart"/>
      <w:r w:rsidR="00766CD2">
        <w:rPr>
          <w:rFonts w:cs="Tahoma"/>
          <w:sz w:val="22"/>
        </w:rPr>
        <w:t>Viaplay</w:t>
      </w:r>
      <w:proofErr w:type="spellEnd"/>
      <w:r w:rsidR="00766CD2">
        <w:rPr>
          <w:rFonts w:cs="Tahoma"/>
          <w:sz w:val="22"/>
        </w:rPr>
        <w:t xml:space="preserve"> </w:t>
      </w:r>
      <w:proofErr w:type="spellStart"/>
      <w:r w:rsidR="00766CD2">
        <w:rPr>
          <w:rFonts w:cs="Tahoma"/>
          <w:sz w:val="22"/>
        </w:rPr>
        <w:t>Group</w:t>
      </w:r>
      <w:proofErr w:type="spellEnd"/>
      <w:r w:rsidR="00766CD2">
        <w:rPr>
          <w:rFonts w:cs="Tahoma"/>
          <w:sz w:val="22"/>
        </w:rPr>
        <w:t xml:space="preserve"> International AB. </w:t>
      </w:r>
    </w:p>
    <w:p w14:paraId="578C69BE" w14:textId="5EE0978C" w:rsidR="002B6602" w:rsidRDefault="002B6602" w:rsidP="002009AB">
      <w:pPr>
        <w:spacing w:after="240" w:line="360" w:lineRule="auto"/>
        <w:jc w:val="both"/>
        <w:rPr>
          <w:rFonts w:cs="Tahoma"/>
          <w:sz w:val="22"/>
        </w:rPr>
      </w:pPr>
      <w:proofErr w:type="spellStart"/>
      <w:r>
        <w:rPr>
          <w:rFonts w:cs="Tahoma"/>
          <w:sz w:val="22"/>
        </w:rPr>
        <w:t>Viaplay</w:t>
      </w:r>
      <w:proofErr w:type="spellEnd"/>
      <w:r>
        <w:rPr>
          <w:rFonts w:cs="Tahoma"/>
          <w:sz w:val="22"/>
        </w:rPr>
        <w:t xml:space="preserve"> na swojej stronie internetowej podkreśla</w:t>
      </w:r>
      <w:r w:rsidR="008505D7">
        <w:rPr>
          <w:rFonts w:cs="Tahoma"/>
          <w:sz w:val="22"/>
        </w:rPr>
        <w:t>, że aby zapewnić najlepsze wrażenia z</w:t>
      </w:r>
      <w:r w:rsidR="0098271C">
        <w:rPr>
          <w:rFonts w:cs="Tahoma"/>
          <w:sz w:val="22"/>
        </w:rPr>
        <w:t> </w:t>
      </w:r>
      <w:r w:rsidR="008505D7">
        <w:rPr>
          <w:rFonts w:cs="Tahoma"/>
          <w:sz w:val="22"/>
        </w:rPr>
        <w:t xml:space="preserve">oglądania, wszystkie rozgrywki sportowe transmituje w </w:t>
      </w:r>
      <w:r w:rsidR="0098271C">
        <w:rPr>
          <w:rFonts w:cs="Tahoma"/>
          <w:sz w:val="22"/>
        </w:rPr>
        <w:t>„</w:t>
      </w:r>
      <w:r w:rsidR="008505D7">
        <w:rPr>
          <w:rFonts w:cs="Tahoma"/>
          <w:sz w:val="22"/>
        </w:rPr>
        <w:t>bardzo wysokiej jakości streamingu</w:t>
      </w:r>
      <w:r w:rsidR="0098271C">
        <w:rPr>
          <w:rFonts w:cs="Tahoma"/>
          <w:sz w:val="22"/>
        </w:rPr>
        <w:t>”</w:t>
      </w:r>
      <w:r w:rsidR="008505D7">
        <w:rPr>
          <w:rFonts w:cs="Tahoma"/>
          <w:sz w:val="22"/>
        </w:rPr>
        <w:t>.</w:t>
      </w:r>
      <w:r w:rsidR="00802355">
        <w:rPr>
          <w:rFonts w:cs="Tahoma"/>
          <w:sz w:val="22"/>
        </w:rPr>
        <w:t xml:space="preserve"> </w:t>
      </w:r>
      <w:r w:rsidR="00EE1585">
        <w:rPr>
          <w:rFonts w:cs="Tahoma"/>
          <w:sz w:val="22"/>
        </w:rPr>
        <w:t>W toku postępowania s</w:t>
      </w:r>
      <w:r w:rsidR="00802355">
        <w:rPr>
          <w:rFonts w:cs="Tahoma"/>
          <w:sz w:val="22"/>
        </w:rPr>
        <w:t>prawdz</w:t>
      </w:r>
      <w:r w:rsidR="00EE1585">
        <w:rPr>
          <w:rFonts w:cs="Tahoma"/>
          <w:sz w:val="22"/>
        </w:rPr>
        <w:t>one zostanie</w:t>
      </w:r>
      <w:r w:rsidR="00802355">
        <w:rPr>
          <w:rFonts w:cs="Tahoma"/>
          <w:sz w:val="22"/>
        </w:rPr>
        <w:t xml:space="preserve"> czy obietnice spółki mają pokrycie w rzeczywistości. </w:t>
      </w:r>
      <w:r w:rsidR="00BF5983">
        <w:rPr>
          <w:rFonts w:cs="Tahoma"/>
          <w:sz w:val="22"/>
        </w:rPr>
        <w:t>Wątpliwości wzbudzają nie tylko kłopoty z transmisjami w serwisie internetowym, ale także sposób rozpatrywania reklamacji konsumentów. Prezes Urzędu przyjrzy się</w:t>
      </w:r>
      <w:r w:rsidR="00AD2DDD">
        <w:rPr>
          <w:rFonts w:cs="Tahoma"/>
          <w:sz w:val="22"/>
        </w:rPr>
        <w:t>,</w:t>
      </w:r>
      <w:r w:rsidR="00BF5983">
        <w:rPr>
          <w:rFonts w:cs="Tahoma"/>
          <w:sz w:val="22"/>
        </w:rPr>
        <w:t xml:space="preserve"> czy proponowane konsumentom rekompensaty są adekwatne do sygnalizowanych problemów.</w:t>
      </w:r>
    </w:p>
    <w:p w14:paraId="444B1D05" w14:textId="611DE27A" w:rsidR="004E3765" w:rsidRDefault="00557F33" w:rsidP="002009AB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t xml:space="preserve">- </w:t>
      </w:r>
      <w:r w:rsidR="00802355">
        <w:rPr>
          <w:rFonts w:cs="Tahoma"/>
          <w:i/>
          <w:sz w:val="22"/>
        </w:rPr>
        <w:t>Transmisje wydarzeń sportowych cieszą się dużym zainteresowaniem konsumentów</w:t>
      </w:r>
      <w:r w:rsidR="004E3765">
        <w:rPr>
          <w:rFonts w:cs="Tahoma"/>
          <w:i/>
          <w:sz w:val="22"/>
        </w:rPr>
        <w:t xml:space="preserve">. Spółka, która w swoich przekazach </w:t>
      </w:r>
      <w:r w:rsidR="006554CA">
        <w:rPr>
          <w:rFonts w:cs="Tahoma"/>
          <w:i/>
          <w:sz w:val="22"/>
        </w:rPr>
        <w:t xml:space="preserve">twierdzi, że posiada </w:t>
      </w:r>
      <w:r w:rsidR="004E3765">
        <w:rPr>
          <w:rFonts w:cs="Tahoma"/>
          <w:i/>
          <w:sz w:val="22"/>
        </w:rPr>
        <w:t xml:space="preserve">„wysoką </w:t>
      </w:r>
      <w:r w:rsidR="00B710BF">
        <w:rPr>
          <w:rFonts w:cs="Tahoma"/>
          <w:i/>
          <w:sz w:val="22"/>
        </w:rPr>
        <w:t xml:space="preserve">jakość </w:t>
      </w:r>
      <w:r w:rsidR="004E3765">
        <w:rPr>
          <w:rFonts w:cs="Tahoma"/>
          <w:i/>
          <w:sz w:val="22"/>
        </w:rPr>
        <w:t xml:space="preserve">streamingu” i </w:t>
      </w:r>
      <w:r w:rsidR="00270049">
        <w:rPr>
          <w:rFonts w:cs="Tahoma"/>
          <w:i/>
          <w:sz w:val="22"/>
        </w:rPr>
        <w:t>„zapewnia</w:t>
      </w:r>
      <w:r w:rsidR="00B53EB6">
        <w:rPr>
          <w:rFonts w:cs="Tahoma"/>
          <w:i/>
          <w:sz w:val="22"/>
        </w:rPr>
        <w:t xml:space="preserve"> </w:t>
      </w:r>
      <w:r w:rsidR="004E3765">
        <w:rPr>
          <w:rFonts w:cs="Tahoma"/>
          <w:i/>
          <w:sz w:val="22"/>
        </w:rPr>
        <w:t>najlepsz</w:t>
      </w:r>
      <w:r w:rsidR="006554CA">
        <w:rPr>
          <w:rFonts w:cs="Tahoma"/>
          <w:i/>
          <w:sz w:val="22"/>
        </w:rPr>
        <w:t>e</w:t>
      </w:r>
      <w:r w:rsidR="004E3765">
        <w:rPr>
          <w:rFonts w:cs="Tahoma"/>
          <w:i/>
          <w:sz w:val="22"/>
        </w:rPr>
        <w:t xml:space="preserve"> wraże</w:t>
      </w:r>
      <w:r w:rsidR="006554CA">
        <w:rPr>
          <w:rFonts w:cs="Tahoma"/>
          <w:i/>
          <w:sz w:val="22"/>
        </w:rPr>
        <w:t>nia</w:t>
      </w:r>
      <w:r w:rsidR="004E3765">
        <w:rPr>
          <w:rFonts w:cs="Tahoma"/>
          <w:i/>
          <w:sz w:val="22"/>
        </w:rPr>
        <w:t xml:space="preserve">” musi </w:t>
      </w:r>
      <w:r w:rsidR="00B500AE">
        <w:rPr>
          <w:rFonts w:cs="Tahoma"/>
          <w:i/>
          <w:sz w:val="22"/>
        </w:rPr>
        <w:t>dysponować</w:t>
      </w:r>
      <w:r w:rsidR="00F41236">
        <w:rPr>
          <w:rFonts w:cs="Tahoma"/>
          <w:i/>
          <w:sz w:val="22"/>
        </w:rPr>
        <w:t xml:space="preserve"> </w:t>
      </w:r>
      <w:r w:rsidR="004E3765">
        <w:rPr>
          <w:rFonts w:cs="Tahoma"/>
          <w:i/>
          <w:sz w:val="22"/>
        </w:rPr>
        <w:t>infrastruktur</w:t>
      </w:r>
      <w:r w:rsidR="00B500AE">
        <w:rPr>
          <w:rFonts w:cs="Tahoma"/>
          <w:i/>
          <w:sz w:val="22"/>
        </w:rPr>
        <w:t>ą</w:t>
      </w:r>
      <w:r w:rsidR="004E3765">
        <w:rPr>
          <w:rFonts w:cs="Tahoma"/>
          <w:i/>
          <w:sz w:val="22"/>
        </w:rPr>
        <w:t>, która sprosta popularności oferowanych treści.</w:t>
      </w:r>
      <w:r w:rsidR="00802355">
        <w:rPr>
          <w:rFonts w:cs="Tahoma"/>
          <w:i/>
          <w:sz w:val="22"/>
        </w:rPr>
        <w:t xml:space="preserve"> W razie wystąpienia problemów technicznych spółka </w:t>
      </w:r>
      <w:r w:rsidR="00B500AE">
        <w:rPr>
          <w:rFonts w:cs="Tahoma"/>
          <w:i/>
          <w:sz w:val="22"/>
        </w:rPr>
        <w:t>powinna</w:t>
      </w:r>
      <w:r w:rsidR="00802355">
        <w:rPr>
          <w:rFonts w:cs="Tahoma"/>
          <w:i/>
          <w:sz w:val="22"/>
        </w:rPr>
        <w:t xml:space="preserve"> zrekompensować konsumentom powstałe utrudnienia.</w:t>
      </w:r>
      <w:r w:rsidR="00774628">
        <w:rPr>
          <w:rFonts w:cs="Tahoma"/>
          <w:i/>
          <w:sz w:val="22"/>
        </w:rPr>
        <w:t xml:space="preserve"> </w:t>
      </w:r>
      <w:r w:rsidR="004857D0">
        <w:rPr>
          <w:rFonts w:cs="Tahoma"/>
          <w:i/>
          <w:sz w:val="22"/>
        </w:rPr>
        <w:t>To na przedsiębiorcy spoczywa odpowiedzialność za wykonanie opłaconej przez konsumenta usługi</w:t>
      </w:r>
      <w:r w:rsidR="0099572D">
        <w:rPr>
          <w:rFonts w:cs="Tahoma"/>
          <w:i/>
          <w:sz w:val="22"/>
        </w:rPr>
        <w:t xml:space="preserve"> </w:t>
      </w:r>
      <w:r w:rsidR="004857D0">
        <w:rPr>
          <w:rFonts w:cs="Tahoma"/>
          <w:sz w:val="22"/>
        </w:rPr>
        <w:t xml:space="preserve">– mówi Tomasz Chróstny, Prezes Urzędu Ochrony Konkurencji i Konsumentów. </w:t>
      </w:r>
    </w:p>
    <w:p w14:paraId="1AFF3187" w14:textId="54F3250D" w:rsidR="0099572D" w:rsidRDefault="00EE1585" w:rsidP="0099572D">
      <w:pPr>
        <w:spacing w:after="120" w:line="360" w:lineRule="auto"/>
        <w:jc w:val="both"/>
        <w:rPr>
          <w:sz w:val="22"/>
        </w:rPr>
      </w:pPr>
      <w:r>
        <w:rPr>
          <w:rFonts w:cs="Tahoma"/>
          <w:sz w:val="22"/>
        </w:rPr>
        <w:lastRenderedPageBreak/>
        <w:t>Ze skarg, które wpłynęły do Urzędu wynika, że reklamacje</w:t>
      </w:r>
      <w:r w:rsidR="00CA06EB">
        <w:rPr>
          <w:rFonts w:cs="Tahoma"/>
          <w:sz w:val="22"/>
        </w:rPr>
        <w:t xml:space="preserve"> </w:t>
      </w:r>
      <w:r>
        <w:rPr>
          <w:rFonts w:cs="Tahoma"/>
          <w:sz w:val="22"/>
        </w:rPr>
        <w:t>mogły być</w:t>
      </w:r>
      <w:r w:rsidR="00CA06EB">
        <w:rPr>
          <w:rFonts w:cs="Tahoma"/>
          <w:sz w:val="22"/>
        </w:rPr>
        <w:t xml:space="preserve"> </w:t>
      </w:r>
      <w:r w:rsidR="0099572D">
        <w:rPr>
          <w:rFonts w:cs="Tahoma"/>
          <w:sz w:val="22"/>
        </w:rPr>
        <w:t>odrzucane</w:t>
      </w:r>
      <w:r w:rsidR="00B500AE" w:rsidRPr="00B500AE">
        <w:rPr>
          <w:rFonts w:cs="Tahoma"/>
          <w:sz w:val="22"/>
        </w:rPr>
        <w:t xml:space="preserve"> </w:t>
      </w:r>
      <w:r w:rsidR="00B500AE">
        <w:rPr>
          <w:rFonts w:cs="Tahoma"/>
          <w:sz w:val="22"/>
        </w:rPr>
        <w:t xml:space="preserve">przez </w:t>
      </w:r>
      <w:proofErr w:type="spellStart"/>
      <w:r w:rsidR="00B500AE">
        <w:rPr>
          <w:rFonts w:cs="Tahoma"/>
          <w:sz w:val="22"/>
        </w:rPr>
        <w:t>Viaplay</w:t>
      </w:r>
      <w:proofErr w:type="spellEnd"/>
      <w:r w:rsidR="00CA06EB">
        <w:rPr>
          <w:rFonts w:cs="Tahoma"/>
          <w:sz w:val="22"/>
        </w:rPr>
        <w:t xml:space="preserve">, a ciężar odpowiedzialności za problemy ze streamingiem </w:t>
      </w:r>
      <w:r>
        <w:rPr>
          <w:rFonts w:cs="Tahoma"/>
          <w:sz w:val="22"/>
        </w:rPr>
        <w:t xml:space="preserve">mógł być </w:t>
      </w:r>
      <w:r w:rsidR="0099572D">
        <w:rPr>
          <w:rFonts w:cs="Tahoma"/>
          <w:sz w:val="22"/>
        </w:rPr>
        <w:t>przerzucan</w:t>
      </w:r>
      <w:r>
        <w:rPr>
          <w:rFonts w:cs="Tahoma"/>
          <w:sz w:val="22"/>
        </w:rPr>
        <w:t>y</w:t>
      </w:r>
      <w:r w:rsidR="00CA06EB">
        <w:rPr>
          <w:rFonts w:cs="Tahoma"/>
          <w:sz w:val="22"/>
        </w:rPr>
        <w:t xml:space="preserve"> na konsumenta poprzez sugerowanie </w:t>
      </w:r>
      <w:r w:rsidR="0099572D">
        <w:rPr>
          <w:rFonts w:cs="Tahoma"/>
          <w:sz w:val="22"/>
        </w:rPr>
        <w:t xml:space="preserve">słabego łącza internetowego, nieodpowiedniej przeglądarki czy niespełniającego wymagań urządzenia. Jeżeli </w:t>
      </w:r>
      <w:r w:rsidR="00F41236">
        <w:rPr>
          <w:rFonts w:cs="Tahoma"/>
          <w:sz w:val="22"/>
        </w:rPr>
        <w:t xml:space="preserve">spółka </w:t>
      </w:r>
      <w:r w:rsidR="0099572D">
        <w:rPr>
          <w:rFonts w:cs="Tahoma"/>
          <w:sz w:val="22"/>
        </w:rPr>
        <w:t xml:space="preserve">przyjęła skargę, to </w:t>
      </w:r>
      <w:r>
        <w:rPr>
          <w:rFonts w:cs="Tahoma"/>
          <w:sz w:val="22"/>
        </w:rPr>
        <w:t>miała oferować jedynie</w:t>
      </w:r>
      <w:r w:rsidR="0099572D">
        <w:rPr>
          <w:rFonts w:cs="Tahoma"/>
          <w:sz w:val="22"/>
        </w:rPr>
        <w:t xml:space="preserve"> </w:t>
      </w:r>
      <w:r w:rsidR="0099572D">
        <w:rPr>
          <w:sz w:val="22"/>
        </w:rPr>
        <w:t>rabat w wysokości 25</w:t>
      </w:r>
      <w:r w:rsidR="00F41236">
        <w:rPr>
          <w:sz w:val="22"/>
        </w:rPr>
        <w:t xml:space="preserve"> proc. </w:t>
      </w:r>
      <w:r w:rsidR="0099572D">
        <w:rPr>
          <w:sz w:val="22"/>
        </w:rPr>
        <w:t>opłaty za subskrypcję na kolejny miesiąc korzystania z</w:t>
      </w:r>
      <w:r w:rsidR="00B61D18">
        <w:rPr>
          <w:sz w:val="22"/>
        </w:rPr>
        <w:t> </w:t>
      </w:r>
      <w:r w:rsidR="007A5B3B">
        <w:rPr>
          <w:sz w:val="22"/>
        </w:rPr>
        <w:t>platformy</w:t>
      </w:r>
      <w:r w:rsidR="0099572D">
        <w:rPr>
          <w:sz w:val="22"/>
        </w:rPr>
        <w:t xml:space="preserve">. </w:t>
      </w:r>
    </w:p>
    <w:p w14:paraId="01B0B219" w14:textId="30D8444F" w:rsidR="0099572D" w:rsidRDefault="0099572D" w:rsidP="0099572D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99572D">
        <w:rPr>
          <w:i/>
          <w:sz w:val="22"/>
        </w:rPr>
        <w:t>Powtarzające się problemy z transmisjami mogą zniechęcać konsumentów do dalszego korzystania z serwis</w:t>
      </w:r>
      <w:r w:rsidR="007A5B3B">
        <w:rPr>
          <w:i/>
          <w:sz w:val="22"/>
        </w:rPr>
        <w:t xml:space="preserve">u </w:t>
      </w:r>
      <w:proofErr w:type="spellStart"/>
      <w:r w:rsidR="007A5B3B">
        <w:rPr>
          <w:i/>
          <w:sz w:val="22"/>
        </w:rPr>
        <w:t>streamingowego</w:t>
      </w:r>
      <w:proofErr w:type="spellEnd"/>
      <w:r w:rsidRPr="0099572D">
        <w:rPr>
          <w:i/>
          <w:sz w:val="22"/>
        </w:rPr>
        <w:t>, proponowanie im więc, w ramach rekompensaty, zniżki na dalszy abonament</w:t>
      </w:r>
      <w:r w:rsidR="00B500AE">
        <w:rPr>
          <w:i/>
          <w:sz w:val="22"/>
        </w:rPr>
        <w:t>,</w:t>
      </w:r>
      <w:r w:rsidR="00802355">
        <w:rPr>
          <w:i/>
          <w:sz w:val="22"/>
        </w:rPr>
        <w:t xml:space="preserve"> może być</w:t>
      </w:r>
      <w:r w:rsidRPr="0099572D">
        <w:rPr>
          <w:i/>
          <w:sz w:val="22"/>
        </w:rPr>
        <w:t xml:space="preserve"> nieadekwatne do sytuacji. Forma naprawien</w:t>
      </w:r>
      <w:r>
        <w:rPr>
          <w:i/>
          <w:sz w:val="22"/>
        </w:rPr>
        <w:t>ia szkody powinna być ustalona stosownie do jej wartości</w:t>
      </w:r>
      <w:r w:rsidR="00B500AE">
        <w:rPr>
          <w:i/>
          <w:sz w:val="22"/>
        </w:rPr>
        <w:t>,</w:t>
      </w:r>
      <w:r>
        <w:rPr>
          <w:i/>
          <w:sz w:val="22"/>
        </w:rPr>
        <w:t xml:space="preserve"> w sposób zaspokajający interes konsumenta</w:t>
      </w:r>
      <w:r w:rsidR="00B500AE">
        <w:rPr>
          <w:i/>
          <w:sz w:val="22"/>
        </w:rPr>
        <w:t xml:space="preserve"> i uzgodniony z nim</w:t>
      </w:r>
      <w:r w:rsidR="00C607E6">
        <w:rPr>
          <w:i/>
          <w:sz w:val="22"/>
        </w:rPr>
        <w:t xml:space="preserve">, nie zaś arbitralnie narzucony przez </w:t>
      </w:r>
      <w:r w:rsidR="00F41236">
        <w:rPr>
          <w:i/>
          <w:sz w:val="22"/>
        </w:rPr>
        <w:t xml:space="preserve">spółkę </w:t>
      </w:r>
      <w:r w:rsidR="00C607E6">
        <w:rPr>
          <w:i/>
          <w:sz w:val="22"/>
        </w:rPr>
        <w:t xml:space="preserve">– </w:t>
      </w:r>
      <w:r w:rsidR="00C607E6">
        <w:rPr>
          <w:sz w:val="22"/>
        </w:rPr>
        <w:t>dodaje Prezes Chróstny.</w:t>
      </w:r>
    </w:p>
    <w:p w14:paraId="30D5AA55" w14:textId="740F83B8" w:rsidR="006F3A58" w:rsidRPr="00C607E6" w:rsidRDefault="006F3A58" w:rsidP="0099572D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Postępowanie wyjaśniające w sprawie </w:t>
      </w:r>
      <w:proofErr w:type="spellStart"/>
      <w:r>
        <w:rPr>
          <w:sz w:val="22"/>
        </w:rPr>
        <w:t>Viaplay</w:t>
      </w:r>
      <w:proofErr w:type="spellEnd"/>
      <w:r>
        <w:rPr>
          <w:sz w:val="22"/>
        </w:rPr>
        <w:t xml:space="preserve"> może </w:t>
      </w:r>
      <w:r w:rsidR="00B53EB6">
        <w:rPr>
          <w:sz w:val="22"/>
        </w:rPr>
        <w:t>skutkować</w:t>
      </w:r>
      <w:r>
        <w:rPr>
          <w:sz w:val="22"/>
        </w:rPr>
        <w:t xml:space="preserve"> </w:t>
      </w:r>
      <w:r w:rsidR="00B53EB6">
        <w:rPr>
          <w:sz w:val="22"/>
        </w:rPr>
        <w:t>postawieniem zarzutów i</w:t>
      </w:r>
      <w:r w:rsidR="000824E6">
        <w:rPr>
          <w:sz w:val="22"/>
        </w:rPr>
        <w:t> </w:t>
      </w:r>
      <w:r>
        <w:rPr>
          <w:sz w:val="22"/>
        </w:rPr>
        <w:t>nałożeniem kary w</w:t>
      </w:r>
      <w:r w:rsidR="00EB0953">
        <w:rPr>
          <w:sz w:val="22"/>
        </w:rPr>
        <w:t> </w:t>
      </w:r>
      <w:r>
        <w:rPr>
          <w:sz w:val="22"/>
        </w:rPr>
        <w:t xml:space="preserve">wysokości do 10 proc. obrotu. </w:t>
      </w:r>
    </w:p>
    <w:p w14:paraId="1CF0CE8B" w14:textId="0354926C" w:rsidR="00010AAE" w:rsidRDefault="0097215B" w:rsidP="00454112">
      <w:pPr>
        <w:spacing w:after="120" w:line="360" w:lineRule="auto"/>
        <w:jc w:val="both"/>
        <w:rPr>
          <w:b/>
          <w:sz w:val="22"/>
        </w:rPr>
      </w:pPr>
      <w:r w:rsidRPr="0097215B">
        <w:rPr>
          <w:b/>
          <w:sz w:val="22"/>
        </w:rPr>
        <w:t>Wystąpienia miękkie</w:t>
      </w:r>
    </w:p>
    <w:p w14:paraId="3F504061" w14:textId="0C3C60A9" w:rsidR="006F3A58" w:rsidRDefault="00702C5E" w:rsidP="00454112">
      <w:pPr>
        <w:spacing w:after="120" w:line="360" w:lineRule="auto"/>
        <w:jc w:val="both"/>
        <w:rPr>
          <w:sz w:val="22"/>
        </w:rPr>
      </w:pPr>
      <w:r>
        <w:rPr>
          <w:sz w:val="22"/>
        </w:rPr>
        <w:t>Do UOKiK dotarł</w:t>
      </w:r>
      <w:r w:rsidR="00200177">
        <w:rPr>
          <w:sz w:val="22"/>
        </w:rPr>
        <w:t>y</w:t>
      </w:r>
      <w:r>
        <w:rPr>
          <w:sz w:val="22"/>
        </w:rPr>
        <w:t xml:space="preserve"> również </w:t>
      </w:r>
      <w:r w:rsidR="00EE1585">
        <w:rPr>
          <w:sz w:val="22"/>
        </w:rPr>
        <w:t>skargi konsumenckie</w:t>
      </w:r>
      <w:r w:rsidRPr="00702C5E">
        <w:rPr>
          <w:sz w:val="22"/>
        </w:rPr>
        <w:t xml:space="preserve"> w związku z zakłóceniami transmisji meczu Bayern-Barcelona</w:t>
      </w:r>
      <w:r>
        <w:rPr>
          <w:sz w:val="22"/>
        </w:rPr>
        <w:t xml:space="preserve"> na platformie Polsat Box Go</w:t>
      </w:r>
      <w:r w:rsidR="00F41236">
        <w:rPr>
          <w:sz w:val="22"/>
        </w:rPr>
        <w:t xml:space="preserve"> rozgrywanego </w:t>
      </w:r>
      <w:r>
        <w:rPr>
          <w:sz w:val="22"/>
        </w:rPr>
        <w:t xml:space="preserve">13 września </w:t>
      </w:r>
      <w:r w:rsidR="00F41236">
        <w:rPr>
          <w:sz w:val="22"/>
        </w:rPr>
        <w:t>tego roku</w:t>
      </w:r>
      <w:r>
        <w:rPr>
          <w:sz w:val="22"/>
        </w:rPr>
        <w:t>.</w:t>
      </w:r>
      <w:r w:rsidR="006D0B53">
        <w:rPr>
          <w:sz w:val="22"/>
        </w:rPr>
        <w:t xml:space="preserve"> </w:t>
      </w:r>
      <w:r w:rsidR="004F416D">
        <w:rPr>
          <w:sz w:val="22"/>
        </w:rPr>
        <w:t>Ze względu na to konkretne wydarzenie sportowe wielu konsumentów zdecydował</w:t>
      </w:r>
      <w:r w:rsidR="00B61D18">
        <w:rPr>
          <w:sz w:val="22"/>
        </w:rPr>
        <w:t>o</w:t>
      </w:r>
      <w:r w:rsidR="004F416D">
        <w:rPr>
          <w:sz w:val="22"/>
        </w:rPr>
        <w:t xml:space="preserve"> się na wykupienie dostępu do usługi serwisu </w:t>
      </w:r>
      <w:proofErr w:type="spellStart"/>
      <w:r w:rsidR="004F416D">
        <w:rPr>
          <w:sz w:val="22"/>
        </w:rPr>
        <w:t>streamingowego</w:t>
      </w:r>
      <w:proofErr w:type="spellEnd"/>
      <w:r w:rsidR="004F416D">
        <w:rPr>
          <w:sz w:val="22"/>
        </w:rPr>
        <w:t xml:space="preserve">, jednak w dniu </w:t>
      </w:r>
      <w:r w:rsidR="006D0B53">
        <w:rPr>
          <w:sz w:val="22"/>
        </w:rPr>
        <w:t>meczu</w:t>
      </w:r>
      <w:r w:rsidR="004F416D">
        <w:rPr>
          <w:sz w:val="22"/>
        </w:rPr>
        <w:t xml:space="preserve"> okazywało się, że „serwer napotkał niespodziewane problemy”</w:t>
      </w:r>
      <w:r w:rsidR="006D0B53">
        <w:rPr>
          <w:sz w:val="22"/>
        </w:rPr>
        <w:t xml:space="preserve"> i nie można </w:t>
      </w:r>
      <w:r w:rsidR="00270049">
        <w:rPr>
          <w:sz w:val="22"/>
        </w:rPr>
        <w:t>było odtworzyć</w:t>
      </w:r>
      <w:r w:rsidR="006D0B53">
        <w:rPr>
          <w:sz w:val="22"/>
        </w:rPr>
        <w:t xml:space="preserve"> przekazu.</w:t>
      </w:r>
    </w:p>
    <w:p w14:paraId="4280F190" w14:textId="45FC6D1C" w:rsidR="00425C3A" w:rsidRDefault="006F3A58" w:rsidP="00454112">
      <w:pPr>
        <w:spacing w:after="120" w:line="360" w:lineRule="auto"/>
        <w:jc w:val="both"/>
        <w:rPr>
          <w:sz w:val="22"/>
        </w:rPr>
      </w:pPr>
      <w:r>
        <w:rPr>
          <w:sz w:val="22"/>
        </w:rPr>
        <w:t>Problemy techniczne zgłaszano też wobec</w:t>
      </w:r>
      <w:r w:rsidR="00857841">
        <w:rPr>
          <w:sz w:val="22"/>
        </w:rPr>
        <w:t xml:space="preserve"> udostępnianych na żywo mecz</w:t>
      </w:r>
      <w:r w:rsidR="00A45089">
        <w:rPr>
          <w:sz w:val="22"/>
        </w:rPr>
        <w:t>ów</w:t>
      </w:r>
      <w:r w:rsidR="00857841">
        <w:rPr>
          <w:sz w:val="22"/>
        </w:rPr>
        <w:t xml:space="preserve"> angielskiej Premier </w:t>
      </w:r>
      <w:proofErr w:type="spellStart"/>
      <w:r w:rsidR="00857841">
        <w:rPr>
          <w:sz w:val="22"/>
        </w:rPr>
        <w:t>League</w:t>
      </w:r>
      <w:proofErr w:type="spellEnd"/>
      <w:r w:rsidR="00857841">
        <w:rPr>
          <w:sz w:val="22"/>
        </w:rPr>
        <w:t xml:space="preserve">, hiszpańskiej La Ligi i europejskiej Ligii Mistrzów na platformie </w:t>
      </w:r>
      <w:r>
        <w:rPr>
          <w:sz w:val="22"/>
        </w:rPr>
        <w:t>Canal+ online</w:t>
      </w:r>
      <w:r w:rsidR="00857841">
        <w:rPr>
          <w:sz w:val="22"/>
        </w:rPr>
        <w:t>.</w:t>
      </w:r>
    </w:p>
    <w:p w14:paraId="6D5161C4" w14:textId="5D1C4F9A" w:rsidR="00702C5E" w:rsidRDefault="00EE1585" w:rsidP="00EE1585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Prezes Urzędu </w:t>
      </w:r>
      <w:r w:rsidR="00B500AE">
        <w:rPr>
          <w:sz w:val="22"/>
        </w:rPr>
        <w:t>zażądał wyjaśnień</w:t>
      </w:r>
      <w:r>
        <w:rPr>
          <w:sz w:val="22"/>
        </w:rPr>
        <w:t xml:space="preserve"> w t</w:t>
      </w:r>
      <w:r w:rsidR="00A45089">
        <w:rPr>
          <w:sz w:val="22"/>
        </w:rPr>
        <w:t>ych</w:t>
      </w:r>
      <w:r>
        <w:rPr>
          <w:sz w:val="22"/>
        </w:rPr>
        <w:t xml:space="preserve"> spraw</w:t>
      </w:r>
      <w:r w:rsidR="00A45089">
        <w:rPr>
          <w:sz w:val="22"/>
        </w:rPr>
        <w:t>ach</w:t>
      </w:r>
      <w:r>
        <w:rPr>
          <w:sz w:val="22"/>
        </w:rPr>
        <w:t xml:space="preserve"> </w:t>
      </w:r>
      <w:r w:rsidR="00A45089">
        <w:rPr>
          <w:sz w:val="22"/>
        </w:rPr>
        <w:t>od</w:t>
      </w:r>
      <w:r>
        <w:rPr>
          <w:sz w:val="22"/>
        </w:rPr>
        <w:t xml:space="preserve"> Cyfrowego Polsatu i Canal+ Polska. </w:t>
      </w:r>
      <w:r w:rsidR="00B505D0">
        <w:rPr>
          <w:sz w:val="22"/>
        </w:rPr>
        <w:t>Czekamy na odpowiedzi od przedsiębiorców.</w:t>
      </w:r>
    </w:p>
    <w:p w14:paraId="0894F283" w14:textId="161D12C4" w:rsidR="00B505D0" w:rsidRPr="00B505D0" w:rsidRDefault="0047045A" w:rsidP="006D0B53">
      <w:pPr>
        <w:shd w:val="clear" w:color="auto" w:fill="FFFFFF"/>
        <w:spacing w:after="100" w:line="360" w:lineRule="auto"/>
        <w:jc w:val="both"/>
        <w:rPr>
          <w:b/>
          <w:sz w:val="22"/>
        </w:rPr>
      </w:pPr>
      <w:r>
        <w:rPr>
          <w:b/>
          <w:sz w:val="22"/>
        </w:rPr>
        <w:t>R</w:t>
      </w:r>
      <w:r w:rsidR="00B505D0" w:rsidRPr="00B505D0">
        <w:rPr>
          <w:b/>
          <w:sz w:val="22"/>
        </w:rPr>
        <w:t>ady dla konsumentów</w:t>
      </w:r>
    </w:p>
    <w:p w14:paraId="149DD00B" w14:textId="638EAC69" w:rsidR="00CE4F79" w:rsidRPr="00CE4F79" w:rsidRDefault="00B505D0" w:rsidP="00AE4A98">
      <w:pPr>
        <w:shd w:val="clear" w:color="auto" w:fill="FFFFFF"/>
        <w:spacing w:after="100" w:line="360" w:lineRule="auto"/>
        <w:jc w:val="both"/>
        <w:rPr>
          <w:sz w:val="22"/>
        </w:rPr>
      </w:pPr>
      <w:r>
        <w:rPr>
          <w:sz w:val="22"/>
        </w:rPr>
        <w:t xml:space="preserve">Nie mogłeś oglądać meczu z powodu zakłóceń transmisji? Złóż reklamację. Możesz domagać się </w:t>
      </w:r>
      <w:r w:rsidR="00857841">
        <w:rPr>
          <w:sz w:val="22"/>
        </w:rPr>
        <w:t xml:space="preserve">obniżenia ceny lub </w:t>
      </w:r>
      <w:r w:rsidR="00AE4A98">
        <w:rPr>
          <w:sz w:val="22"/>
        </w:rPr>
        <w:t>zwrotu poniesionej opłat</w:t>
      </w:r>
      <w:r w:rsidR="0047045A">
        <w:rPr>
          <w:sz w:val="22"/>
        </w:rPr>
        <w:t xml:space="preserve">y. </w:t>
      </w:r>
      <w:r w:rsidR="00CE4F79" w:rsidRPr="00CE4F79">
        <w:rPr>
          <w:sz w:val="22"/>
        </w:rPr>
        <w:t>Przypominamy, że w indywidualnych sporach z przedsiębiorcami np. w przypadku problemów z dochodzeniem roszczeń konsumenci mogą skorzystać z bezpłatnej pomocy prawnej. W</w:t>
      </w:r>
      <w:r w:rsidR="00CE4F79">
        <w:rPr>
          <w:sz w:val="22"/>
        </w:rPr>
        <w:t> </w:t>
      </w:r>
      <w:r w:rsidR="00CE4F79" w:rsidRPr="00CE4F79">
        <w:rPr>
          <w:sz w:val="22"/>
        </w:rPr>
        <w:t>sprawach dotyczących firm mających siedzibę w Polsce takim wsparciem służą np. miejscy/powiatowi rzecznicy konsumentów, natomiast w sporach z przedsiębiorcami z</w:t>
      </w:r>
      <w:r w:rsidR="00CE4F79">
        <w:rPr>
          <w:sz w:val="22"/>
        </w:rPr>
        <w:t> </w:t>
      </w:r>
      <w:r w:rsidR="00CE4F79" w:rsidRPr="00CE4F79">
        <w:rPr>
          <w:sz w:val="22"/>
        </w:rPr>
        <w:t>innych państw EU oraz Wielkiej Brytanii, Norwegii i Islandii</w:t>
      </w:r>
      <w:r w:rsidR="00CE4F79">
        <w:rPr>
          <w:sz w:val="22"/>
        </w:rPr>
        <w:t xml:space="preserve"> </w:t>
      </w:r>
      <w:r w:rsidR="00CE4F79" w:rsidRPr="00CE4F79">
        <w:rPr>
          <w:sz w:val="22"/>
        </w:rPr>
        <w:t>– </w:t>
      </w:r>
      <w:hyperlink r:id="rId9" w:tgtFrame="_blank" w:history="1">
        <w:r w:rsidR="00CE4F79" w:rsidRPr="00CE4F79">
          <w:rPr>
            <w:sz w:val="22"/>
          </w:rPr>
          <w:t>Europejskie Centrum Konsumenckie</w:t>
        </w:r>
      </w:hyperlink>
      <w:r w:rsidR="00CE4F79" w:rsidRPr="00CE4F79">
        <w:rPr>
          <w:sz w:val="22"/>
        </w:rPr>
        <w:t>.</w:t>
      </w:r>
    </w:p>
    <w:p w14:paraId="28A31D0A" w14:textId="77777777" w:rsidR="00CE4F79" w:rsidRDefault="00CE4F79" w:rsidP="006D0B53">
      <w:pPr>
        <w:shd w:val="clear" w:color="auto" w:fill="FFFFFF"/>
        <w:spacing w:after="100" w:line="360" w:lineRule="auto"/>
        <w:jc w:val="both"/>
        <w:rPr>
          <w:sz w:val="22"/>
        </w:rPr>
      </w:pPr>
    </w:p>
    <w:p w14:paraId="2B29F950" w14:textId="77777777" w:rsidR="00C90FD5" w:rsidRDefault="00C90FD5" w:rsidP="004E4111">
      <w:pPr>
        <w:pStyle w:val="NormalnyWeb"/>
        <w:shd w:val="clear" w:color="auto" w:fill="FFFFFF"/>
        <w:jc w:val="both"/>
        <w:rPr>
          <w:rFonts w:ascii="Tahoma" w:hAnsi="Tahoma" w:cs="Tahoma"/>
          <w:color w:val="3C4147"/>
          <w:sz w:val="18"/>
          <w:szCs w:val="18"/>
        </w:rPr>
      </w:pPr>
      <w:r>
        <w:rPr>
          <w:rStyle w:val="Pogrubienie"/>
          <w:rFonts w:ascii="Tahoma" w:eastAsia="Calibri" w:hAnsi="Tahoma" w:cs="Tahoma"/>
          <w:color w:val="3C4147"/>
          <w:sz w:val="18"/>
          <w:szCs w:val="18"/>
        </w:rPr>
        <w:t>Pomoc dla konsumentów:</w:t>
      </w:r>
    </w:p>
    <w:p w14:paraId="7A4C3A4D" w14:textId="77777777" w:rsidR="007C3985" w:rsidRDefault="00C90FD5" w:rsidP="00B505D0">
      <w:pPr>
        <w:pStyle w:val="NormalnyWeb"/>
        <w:shd w:val="clear" w:color="auto" w:fill="FFFFFF"/>
        <w:rPr>
          <w:rFonts w:ascii="Tahoma" w:hAnsi="Tahoma" w:cs="Tahoma"/>
          <w:color w:val="3C4147"/>
          <w:sz w:val="18"/>
          <w:szCs w:val="18"/>
        </w:rPr>
      </w:pPr>
      <w:r>
        <w:rPr>
          <w:rFonts w:ascii="Tahoma" w:hAnsi="Tahoma" w:cs="Tahoma"/>
          <w:color w:val="3C4147"/>
          <w:sz w:val="18"/>
          <w:szCs w:val="18"/>
        </w:rPr>
        <w:t>Tel. 801 440 220 lub 222 66 76 76 – infolinia konsumencka</w:t>
      </w:r>
      <w:r>
        <w:rPr>
          <w:rFonts w:ascii="Tahoma" w:hAnsi="Tahoma" w:cs="Tahoma"/>
          <w:color w:val="3C4147"/>
          <w:sz w:val="18"/>
          <w:szCs w:val="18"/>
        </w:rPr>
        <w:br/>
        <w:t>E-mail: </w:t>
      </w:r>
      <w:hyperlink r:id="rId10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1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> – w twoim mieście lub powiecie</w:t>
      </w:r>
    </w:p>
    <w:p w14:paraId="46D8C888" w14:textId="750274EA" w:rsidR="00B73A7F" w:rsidRPr="00BB49DC" w:rsidRDefault="00EA0F40" w:rsidP="00B505D0">
      <w:pPr>
        <w:pStyle w:val="NormalnyWeb"/>
        <w:shd w:val="clear" w:color="auto" w:fill="FFFFFF"/>
      </w:pPr>
      <w:hyperlink r:id="rId12" w:history="1">
        <w:r w:rsidR="00CE4F79" w:rsidRPr="00CE4F79">
          <w:rPr>
            <w:rStyle w:val="Hipercze"/>
            <w:rFonts w:ascii="Tahoma" w:hAnsi="Tahoma" w:cs="Tahoma"/>
            <w:color w:val="133C8A"/>
            <w:sz w:val="18"/>
            <w:szCs w:val="18"/>
          </w:rPr>
          <w:t>Europejskie Centrum Konsumenckie</w:t>
        </w:r>
      </w:hyperlink>
    </w:p>
    <w:sectPr w:rsidR="00B73A7F" w:rsidRPr="00BB49DC" w:rsidSect="004E4111">
      <w:headerReference w:type="default" r:id="rId13"/>
      <w:footerReference w:type="default" r:id="rId14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09A1F" w14:textId="77777777" w:rsidR="00730368" w:rsidRDefault="00730368">
      <w:r>
        <w:separator/>
      </w:r>
    </w:p>
  </w:endnote>
  <w:endnote w:type="continuationSeparator" w:id="0">
    <w:p w14:paraId="53FE0B81" w14:textId="77777777" w:rsidR="00730368" w:rsidRDefault="0073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419F" w14:textId="077B6BEF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4E965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E2D83" w14:textId="77777777" w:rsidR="00730368" w:rsidRDefault="00730368">
      <w:r>
        <w:separator/>
      </w:r>
    </w:p>
  </w:footnote>
  <w:footnote w:type="continuationSeparator" w:id="0">
    <w:p w14:paraId="66CBF66A" w14:textId="77777777" w:rsidR="00730368" w:rsidRDefault="0073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3DD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26"/>
  </w:num>
  <w:num w:numId="5">
    <w:abstractNumId w:val="8"/>
  </w:num>
  <w:num w:numId="6">
    <w:abstractNumId w:val="15"/>
  </w:num>
  <w:num w:numId="7">
    <w:abstractNumId w:val="14"/>
  </w:num>
  <w:num w:numId="8">
    <w:abstractNumId w:val="1"/>
  </w:num>
  <w:num w:numId="9">
    <w:abstractNumId w:val="2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4"/>
  </w:num>
  <w:num w:numId="13">
    <w:abstractNumId w:val="13"/>
  </w:num>
  <w:num w:numId="14">
    <w:abstractNumId w:val="9"/>
  </w:num>
  <w:num w:numId="15">
    <w:abstractNumId w:val="22"/>
  </w:num>
  <w:num w:numId="16">
    <w:abstractNumId w:val="5"/>
  </w:num>
  <w:num w:numId="17">
    <w:abstractNumId w:val="27"/>
  </w:num>
  <w:num w:numId="18">
    <w:abstractNumId w:val="19"/>
  </w:num>
  <w:num w:numId="19">
    <w:abstractNumId w:val="16"/>
  </w:num>
  <w:num w:numId="20">
    <w:abstractNumId w:val="17"/>
  </w:num>
  <w:num w:numId="21">
    <w:abstractNumId w:val="7"/>
  </w:num>
  <w:num w:numId="22">
    <w:abstractNumId w:val="25"/>
  </w:num>
  <w:num w:numId="23">
    <w:abstractNumId w:val="21"/>
  </w:num>
  <w:num w:numId="24">
    <w:abstractNumId w:val="6"/>
  </w:num>
  <w:num w:numId="25">
    <w:abstractNumId w:val="18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5ADD"/>
    <w:rsid w:val="0000648A"/>
    <w:rsid w:val="0000713A"/>
    <w:rsid w:val="00007E00"/>
    <w:rsid w:val="00010AAE"/>
    <w:rsid w:val="00011AF2"/>
    <w:rsid w:val="000132DB"/>
    <w:rsid w:val="00023634"/>
    <w:rsid w:val="00023AC3"/>
    <w:rsid w:val="0002523D"/>
    <w:rsid w:val="00025538"/>
    <w:rsid w:val="00040DB1"/>
    <w:rsid w:val="00042F96"/>
    <w:rsid w:val="0004321C"/>
    <w:rsid w:val="000511F7"/>
    <w:rsid w:val="000529E3"/>
    <w:rsid w:val="0005475A"/>
    <w:rsid w:val="000557A0"/>
    <w:rsid w:val="00061913"/>
    <w:rsid w:val="000628EA"/>
    <w:rsid w:val="00062A85"/>
    <w:rsid w:val="000651E9"/>
    <w:rsid w:val="00066BFC"/>
    <w:rsid w:val="00066C31"/>
    <w:rsid w:val="00067D68"/>
    <w:rsid w:val="00073AA7"/>
    <w:rsid w:val="000824E6"/>
    <w:rsid w:val="000846D0"/>
    <w:rsid w:val="000851F7"/>
    <w:rsid w:val="00090B57"/>
    <w:rsid w:val="00095D2F"/>
    <w:rsid w:val="000964D4"/>
    <w:rsid w:val="000A0163"/>
    <w:rsid w:val="000A74FA"/>
    <w:rsid w:val="000B11F1"/>
    <w:rsid w:val="000B149D"/>
    <w:rsid w:val="000B1AC5"/>
    <w:rsid w:val="000B5F3C"/>
    <w:rsid w:val="000B7247"/>
    <w:rsid w:val="000C059A"/>
    <w:rsid w:val="000C0829"/>
    <w:rsid w:val="000C08B8"/>
    <w:rsid w:val="000C3ED9"/>
    <w:rsid w:val="000D1EB0"/>
    <w:rsid w:val="000D35F8"/>
    <w:rsid w:val="000D459B"/>
    <w:rsid w:val="000D6449"/>
    <w:rsid w:val="000E1518"/>
    <w:rsid w:val="000E415F"/>
    <w:rsid w:val="000E5B95"/>
    <w:rsid w:val="000E75D6"/>
    <w:rsid w:val="000F0806"/>
    <w:rsid w:val="000F09CE"/>
    <w:rsid w:val="000F5D6A"/>
    <w:rsid w:val="000F66F0"/>
    <w:rsid w:val="000F6AA3"/>
    <w:rsid w:val="000F6C0A"/>
    <w:rsid w:val="00102ADB"/>
    <w:rsid w:val="00104A77"/>
    <w:rsid w:val="0010559C"/>
    <w:rsid w:val="00107844"/>
    <w:rsid w:val="0011686B"/>
    <w:rsid w:val="00120FBD"/>
    <w:rsid w:val="00122F1C"/>
    <w:rsid w:val="0012424D"/>
    <w:rsid w:val="00130BC1"/>
    <w:rsid w:val="0013159A"/>
    <w:rsid w:val="00135455"/>
    <w:rsid w:val="00141643"/>
    <w:rsid w:val="00142339"/>
    <w:rsid w:val="00143310"/>
    <w:rsid w:val="00144138"/>
    <w:rsid w:val="00144E9C"/>
    <w:rsid w:val="00152247"/>
    <w:rsid w:val="00161094"/>
    <w:rsid w:val="0016164B"/>
    <w:rsid w:val="00163DF9"/>
    <w:rsid w:val="001666D6"/>
    <w:rsid w:val="00166B5D"/>
    <w:rsid w:val="001675EF"/>
    <w:rsid w:val="0017028A"/>
    <w:rsid w:val="00181546"/>
    <w:rsid w:val="001819C9"/>
    <w:rsid w:val="00181B5E"/>
    <w:rsid w:val="001849D5"/>
    <w:rsid w:val="00184AEE"/>
    <w:rsid w:val="00186FBE"/>
    <w:rsid w:val="00190D5A"/>
    <w:rsid w:val="00193A9E"/>
    <w:rsid w:val="001979B5"/>
    <w:rsid w:val="001A1A34"/>
    <w:rsid w:val="001A4AC7"/>
    <w:rsid w:val="001A5F7C"/>
    <w:rsid w:val="001A6B58"/>
    <w:rsid w:val="001A6CEC"/>
    <w:rsid w:val="001A6E5B"/>
    <w:rsid w:val="001A7451"/>
    <w:rsid w:val="001B0B39"/>
    <w:rsid w:val="001B46CA"/>
    <w:rsid w:val="001B6FDA"/>
    <w:rsid w:val="001C1FAD"/>
    <w:rsid w:val="001D2D46"/>
    <w:rsid w:val="001D62DD"/>
    <w:rsid w:val="001D6BF4"/>
    <w:rsid w:val="001E0D73"/>
    <w:rsid w:val="001E188E"/>
    <w:rsid w:val="001E20BB"/>
    <w:rsid w:val="001E4F92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47E9"/>
    <w:rsid w:val="002262B5"/>
    <w:rsid w:val="0023138D"/>
    <w:rsid w:val="00231F98"/>
    <w:rsid w:val="00236C7E"/>
    <w:rsid w:val="00240013"/>
    <w:rsid w:val="0024118E"/>
    <w:rsid w:val="00241BAC"/>
    <w:rsid w:val="0024365D"/>
    <w:rsid w:val="002472F3"/>
    <w:rsid w:val="00257EE8"/>
    <w:rsid w:val="00260382"/>
    <w:rsid w:val="00260812"/>
    <w:rsid w:val="00262E81"/>
    <w:rsid w:val="00266256"/>
    <w:rsid w:val="00266281"/>
    <w:rsid w:val="00266CB4"/>
    <w:rsid w:val="00267DD1"/>
    <w:rsid w:val="00270049"/>
    <w:rsid w:val="002703AB"/>
    <w:rsid w:val="00271087"/>
    <w:rsid w:val="00271457"/>
    <w:rsid w:val="0027448C"/>
    <w:rsid w:val="00277CBA"/>
    <w:rsid w:val="002801AA"/>
    <w:rsid w:val="00287AAE"/>
    <w:rsid w:val="00295B34"/>
    <w:rsid w:val="002A00FA"/>
    <w:rsid w:val="002A0345"/>
    <w:rsid w:val="002A415E"/>
    <w:rsid w:val="002A5D69"/>
    <w:rsid w:val="002A6711"/>
    <w:rsid w:val="002A7A6D"/>
    <w:rsid w:val="002B067B"/>
    <w:rsid w:val="002B13C2"/>
    <w:rsid w:val="002B1DBF"/>
    <w:rsid w:val="002B383D"/>
    <w:rsid w:val="002B3A4D"/>
    <w:rsid w:val="002B473B"/>
    <w:rsid w:val="002B6602"/>
    <w:rsid w:val="002C0D5D"/>
    <w:rsid w:val="002C692D"/>
    <w:rsid w:val="002C6ABE"/>
    <w:rsid w:val="002C7775"/>
    <w:rsid w:val="002D0184"/>
    <w:rsid w:val="002D3643"/>
    <w:rsid w:val="002D3E86"/>
    <w:rsid w:val="002E0930"/>
    <w:rsid w:val="002E388C"/>
    <w:rsid w:val="002E77A2"/>
    <w:rsid w:val="002E78C5"/>
    <w:rsid w:val="002F1BF3"/>
    <w:rsid w:val="002F2283"/>
    <w:rsid w:val="002F4D43"/>
    <w:rsid w:val="00300B78"/>
    <w:rsid w:val="003056C6"/>
    <w:rsid w:val="003079AE"/>
    <w:rsid w:val="00311B14"/>
    <w:rsid w:val="00324306"/>
    <w:rsid w:val="003278D6"/>
    <w:rsid w:val="003303F0"/>
    <w:rsid w:val="00335AFD"/>
    <w:rsid w:val="0033629D"/>
    <w:rsid w:val="0034059B"/>
    <w:rsid w:val="0034136C"/>
    <w:rsid w:val="0034262E"/>
    <w:rsid w:val="00343B6B"/>
    <w:rsid w:val="00346816"/>
    <w:rsid w:val="00347F95"/>
    <w:rsid w:val="0035019C"/>
    <w:rsid w:val="003515E0"/>
    <w:rsid w:val="00353CDD"/>
    <w:rsid w:val="00357E68"/>
    <w:rsid w:val="00360248"/>
    <w:rsid w:val="00366480"/>
    <w:rsid w:val="00366A46"/>
    <w:rsid w:val="0037248C"/>
    <w:rsid w:val="003736FC"/>
    <w:rsid w:val="0037717E"/>
    <w:rsid w:val="00377A0D"/>
    <w:rsid w:val="00380001"/>
    <w:rsid w:val="00381BA9"/>
    <w:rsid w:val="003824C7"/>
    <w:rsid w:val="00384E26"/>
    <w:rsid w:val="0038677D"/>
    <w:rsid w:val="00386D24"/>
    <w:rsid w:val="003A1733"/>
    <w:rsid w:val="003A3840"/>
    <w:rsid w:val="003A4F2A"/>
    <w:rsid w:val="003A542B"/>
    <w:rsid w:val="003A5CD1"/>
    <w:rsid w:val="003A71C7"/>
    <w:rsid w:val="003B6335"/>
    <w:rsid w:val="003B64B2"/>
    <w:rsid w:val="003C307D"/>
    <w:rsid w:val="003C4314"/>
    <w:rsid w:val="003C48AC"/>
    <w:rsid w:val="003C6384"/>
    <w:rsid w:val="003C65A5"/>
    <w:rsid w:val="003D3FF4"/>
    <w:rsid w:val="003D4CB5"/>
    <w:rsid w:val="003D657A"/>
    <w:rsid w:val="003D7161"/>
    <w:rsid w:val="003E3F9D"/>
    <w:rsid w:val="003E69E5"/>
    <w:rsid w:val="003F4437"/>
    <w:rsid w:val="003F4921"/>
    <w:rsid w:val="003F6DDA"/>
    <w:rsid w:val="003F7FD6"/>
    <w:rsid w:val="0040011E"/>
    <w:rsid w:val="00400220"/>
    <w:rsid w:val="00404F30"/>
    <w:rsid w:val="00405490"/>
    <w:rsid w:val="0040748E"/>
    <w:rsid w:val="00407BAF"/>
    <w:rsid w:val="00412206"/>
    <w:rsid w:val="00414036"/>
    <w:rsid w:val="00415865"/>
    <w:rsid w:val="00421C8D"/>
    <w:rsid w:val="00422F8F"/>
    <w:rsid w:val="004252AC"/>
    <w:rsid w:val="00425C3A"/>
    <w:rsid w:val="00427E08"/>
    <w:rsid w:val="00427E69"/>
    <w:rsid w:val="00433E52"/>
    <w:rsid w:val="004349BA"/>
    <w:rsid w:val="00435649"/>
    <w:rsid w:val="0043575C"/>
    <w:rsid w:val="004365C7"/>
    <w:rsid w:val="004424CB"/>
    <w:rsid w:val="004425B7"/>
    <w:rsid w:val="00444A85"/>
    <w:rsid w:val="00447C50"/>
    <w:rsid w:val="00454112"/>
    <w:rsid w:val="00456436"/>
    <w:rsid w:val="004570C7"/>
    <w:rsid w:val="00460878"/>
    <w:rsid w:val="00460FE3"/>
    <w:rsid w:val="00462242"/>
    <w:rsid w:val="00462CFA"/>
    <w:rsid w:val="004649E8"/>
    <w:rsid w:val="004700F1"/>
    <w:rsid w:val="0047045A"/>
    <w:rsid w:val="00475F23"/>
    <w:rsid w:val="004807F9"/>
    <w:rsid w:val="00481236"/>
    <w:rsid w:val="00482949"/>
    <w:rsid w:val="0048479A"/>
    <w:rsid w:val="004850F4"/>
    <w:rsid w:val="004857D0"/>
    <w:rsid w:val="00485960"/>
    <w:rsid w:val="00486DB1"/>
    <w:rsid w:val="00487329"/>
    <w:rsid w:val="00493E10"/>
    <w:rsid w:val="00494945"/>
    <w:rsid w:val="00495097"/>
    <w:rsid w:val="004972E8"/>
    <w:rsid w:val="00497F3E"/>
    <w:rsid w:val="004A3110"/>
    <w:rsid w:val="004A4814"/>
    <w:rsid w:val="004A7318"/>
    <w:rsid w:val="004A799E"/>
    <w:rsid w:val="004B1408"/>
    <w:rsid w:val="004C0F9E"/>
    <w:rsid w:val="004C1243"/>
    <w:rsid w:val="004C586A"/>
    <w:rsid w:val="004C5C26"/>
    <w:rsid w:val="004C6BC3"/>
    <w:rsid w:val="004D0F58"/>
    <w:rsid w:val="004D2141"/>
    <w:rsid w:val="004D3A1C"/>
    <w:rsid w:val="004D4B57"/>
    <w:rsid w:val="004E221C"/>
    <w:rsid w:val="004E31C2"/>
    <w:rsid w:val="004E3765"/>
    <w:rsid w:val="004E4111"/>
    <w:rsid w:val="004F1D8D"/>
    <w:rsid w:val="004F1FA5"/>
    <w:rsid w:val="004F37B1"/>
    <w:rsid w:val="004F416D"/>
    <w:rsid w:val="004F7E99"/>
    <w:rsid w:val="005003F9"/>
    <w:rsid w:val="0050417B"/>
    <w:rsid w:val="005041E7"/>
    <w:rsid w:val="00504A98"/>
    <w:rsid w:val="00513078"/>
    <w:rsid w:val="005133CE"/>
    <w:rsid w:val="005211B6"/>
    <w:rsid w:val="00521BA3"/>
    <w:rsid w:val="00521E69"/>
    <w:rsid w:val="00523693"/>
    <w:rsid w:val="00523E0D"/>
    <w:rsid w:val="00525588"/>
    <w:rsid w:val="00525DF3"/>
    <w:rsid w:val="0052710E"/>
    <w:rsid w:val="00530782"/>
    <w:rsid w:val="00535C92"/>
    <w:rsid w:val="00540BB8"/>
    <w:rsid w:val="005437EA"/>
    <w:rsid w:val="005442FC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5244"/>
    <w:rsid w:val="00565760"/>
    <w:rsid w:val="00566BB0"/>
    <w:rsid w:val="00574DD3"/>
    <w:rsid w:val="00577191"/>
    <w:rsid w:val="0058203C"/>
    <w:rsid w:val="00582C29"/>
    <w:rsid w:val="00585AB6"/>
    <w:rsid w:val="0058675B"/>
    <w:rsid w:val="0058777C"/>
    <w:rsid w:val="00591F80"/>
    <w:rsid w:val="0059345E"/>
    <w:rsid w:val="00593935"/>
    <w:rsid w:val="00595241"/>
    <w:rsid w:val="005973FD"/>
    <w:rsid w:val="00597C68"/>
    <w:rsid w:val="005A2A92"/>
    <w:rsid w:val="005A382B"/>
    <w:rsid w:val="005A4047"/>
    <w:rsid w:val="005B0127"/>
    <w:rsid w:val="005B059A"/>
    <w:rsid w:val="005B32A3"/>
    <w:rsid w:val="005B3F71"/>
    <w:rsid w:val="005C0C17"/>
    <w:rsid w:val="005C0D39"/>
    <w:rsid w:val="005C4531"/>
    <w:rsid w:val="005C6232"/>
    <w:rsid w:val="005C6A02"/>
    <w:rsid w:val="005D6F7A"/>
    <w:rsid w:val="005D7A83"/>
    <w:rsid w:val="005D7F44"/>
    <w:rsid w:val="005E26BC"/>
    <w:rsid w:val="005E55EF"/>
    <w:rsid w:val="005E5B88"/>
    <w:rsid w:val="005E78EE"/>
    <w:rsid w:val="005F139F"/>
    <w:rsid w:val="005F1EBD"/>
    <w:rsid w:val="005F2BBC"/>
    <w:rsid w:val="005F3811"/>
    <w:rsid w:val="005F783C"/>
    <w:rsid w:val="0060045D"/>
    <w:rsid w:val="006008FB"/>
    <w:rsid w:val="006030C7"/>
    <w:rsid w:val="006063D0"/>
    <w:rsid w:val="00613C45"/>
    <w:rsid w:val="00615A6C"/>
    <w:rsid w:val="00621457"/>
    <w:rsid w:val="00621548"/>
    <w:rsid w:val="00623664"/>
    <w:rsid w:val="006253FD"/>
    <w:rsid w:val="00631863"/>
    <w:rsid w:val="0063316E"/>
    <w:rsid w:val="00633D4E"/>
    <w:rsid w:val="00633F15"/>
    <w:rsid w:val="0063526F"/>
    <w:rsid w:val="00635443"/>
    <w:rsid w:val="00637E86"/>
    <w:rsid w:val="006422DE"/>
    <w:rsid w:val="006438E4"/>
    <w:rsid w:val="006439FA"/>
    <w:rsid w:val="006448A8"/>
    <w:rsid w:val="00647D2E"/>
    <w:rsid w:val="006524E4"/>
    <w:rsid w:val="006554CA"/>
    <w:rsid w:val="00665264"/>
    <w:rsid w:val="0067485D"/>
    <w:rsid w:val="0067581C"/>
    <w:rsid w:val="00684030"/>
    <w:rsid w:val="00692A60"/>
    <w:rsid w:val="00693140"/>
    <w:rsid w:val="00696C06"/>
    <w:rsid w:val="006A2065"/>
    <w:rsid w:val="006A3D88"/>
    <w:rsid w:val="006A42DD"/>
    <w:rsid w:val="006A4A7A"/>
    <w:rsid w:val="006A6A73"/>
    <w:rsid w:val="006A76DA"/>
    <w:rsid w:val="006B0848"/>
    <w:rsid w:val="006B5734"/>
    <w:rsid w:val="006B6F08"/>
    <w:rsid w:val="006B733D"/>
    <w:rsid w:val="006B73E2"/>
    <w:rsid w:val="006C34AE"/>
    <w:rsid w:val="006C65B3"/>
    <w:rsid w:val="006C67AF"/>
    <w:rsid w:val="006C6E67"/>
    <w:rsid w:val="006D0B53"/>
    <w:rsid w:val="006D17BE"/>
    <w:rsid w:val="006D3DC5"/>
    <w:rsid w:val="006D650F"/>
    <w:rsid w:val="006E4670"/>
    <w:rsid w:val="006E5978"/>
    <w:rsid w:val="006F143B"/>
    <w:rsid w:val="006F3A28"/>
    <w:rsid w:val="006F3A58"/>
    <w:rsid w:val="006F55F1"/>
    <w:rsid w:val="006F6EF6"/>
    <w:rsid w:val="00702C5E"/>
    <w:rsid w:val="007039EC"/>
    <w:rsid w:val="00705E92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29D8"/>
    <w:rsid w:val="007247E4"/>
    <w:rsid w:val="00725481"/>
    <w:rsid w:val="0072753E"/>
    <w:rsid w:val="00730368"/>
    <w:rsid w:val="00731303"/>
    <w:rsid w:val="00732B28"/>
    <w:rsid w:val="00736E6A"/>
    <w:rsid w:val="007402E0"/>
    <w:rsid w:val="0074156C"/>
    <w:rsid w:val="0074388C"/>
    <w:rsid w:val="0074489D"/>
    <w:rsid w:val="00745FF9"/>
    <w:rsid w:val="0074619F"/>
    <w:rsid w:val="00746549"/>
    <w:rsid w:val="007514AD"/>
    <w:rsid w:val="00751B77"/>
    <w:rsid w:val="00753931"/>
    <w:rsid w:val="00754EE9"/>
    <w:rsid w:val="007550A6"/>
    <w:rsid w:val="0075524D"/>
    <w:rsid w:val="007560B0"/>
    <w:rsid w:val="00756F9F"/>
    <w:rsid w:val="007627D7"/>
    <w:rsid w:val="00764E8E"/>
    <w:rsid w:val="00765A42"/>
    <w:rsid w:val="00766793"/>
    <w:rsid w:val="00766CD2"/>
    <w:rsid w:val="007671C8"/>
    <w:rsid w:val="007673CA"/>
    <w:rsid w:val="00771995"/>
    <w:rsid w:val="00774628"/>
    <w:rsid w:val="00775163"/>
    <w:rsid w:val="00775AA0"/>
    <w:rsid w:val="00776C4F"/>
    <w:rsid w:val="0078121E"/>
    <w:rsid w:val="007824E6"/>
    <w:rsid w:val="007838E4"/>
    <w:rsid w:val="007846DC"/>
    <w:rsid w:val="00790B5B"/>
    <w:rsid w:val="00790EFE"/>
    <w:rsid w:val="007947AA"/>
    <w:rsid w:val="00796DD4"/>
    <w:rsid w:val="0079711A"/>
    <w:rsid w:val="007A19D8"/>
    <w:rsid w:val="007A5B3B"/>
    <w:rsid w:val="007A6CA3"/>
    <w:rsid w:val="007A7357"/>
    <w:rsid w:val="007B101D"/>
    <w:rsid w:val="007B10C2"/>
    <w:rsid w:val="007B1BE0"/>
    <w:rsid w:val="007B20E4"/>
    <w:rsid w:val="007B39DD"/>
    <w:rsid w:val="007C297F"/>
    <w:rsid w:val="007C3985"/>
    <w:rsid w:val="007E301F"/>
    <w:rsid w:val="007E36E4"/>
    <w:rsid w:val="007E5B8C"/>
    <w:rsid w:val="007F0ACE"/>
    <w:rsid w:val="007F0B61"/>
    <w:rsid w:val="007F1A94"/>
    <w:rsid w:val="007F55FF"/>
    <w:rsid w:val="007F7538"/>
    <w:rsid w:val="007F7C31"/>
    <w:rsid w:val="00800F0E"/>
    <w:rsid w:val="00802355"/>
    <w:rsid w:val="00804024"/>
    <w:rsid w:val="00805B7A"/>
    <w:rsid w:val="00805E74"/>
    <w:rsid w:val="00806BA7"/>
    <w:rsid w:val="00812939"/>
    <w:rsid w:val="00813413"/>
    <w:rsid w:val="00814D53"/>
    <w:rsid w:val="00815D4B"/>
    <w:rsid w:val="0081753E"/>
    <w:rsid w:val="00823547"/>
    <w:rsid w:val="00827774"/>
    <w:rsid w:val="00830648"/>
    <w:rsid w:val="0083283F"/>
    <w:rsid w:val="0083293F"/>
    <w:rsid w:val="00834954"/>
    <w:rsid w:val="00840742"/>
    <w:rsid w:val="00844B87"/>
    <w:rsid w:val="0085010E"/>
    <w:rsid w:val="008505D7"/>
    <w:rsid w:val="00850B95"/>
    <w:rsid w:val="00854447"/>
    <w:rsid w:val="0085454F"/>
    <w:rsid w:val="00856032"/>
    <w:rsid w:val="0085738F"/>
    <w:rsid w:val="00857841"/>
    <w:rsid w:val="00865296"/>
    <w:rsid w:val="00865846"/>
    <w:rsid w:val="00867690"/>
    <w:rsid w:val="0087354F"/>
    <w:rsid w:val="0087566A"/>
    <w:rsid w:val="00880D9B"/>
    <w:rsid w:val="00896985"/>
    <w:rsid w:val="008A03E3"/>
    <w:rsid w:val="008A05FA"/>
    <w:rsid w:val="008A3E8C"/>
    <w:rsid w:val="008B0B67"/>
    <w:rsid w:val="008B101B"/>
    <w:rsid w:val="008B2142"/>
    <w:rsid w:val="008B22CC"/>
    <w:rsid w:val="008B4316"/>
    <w:rsid w:val="008B64D3"/>
    <w:rsid w:val="008C0BB7"/>
    <w:rsid w:val="008C0FF1"/>
    <w:rsid w:val="008C53D0"/>
    <w:rsid w:val="008D17B0"/>
    <w:rsid w:val="008D399F"/>
    <w:rsid w:val="008D527A"/>
    <w:rsid w:val="008D56DA"/>
    <w:rsid w:val="008D5771"/>
    <w:rsid w:val="008E277E"/>
    <w:rsid w:val="008F0740"/>
    <w:rsid w:val="008F472E"/>
    <w:rsid w:val="00902556"/>
    <w:rsid w:val="009027E5"/>
    <w:rsid w:val="00902D8B"/>
    <w:rsid w:val="00903295"/>
    <w:rsid w:val="0090338C"/>
    <w:rsid w:val="00904DE4"/>
    <w:rsid w:val="0091048E"/>
    <w:rsid w:val="00915501"/>
    <w:rsid w:val="00924ABC"/>
    <w:rsid w:val="00931434"/>
    <w:rsid w:val="00934895"/>
    <w:rsid w:val="00940220"/>
    <w:rsid w:val="00940E8F"/>
    <w:rsid w:val="00941586"/>
    <w:rsid w:val="00944EA7"/>
    <w:rsid w:val="00946714"/>
    <w:rsid w:val="00946D8E"/>
    <w:rsid w:val="00950A62"/>
    <w:rsid w:val="0095212B"/>
    <w:rsid w:val="0095309C"/>
    <w:rsid w:val="00961AD9"/>
    <w:rsid w:val="00961BC1"/>
    <w:rsid w:val="009652F2"/>
    <w:rsid w:val="009719ED"/>
    <w:rsid w:val="00971FCB"/>
    <w:rsid w:val="0097215B"/>
    <w:rsid w:val="00972AC6"/>
    <w:rsid w:val="00980395"/>
    <w:rsid w:val="00980F56"/>
    <w:rsid w:val="00981447"/>
    <w:rsid w:val="00981C9E"/>
    <w:rsid w:val="00981CCC"/>
    <w:rsid w:val="0098271C"/>
    <w:rsid w:val="00982A60"/>
    <w:rsid w:val="00983803"/>
    <w:rsid w:val="00983D7C"/>
    <w:rsid w:val="00986C37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C0DA8"/>
    <w:rsid w:val="009C1346"/>
    <w:rsid w:val="009C2604"/>
    <w:rsid w:val="009C2826"/>
    <w:rsid w:val="009D05C8"/>
    <w:rsid w:val="009E1571"/>
    <w:rsid w:val="009E2145"/>
    <w:rsid w:val="009E3C0B"/>
    <w:rsid w:val="009E5524"/>
    <w:rsid w:val="009E5AA3"/>
    <w:rsid w:val="009E5BAE"/>
    <w:rsid w:val="009E5BDB"/>
    <w:rsid w:val="009E7374"/>
    <w:rsid w:val="009F1576"/>
    <w:rsid w:val="009F3BA0"/>
    <w:rsid w:val="00A00CD0"/>
    <w:rsid w:val="00A030C8"/>
    <w:rsid w:val="00A13244"/>
    <w:rsid w:val="00A14123"/>
    <w:rsid w:val="00A239AA"/>
    <w:rsid w:val="00A23C10"/>
    <w:rsid w:val="00A27483"/>
    <w:rsid w:val="00A27FAC"/>
    <w:rsid w:val="00A36409"/>
    <w:rsid w:val="00A37362"/>
    <w:rsid w:val="00A37AFE"/>
    <w:rsid w:val="00A439E8"/>
    <w:rsid w:val="00A444F4"/>
    <w:rsid w:val="00A45089"/>
    <w:rsid w:val="00A45753"/>
    <w:rsid w:val="00A51BCF"/>
    <w:rsid w:val="00A53417"/>
    <w:rsid w:val="00A53423"/>
    <w:rsid w:val="00A53B2A"/>
    <w:rsid w:val="00A54CA1"/>
    <w:rsid w:val="00A611E6"/>
    <w:rsid w:val="00A622C3"/>
    <w:rsid w:val="00A62659"/>
    <w:rsid w:val="00A65F20"/>
    <w:rsid w:val="00A711B4"/>
    <w:rsid w:val="00A7430C"/>
    <w:rsid w:val="00A76293"/>
    <w:rsid w:val="00A77DA2"/>
    <w:rsid w:val="00A80E6B"/>
    <w:rsid w:val="00A81A00"/>
    <w:rsid w:val="00A81AE1"/>
    <w:rsid w:val="00A823F7"/>
    <w:rsid w:val="00A840FA"/>
    <w:rsid w:val="00A85D9D"/>
    <w:rsid w:val="00A86932"/>
    <w:rsid w:val="00A9172C"/>
    <w:rsid w:val="00A92C4C"/>
    <w:rsid w:val="00A94421"/>
    <w:rsid w:val="00AA1AE6"/>
    <w:rsid w:val="00AA602D"/>
    <w:rsid w:val="00AA68A9"/>
    <w:rsid w:val="00AA7D78"/>
    <w:rsid w:val="00AB19E2"/>
    <w:rsid w:val="00AB572D"/>
    <w:rsid w:val="00AC0440"/>
    <w:rsid w:val="00AC486E"/>
    <w:rsid w:val="00AD2DDD"/>
    <w:rsid w:val="00AD43DF"/>
    <w:rsid w:val="00AD513A"/>
    <w:rsid w:val="00AD5F7D"/>
    <w:rsid w:val="00AD6C68"/>
    <w:rsid w:val="00AD6FF4"/>
    <w:rsid w:val="00AE07E6"/>
    <w:rsid w:val="00AE1363"/>
    <w:rsid w:val="00AE2923"/>
    <w:rsid w:val="00AE41DE"/>
    <w:rsid w:val="00AE4A98"/>
    <w:rsid w:val="00AE66CE"/>
    <w:rsid w:val="00AE6CA7"/>
    <w:rsid w:val="00AE7F9D"/>
    <w:rsid w:val="00AF01E8"/>
    <w:rsid w:val="00AF1794"/>
    <w:rsid w:val="00AF1EB6"/>
    <w:rsid w:val="00AF3072"/>
    <w:rsid w:val="00AF5B71"/>
    <w:rsid w:val="00B01125"/>
    <w:rsid w:val="00B01D10"/>
    <w:rsid w:val="00B028F7"/>
    <w:rsid w:val="00B0348F"/>
    <w:rsid w:val="00B13AD6"/>
    <w:rsid w:val="00B170C8"/>
    <w:rsid w:val="00B17A80"/>
    <w:rsid w:val="00B2200C"/>
    <w:rsid w:val="00B22863"/>
    <w:rsid w:val="00B27DB7"/>
    <w:rsid w:val="00B31945"/>
    <w:rsid w:val="00B41323"/>
    <w:rsid w:val="00B41502"/>
    <w:rsid w:val="00B41C42"/>
    <w:rsid w:val="00B41FC9"/>
    <w:rsid w:val="00B422C4"/>
    <w:rsid w:val="00B42CD9"/>
    <w:rsid w:val="00B500AE"/>
    <w:rsid w:val="00B505D0"/>
    <w:rsid w:val="00B50E9D"/>
    <w:rsid w:val="00B51024"/>
    <w:rsid w:val="00B512B5"/>
    <w:rsid w:val="00B5295C"/>
    <w:rsid w:val="00B53EB6"/>
    <w:rsid w:val="00B55564"/>
    <w:rsid w:val="00B60CD8"/>
    <w:rsid w:val="00B60F56"/>
    <w:rsid w:val="00B60F9C"/>
    <w:rsid w:val="00B61D18"/>
    <w:rsid w:val="00B6396B"/>
    <w:rsid w:val="00B65E72"/>
    <w:rsid w:val="00B6769E"/>
    <w:rsid w:val="00B708CB"/>
    <w:rsid w:val="00B710BF"/>
    <w:rsid w:val="00B737A0"/>
    <w:rsid w:val="00B73A7F"/>
    <w:rsid w:val="00B73F22"/>
    <w:rsid w:val="00B76F9A"/>
    <w:rsid w:val="00B778FC"/>
    <w:rsid w:val="00B80BC4"/>
    <w:rsid w:val="00B810B2"/>
    <w:rsid w:val="00B84A9B"/>
    <w:rsid w:val="00B90532"/>
    <w:rsid w:val="00B91FE0"/>
    <w:rsid w:val="00BA0C9E"/>
    <w:rsid w:val="00BA1749"/>
    <w:rsid w:val="00BA26F7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7AE8"/>
    <w:rsid w:val="00BC3711"/>
    <w:rsid w:val="00BC4346"/>
    <w:rsid w:val="00BD0481"/>
    <w:rsid w:val="00BD2B5F"/>
    <w:rsid w:val="00BD417A"/>
    <w:rsid w:val="00BD4447"/>
    <w:rsid w:val="00BE2623"/>
    <w:rsid w:val="00BE3923"/>
    <w:rsid w:val="00BE4BF0"/>
    <w:rsid w:val="00BE59AB"/>
    <w:rsid w:val="00BE5EE5"/>
    <w:rsid w:val="00BE68EE"/>
    <w:rsid w:val="00BE7F63"/>
    <w:rsid w:val="00BF0B08"/>
    <w:rsid w:val="00BF45FB"/>
    <w:rsid w:val="00BF4D10"/>
    <w:rsid w:val="00BF5983"/>
    <w:rsid w:val="00C010CB"/>
    <w:rsid w:val="00C056DA"/>
    <w:rsid w:val="00C120F5"/>
    <w:rsid w:val="00C123B1"/>
    <w:rsid w:val="00C13143"/>
    <w:rsid w:val="00C13777"/>
    <w:rsid w:val="00C14F76"/>
    <w:rsid w:val="00C169A3"/>
    <w:rsid w:val="00C17F67"/>
    <w:rsid w:val="00C21071"/>
    <w:rsid w:val="00C2398C"/>
    <w:rsid w:val="00C248B5"/>
    <w:rsid w:val="00C25569"/>
    <w:rsid w:val="00C27366"/>
    <w:rsid w:val="00C322FA"/>
    <w:rsid w:val="00C32D64"/>
    <w:rsid w:val="00C3606C"/>
    <w:rsid w:val="00C42D2F"/>
    <w:rsid w:val="00C46473"/>
    <w:rsid w:val="00C5425F"/>
    <w:rsid w:val="00C5661B"/>
    <w:rsid w:val="00C607E6"/>
    <w:rsid w:val="00C60BC1"/>
    <w:rsid w:val="00C62CCD"/>
    <w:rsid w:val="00C62EE6"/>
    <w:rsid w:val="00C632C1"/>
    <w:rsid w:val="00C63AA8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4231"/>
    <w:rsid w:val="00C8490B"/>
    <w:rsid w:val="00C860D8"/>
    <w:rsid w:val="00C90FD5"/>
    <w:rsid w:val="00C95633"/>
    <w:rsid w:val="00CA06EB"/>
    <w:rsid w:val="00CA1461"/>
    <w:rsid w:val="00CA4A00"/>
    <w:rsid w:val="00CA6B58"/>
    <w:rsid w:val="00CA7086"/>
    <w:rsid w:val="00CB18EA"/>
    <w:rsid w:val="00CB18F9"/>
    <w:rsid w:val="00CB1AE6"/>
    <w:rsid w:val="00CB2ED8"/>
    <w:rsid w:val="00CB3C5B"/>
    <w:rsid w:val="00CB3ED4"/>
    <w:rsid w:val="00CB3F86"/>
    <w:rsid w:val="00CB6CC8"/>
    <w:rsid w:val="00CD0318"/>
    <w:rsid w:val="00CD34F0"/>
    <w:rsid w:val="00CD3D6B"/>
    <w:rsid w:val="00CD5AD0"/>
    <w:rsid w:val="00CE0954"/>
    <w:rsid w:val="00CE25BD"/>
    <w:rsid w:val="00CE4F79"/>
    <w:rsid w:val="00CF11F7"/>
    <w:rsid w:val="00D04342"/>
    <w:rsid w:val="00D04888"/>
    <w:rsid w:val="00D05167"/>
    <w:rsid w:val="00D07210"/>
    <w:rsid w:val="00D12FFF"/>
    <w:rsid w:val="00D1323F"/>
    <w:rsid w:val="00D1379D"/>
    <w:rsid w:val="00D13994"/>
    <w:rsid w:val="00D202BA"/>
    <w:rsid w:val="00D2298F"/>
    <w:rsid w:val="00D235A3"/>
    <w:rsid w:val="00D251AC"/>
    <w:rsid w:val="00D31331"/>
    <w:rsid w:val="00D31BF9"/>
    <w:rsid w:val="00D40D72"/>
    <w:rsid w:val="00D43766"/>
    <w:rsid w:val="00D44298"/>
    <w:rsid w:val="00D47CCF"/>
    <w:rsid w:val="00D525D6"/>
    <w:rsid w:val="00D53B76"/>
    <w:rsid w:val="00D53F71"/>
    <w:rsid w:val="00D54C97"/>
    <w:rsid w:val="00D551AC"/>
    <w:rsid w:val="00D57FB5"/>
    <w:rsid w:val="00D60893"/>
    <w:rsid w:val="00D614A5"/>
    <w:rsid w:val="00D6457B"/>
    <w:rsid w:val="00D64AD3"/>
    <w:rsid w:val="00D6633C"/>
    <w:rsid w:val="00D66DEC"/>
    <w:rsid w:val="00D70B52"/>
    <w:rsid w:val="00D71A41"/>
    <w:rsid w:val="00D7348F"/>
    <w:rsid w:val="00D768A4"/>
    <w:rsid w:val="00D76A9A"/>
    <w:rsid w:val="00D77C16"/>
    <w:rsid w:val="00D861B9"/>
    <w:rsid w:val="00D921B7"/>
    <w:rsid w:val="00D92F52"/>
    <w:rsid w:val="00D95E64"/>
    <w:rsid w:val="00DA512D"/>
    <w:rsid w:val="00DA53D2"/>
    <w:rsid w:val="00DA5661"/>
    <w:rsid w:val="00DA5747"/>
    <w:rsid w:val="00DA657E"/>
    <w:rsid w:val="00DA753F"/>
    <w:rsid w:val="00DA7D51"/>
    <w:rsid w:val="00DB172B"/>
    <w:rsid w:val="00DC182C"/>
    <w:rsid w:val="00DC2B8F"/>
    <w:rsid w:val="00DC427B"/>
    <w:rsid w:val="00DC5754"/>
    <w:rsid w:val="00DD234D"/>
    <w:rsid w:val="00DD34A3"/>
    <w:rsid w:val="00DD6056"/>
    <w:rsid w:val="00DE612F"/>
    <w:rsid w:val="00DE7C6A"/>
    <w:rsid w:val="00DF0867"/>
    <w:rsid w:val="00DF15A7"/>
    <w:rsid w:val="00DF2857"/>
    <w:rsid w:val="00DF621B"/>
    <w:rsid w:val="00DF72DD"/>
    <w:rsid w:val="00DF782B"/>
    <w:rsid w:val="00DF7B93"/>
    <w:rsid w:val="00E016EF"/>
    <w:rsid w:val="00E03AEF"/>
    <w:rsid w:val="00E04910"/>
    <w:rsid w:val="00E055FA"/>
    <w:rsid w:val="00E06EE3"/>
    <w:rsid w:val="00E102DE"/>
    <w:rsid w:val="00E11D9B"/>
    <w:rsid w:val="00E14C4B"/>
    <w:rsid w:val="00E24825"/>
    <w:rsid w:val="00E278BE"/>
    <w:rsid w:val="00E32478"/>
    <w:rsid w:val="00E3705A"/>
    <w:rsid w:val="00E41A87"/>
    <w:rsid w:val="00E42093"/>
    <w:rsid w:val="00E479E5"/>
    <w:rsid w:val="00E522AD"/>
    <w:rsid w:val="00E546F7"/>
    <w:rsid w:val="00E5554D"/>
    <w:rsid w:val="00E60060"/>
    <w:rsid w:val="00E60D7C"/>
    <w:rsid w:val="00E61BCB"/>
    <w:rsid w:val="00E62049"/>
    <w:rsid w:val="00E63E01"/>
    <w:rsid w:val="00E64103"/>
    <w:rsid w:val="00E71F4A"/>
    <w:rsid w:val="00E74719"/>
    <w:rsid w:val="00E75633"/>
    <w:rsid w:val="00E76CD1"/>
    <w:rsid w:val="00E84341"/>
    <w:rsid w:val="00E87030"/>
    <w:rsid w:val="00E9737C"/>
    <w:rsid w:val="00EA03D0"/>
    <w:rsid w:val="00EA0F40"/>
    <w:rsid w:val="00EA358A"/>
    <w:rsid w:val="00EB0953"/>
    <w:rsid w:val="00EB4CF6"/>
    <w:rsid w:val="00EB5B19"/>
    <w:rsid w:val="00EB5B33"/>
    <w:rsid w:val="00EB685B"/>
    <w:rsid w:val="00EC048A"/>
    <w:rsid w:val="00ED107D"/>
    <w:rsid w:val="00EE1585"/>
    <w:rsid w:val="00EE3E68"/>
    <w:rsid w:val="00EE4558"/>
    <w:rsid w:val="00EE4736"/>
    <w:rsid w:val="00EE4AD8"/>
    <w:rsid w:val="00EE5324"/>
    <w:rsid w:val="00EF70ED"/>
    <w:rsid w:val="00F0089E"/>
    <w:rsid w:val="00F01258"/>
    <w:rsid w:val="00F0137A"/>
    <w:rsid w:val="00F0371A"/>
    <w:rsid w:val="00F046AF"/>
    <w:rsid w:val="00F06802"/>
    <w:rsid w:val="00F102B7"/>
    <w:rsid w:val="00F12130"/>
    <w:rsid w:val="00F139AC"/>
    <w:rsid w:val="00F16E25"/>
    <w:rsid w:val="00F209AC"/>
    <w:rsid w:val="00F21463"/>
    <w:rsid w:val="00F218ED"/>
    <w:rsid w:val="00F21EAC"/>
    <w:rsid w:val="00F223F6"/>
    <w:rsid w:val="00F22BD2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514DB"/>
    <w:rsid w:val="00F5446A"/>
    <w:rsid w:val="00F557BF"/>
    <w:rsid w:val="00F6048C"/>
    <w:rsid w:val="00F6048D"/>
    <w:rsid w:val="00F636AF"/>
    <w:rsid w:val="00F63BF2"/>
    <w:rsid w:val="00F63C16"/>
    <w:rsid w:val="00F64548"/>
    <w:rsid w:val="00F66FFC"/>
    <w:rsid w:val="00F8138E"/>
    <w:rsid w:val="00F851B6"/>
    <w:rsid w:val="00F87824"/>
    <w:rsid w:val="00F87956"/>
    <w:rsid w:val="00F87B77"/>
    <w:rsid w:val="00F91B1D"/>
    <w:rsid w:val="00F9209F"/>
    <w:rsid w:val="00F927B8"/>
    <w:rsid w:val="00F92B59"/>
    <w:rsid w:val="00F948BC"/>
    <w:rsid w:val="00F95ECB"/>
    <w:rsid w:val="00F960CF"/>
    <w:rsid w:val="00F972BD"/>
    <w:rsid w:val="00FA00A5"/>
    <w:rsid w:val="00FA10A3"/>
    <w:rsid w:val="00FA1226"/>
    <w:rsid w:val="00FB2594"/>
    <w:rsid w:val="00FB5CE4"/>
    <w:rsid w:val="00FB6E61"/>
    <w:rsid w:val="00FB72B1"/>
    <w:rsid w:val="00FB7874"/>
    <w:rsid w:val="00FB78D6"/>
    <w:rsid w:val="00FC3834"/>
    <w:rsid w:val="00FC51DD"/>
    <w:rsid w:val="00FD00FF"/>
    <w:rsid w:val="00FD09D8"/>
    <w:rsid w:val="00FD1499"/>
    <w:rsid w:val="00FD4D30"/>
    <w:rsid w:val="00FE144C"/>
    <w:rsid w:val="00FE61C9"/>
    <w:rsid w:val="00FF00F8"/>
    <w:rsid w:val="00FF1EBC"/>
    <w:rsid w:val="00FF2318"/>
    <w:rsid w:val="00FF66D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2E0026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konsumen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sument.gov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D89E-D1DB-4525-ABA5-4F8463C7CB2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1D7960-A9EC-45F8-8D3F-E45CC5B1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8</cp:revision>
  <cp:lastPrinted>2022-10-18T11:46:00Z</cp:lastPrinted>
  <dcterms:created xsi:type="dcterms:W3CDTF">2022-10-21T09:28:00Z</dcterms:created>
  <dcterms:modified xsi:type="dcterms:W3CDTF">2022-11-02T08:02:00Z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4c680e0b-4bbd-4aa0-97f1-8c5f9ac2a2f1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