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E3B" w:rsidRDefault="00C818CB" w:rsidP="00734018">
      <w:pPr>
        <w:keepNext/>
        <w:spacing w:before="120" w:after="120" w:line="360" w:lineRule="auto"/>
        <w:rPr>
          <w:rFonts w:ascii="Trebuchet MS" w:hAnsi="Trebuchet MS"/>
          <w:caps/>
          <w:noProof/>
          <w:sz w:val="32"/>
          <w:szCs w:val="32"/>
          <w:lang w:eastAsia="pl-PL"/>
        </w:rPr>
      </w:pPr>
      <w:r>
        <w:rPr>
          <w:rFonts w:ascii="Trebuchet MS" w:hAnsi="Trebuchet MS"/>
          <w:caps/>
          <w:noProof/>
          <w:sz w:val="32"/>
          <w:szCs w:val="32"/>
          <w:lang w:eastAsia="pl-PL"/>
        </w:rPr>
        <w:t>Przed wakacjami, co</w:t>
      </w:r>
      <w:r w:rsidR="009D3480">
        <w:rPr>
          <w:rFonts w:ascii="Trebuchet MS" w:hAnsi="Trebuchet MS"/>
          <w:caps/>
          <w:noProof/>
          <w:sz w:val="32"/>
          <w:szCs w:val="32"/>
          <w:lang w:eastAsia="pl-PL"/>
        </w:rPr>
        <w:t xml:space="preserve"> warto wiedzieć?</w:t>
      </w:r>
    </w:p>
    <w:p w:rsidR="009D3480" w:rsidRDefault="000A5523" w:rsidP="005B2248">
      <w:pPr>
        <w:spacing w:after="240" w:line="360" w:lineRule="auto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  <w:bCs/>
        </w:rPr>
        <w:t>N</w:t>
      </w:r>
      <w:r w:rsidRPr="000A5523">
        <w:rPr>
          <w:rFonts w:ascii="Trebuchet MS" w:hAnsi="Trebuchet MS"/>
          <w:b/>
          <w:bCs/>
        </w:rPr>
        <w:t>ocleg</w:t>
      </w:r>
      <w:r>
        <w:rPr>
          <w:rFonts w:ascii="Trebuchet MS" w:hAnsi="Trebuchet MS"/>
          <w:b/>
          <w:bCs/>
        </w:rPr>
        <w:t>i</w:t>
      </w:r>
      <w:r w:rsidRPr="000A5523">
        <w:rPr>
          <w:rFonts w:ascii="Trebuchet MS" w:hAnsi="Trebuchet MS"/>
          <w:b/>
          <w:bCs/>
        </w:rPr>
        <w:t>,</w:t>
      </w:r>
      <w:r>
        <w:rPr>
          <w:rFonts w:ascii="Trebuchet MS" w:hAnsi="Trebuchet MS"/>
          <w:b/>
          <w:bCs/>
        </w:rPr>
        <w:t xml:space="preserve"> transport,</w:t>
      </w:r>
      <w:r w:rsidRPr="000A5523">
        <w:rPr>
          <w:rFonts w:ascii="Trebuchet MS" w:hAnsi="Trebuchet MS"/>
          <w:b/>
          <w:bCs/>
        </w:rPr>
        <w:t xml:space="preserve"> wizy, ubezpieczenie – to tylko część spraw, </w:t>
      </w:r>
      <w:r w:rsidR="004E15B9">
        <w:rPr>
          <w:rFonts w:ascii="Trebuchet MS" w:hAnsi="Trebuchet MS"/>
          <w:b/>
          <w:bCs/>
        </w:rPr>
        <w:t>które musimy załatwić zanim wyruszymy na wakacje.</w:t>
      </w:r>
      <w:r>
        <w:rPr>
          <w:rFonts w:ascii="Trebuchet MS" w:hAnsi="Trebuchet MS"/>
          <w:b/>
        </w:rPr>
        <w:t xml:space="preserve"> </w:t>
      </w:r>
      <w:r w:rsidR="009D3480" w:rsidRPr="009D3480">
        <w:rPr>
          <w:rFonts w:ascii="Trebuchet MS" w:hAnsi="Trebuchet MS"/>
          <w:b/>
        </w:rPr>
        <w:t>O czym warto pamiętać</w:t>
      </w:r>
      <w:r w:rsidR="007D2D09">
        <w:rPr>
          <w:rFonts w:ascii="Trebuchet MS" w:hAnsi="Trebuchet MS"/>
          <w:b/>
        </w:rPr>
        <w:t>,</w:t>
      </w:r>
      <w:r w:rsidR="009D3480" w:rsidRPr="009D3480">
        <w:rPr>
          <w:rFonts w:ascii="Trebuchet MS" w:hAnsi="Trebuchet MS"/>
          <w:b/>
        </w:rPr>
        <w:t xml:space="preserve"> wybierając si</w:t>
      </w:r>
      <w:r w:rsidR="00C818CB">
        <w:rPr>
          <w:rFonts w:ascii="Trebuchet MS" w:hAnsi="Trebuchet MS"/>
          <w:b/>
        </w:rPr>
        <w:t>ę na urlop</w:t>
      </w:r>
      <w:r w:rsidR="006A62EF">
        <w:rPr>
          <w:rFonts w:ascii="Trebuchet MS" w:hAnsi="Trebuchet MS"/>
          <w:b/>
        </w:rPr>
        <w:t>,</w:t>
      </w:r>
      <w:r w:rsidR="00C818CB">
        <w:rPr>
          <w:rFonts w:ascii="Trebuchet MS" w:hAnsi="Trebuchet MS"/>
          <w:b/>
        </w:rPr>
        <w:t xml:space="preserve"> przypomina dzisiaj 3</w:t>
      </w:r>
      <w:r w:rsidR="00EE7386">
        <w:rPr>
          <w:rFonts w:ascii="Trebuchet MS" w:hAnsi="Trebuchet MS"/>
          <w:b/>
        </w:rPr>
        <w:t>6</w:t>
      </w:r>
      <w:r w:rsidR="009D3480" w:rsidRPr="009D3480">
        <w:rPr>
          <w:rFonts w:ascii="Trebuchet MS" w:hAnsi="Trebuchet MS"/>
          <w:b/>
        </w:rPr>
        <w:t xml:space="preserve"> instytucji bio</w:t>
      </w:r>
      <w:r>
        <w:rPr>
          <w:rFonts w:ascii="Trebuchet MS" w:hAnsi="Trebuchet MS"/>
          <w:b/>
        </w:rPr>
        <w:t>rących udział we wspólnej akcji</w:t>
      </w:r>
      <w:r w:rsidR="006A62EF">
        <w:rPr>
          <w:rFonts w:ascii="Trebuchet MS" w:hAnsi="Trebuchet MS"/>
          <w:b/>
        </w:rPr>
        <w:t>:</w:t>
      </w:r>
      <w:r w:rsidR="009D3480" w:rsidRPr="009D3480">
        <w:rPr>
          <w:rFonts w:ascii="Trebuchet MS" w:hAnsi="Trebuchet MS"/>
          <w:b/>
        </w:rPr>
        <w:t xml:space="preserve"> Przed wakacjami – co warto wiedzieć? </w:t>
      </w:r>
    </w:p>
    <w:p w:rsidR="00FB244B" w:rsidRDefault="00AC3E3B" w:rsidP="00491934">
      <w:pPr>
        <w:spacing w:after="24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  <w:b/>
          <w:bCs/>
          <w:lang w:eastAsia="pl-PL"/>
        </w:rPr>
        <w:t xml:space="preserve">[Warszawa, </w:t>
      </w:r>
      <w:r w:rsidR="00A9796D">
        <w:rPr>
          <w:rFonts w:ascii="Trebuchet MS" w:hAnsi="Trebuchet MS"/>
          <w:b/>
          <w:bCs/>
          <w:lang w:eastAsia="pl-PL"/>
        </w:rPr>
        <w:t>15</w:t>
      </w:r>
      <w:r>
        <w:rPr>
          <w:rFonts w:ascii="Trebuchet MS" w:hAnsi="Trebuchet MS"/>
          <w:b/>
          <w:bCs/>
          <w:lang w:eastAsia="pl-PL"/>
        </w:rPr>
        <w:t xml:space="preserve"> czerwca</w:t>
      </w:r>
      <w:r w:rsidRPr="005B2248">
        <w:rPr>
          <w:rFonts w:ascii="Trebuchet MS" w:hAnsi="Trebuchet MS"/>
          <w:b/>
          <w:bCs/>
          <w:lang w:eastAsia="pl-PL"/>
        </w:rPr>
        <w:t xml:space="preserve"> 2015 r.]</w:t>
      </w:r>
      <w:r w:rsidR="004A04D4">
        <w:rPr>
          <w:rFonts w:ascii="Trebuchet MS" w:hAnsi="Trebuchet MS"/>
          <w:bCs/>
          <w:lang w:eastAsia="pl-PL"/>
        </w:rPr>
        <w:t xml:space="preserve"> </w:t>
      </w:r>
      <w:r w:rsidR="003262C0">
        <w:rPr>
          <w:rFonts w:ascii="Trebuchet MS" w:hAnsi="Trebuchet MS"/>
          <w:bCs/>
          <w:lang w:eastAsia="pl-PL"/>
        </w:rPr>
        <w:t>Ponad dwie trzecie</w:t>
      </w:r>
      <w:r w:rsidR="004A04D4">
        <w:rPr>
          <w:rFonts w:ascii="Trebuchet MS" w:hAnsi="Trebuchet MS"/>
          <w:bCs/>
          <w:lang w:eastAsia="pl-PL"/>
        </w:rPr>
        <w:t xml:space="preserve"> klientów biur podróży czyta umowy przed podpisaniem,</w:t>
      </w:r>
      <w:r w:rsidR="003262C0">
        <w:rPr>
          <w:rFonts w:ascii="Trebuchet MS" w:hAnsi="Trebuchet MS"/>
          <w:bCs/>
          <w:lang w:eastAsia="pl-PL"/>
        </w:rPr>
        <w:t xml:space="preserve"> co piąty konsument w Polsce zna termin na złoże</w:t>
      </w:r>
      <w:r w:rsidR="000D6B18">
        <w:rPr>
          <w:rFonts w:ascii="Trebuchet MS" w:hAnsi="Trebuchet MS"/>
          <w:bCs/>
          <w:lang w:eastAsia="pl-PL"/>
        </w:rPr>
        <w:t>nie reklamacji wycieczki,</w:t>
      </w:r>
      <w:r w:rsidR="003262C0">
        <w:rPr>
          <w:rFonts w:ascii="Trebuchet MS" w:hAnsi="Trebuchet MS"/>
          <w:bCs/>
          <w:lang w:eastAsia="pl-PL"/>
        </w:rPr>
        <w:t xml:space="preserve"> świadomość konsumencka poprawia się</w:t>
      </w:r>
      <w:r w:rsidR="004343E6">
        <w:rPr>
          <w:rFonts w:ascii="Trebuchet MS" w:hAnsi="Trebuchet MS"/>
          <w:bCs/>
          <w:lang w:eastAsia="pl-PL"/>
        </w:rPr>
        <w:t xml:space="preserve"> </w:t>
      </w:r>
      <w:r w:rsidR="006C5AB3">
        <w:rPr>
          <w:rFonts w:ascii="Trebuchet MS" w:hAnsi="Trebuchet MS"/>
        </w:rPr>
        <w:t xml:space="preserve">– wynika z badań przeprowadzonych na zlecenie </w:t>
      </w:r>
      <w:proofErr w:type="spellStart"/>
      <w:r w:rsidR="006C5AB3">
        <w:rPr>
          <w:rFonts w:ascii="Trebuchet MS" w:hAnsi="Trebuchet MS"/>
        </w:rPr>
        <w:t>UOKiK</w:t>
      </w:r>
      <w:proofErr w:type="spellEnd"/>
      <w:r w:rsidR="00C818CB">
        <w:rPr>
          <w:rFonts w:ascii="Trebuchet MS" w:hAnsi="Trebuchet MS"/>
        </w:rPr>
        <w:t>*.</w:t>
      </w:r>
      <w:r w:rsidR="004343E6">
        <w:rPr>
          <w:rFonts w:ascii="Trebuchet MS" w:hAnsi="Trebuchet MS"/>
        </w:rPr>
        <w:t xml:space="preserve"> </w:t>
      </w:r>
      <w:r w:rsidR="00CE3E75">
        <w:rPr>
          <w:rFonts w:ascii="Trebuchet MS" w:hAnsi="Trebuchet MS"/>
        </w:rPr>
        <w:t>Sondaże</w:t>
      </w:r>
      <w:r w:rsidR="00FB4287">
        <w:rPr>
          <w:rFonts w:ascii="Trebuchet MS" w:hAnsi="Trebuchet MS"/>
        </w:rPr>
        <w:t xml:space="preserve"> dotyczące usług turystycznych Urząd zleca od 2012 roku**. </w:t>
      </w:r>
      <w:r w:rsidR="004343E6">
        <w:rPr>
          <w:rFonts w:ascii="Trebuchet MS" w:hAnsi="Trebuchet MS"/>
        </w:rPr>
        <w:t xml:space="preserve">W </w:t>
      </w:r>
      <w:r w:rsidR="00FB4287">
        <w:rPr>
          <w:rFonts w:ascii="Trebuchet MS" w:hAnsi="Trebuchet MS"/>
        </w:rPr>
        <w:t>tym czasie</w:t>
      </w:r>
      <w:r w:rsidR="004343E6">
        <w:rPr>
          <w:rFonts w:ascii="Trebuchet MS" w:hAnsi="Trebuchet MS"/>
        </w:rPr>
        <w:t xml:space="preserve"> odsetek osób, które wiedzą</w:t>
      </w:r>
      <w:r w:rsidR="000D6B18">
        <w:rPr>
          <w:rFonts w:ascii="Trebuchet MS" w:hAnsi="Trebuchet MS"/>
        </w:rPr>
        <w:t>,</w:t>
      </w:r>
      <w:r w:rsidR="004343E6">
        <w:rPr>
          <w:rFonts w:ascii="Trebuchet MS" w:hAnsi="Trebuchet MS"/>
        </w:rPr>
        <w:t xml:space="preserve"> ile mają czasu na reklamację imprezy turystycznej wzrósł ponad dwukrotnie.</w:t>
      </w:r>
    </w:p>
    <w:p w:rsidR="003262C0" w:rsidRPr="00FB244B" w:rsidRDefault="00FB244B" w:rsidP="00491934">
      <w:pPr>
        <w:spacing w:after="240" w:line="360" w:lineRule="auto"/>
        <w:jc w:val="both"/>
        <w:rPr>
          <w:rFonts w:ascii="Trebuchet MS" w:hAnsi="Trebuchet MS"/>
          <w:b/>
        </w:rPr>
      </w:pPr>
      <w:r w:rsidRPr="00FB244B">
        <w:rPr>
          <w:rFonts w:ascii="Trebuchet MS" w:hAnsi="Trebuchet MS"/>
          <w:b/>
        </w:rPr>
        <w:t>Czego się obawiamy?</w:t>
      </w:r>
    </w:p>
    <w:p w:rsidR="00491934" w:rsidRPr="00491934" w:rsidRDefault="00D91AC1" w:rsidP="00491934">
      <w:pPr>
        <w:spacing w:after="240" w:line="360" w:lineRule="auto"/>
        <w:jc w:val="both"/>
        <w:rPr>
          <w:rFonts w:ascii="Trebuchet MS" w:hAnsi="Trebuchet MS"/>
          <w:b/>
        </w:rPr>
      </w:pPr>
      <w:r>
        <w:rPr>
          <w:rFonts w:ascii="Trebuchet MS" w:hAnsi="Trebuchet MS"/>
        </w:rPr>
        <w:t xml:space="preserve">Wycieczka z </w:t>
      </w:r>
      <w:r w:rsidR="00645262">
        <w:rPr>
          <w:rFonts w:ascii="Trebuchet MS" w:hAnsi="Trebuchet MS"/>
        </w:rPr>
        <w:t>touroperatorem</w:t>
      </w:r>
      <w:r>
        <w:rPr>
          <w:rFonts w:ascii="Trebuchet MS" w:hAnsi="Trebuchet MS"/>
        </w:rPr>
        <w:t xml:space="preserve"> oznacza, że kupujemy co najmniej dwie</w:t>
      </w:r>
      <w:r w:rsidR="00626584">
        <w:rPr>
          <w:rFonts w:ascii="Trebuchet MS" w:hAnsi="Trebuchet MS"/>
        </w:rPr>
        <w:t>,</w:t>
      </w:r>
      <w:r>
        <w:rPr>
          <w:rFonts w:ascii="Trebuchet MS" w:hAnsi="Trebuchet MS"/>
        </w:rPr>
        <w:t xml:space="preserve"> a zwykle kilka usług turystycznych (np. transport, hotel, wyżywienie) połączonych w jeden program. </w:t>
      </w:r>
      <w:r w:rsidR="00277A9A">
        <w:rPr>
          <w:rFonts w:ascii="Trebuchet MS" w:hAnsi="Trebuchet MS"/>
        </w:rPr>
        <w:t xml:space="preserve">Za całość odpowiada </w:t>
      </w:r>
      <w:r w:rsidR="00645262">
        <w:rPr>
          <w:rFonts w:ascii="Trebuchet MS" w:hAnsi="Trebuchet MS"/>
        </w:rPr>
        <w:t>ten sam</w:t>
      </w:r>
      <w:r w:rsidR="00277A9A">
        <w:rPr>
          <w:rFonts w:ascii="Trebuchet MS" w:hAnsi="Trebuchet MS"/>
        </w:rPr>
        <w:t xml:space="preserve"> przedsiębiorca.</w:t>
      </w:r>
      <w:r w:rsidR="003262C0">
        <w:t xml:space="preserve"> </w:t>
      </w:r>
      <w:r w:rsidR="003262C0">
        <w:rPr>
          <w:rFonts w:ascii="Trebuchet MS" w:hAnsi="Trebuchet MS"/>
        </w:rPr>
        <w:t xml:space="preserve">Z badań zleconych przez </w:t>
      </w:r>
      <w:proofErr w:type="spellStart"/>
      <w:r w:rsidR="003262C0">
        <w:rPr>
          <w:rFonts w:ascii="Trebuchet MS" w:hAnsi="Trebuchet MS"/>
        </w:rPr>
        <w:t>UOKiK</w:t>
      </w:r>
      <w:proofErr w:type="spellEnd"/>
      <w:r w:rsidR="003262C0">
        <w:rPr>
          <w:rFonts w:ascii="Trebuchet MS" w:hAnsi="Trebuchet MS"/>
        </w:rPr>
        <w:t xml:space="preserve"> wynika, że</w:t>
      </w:r>
      <w:r w:rsidR="004A04D4" w:rsidRPr="004A04D4">
        <w:rPr>
          <w:rFonts w:ascii="Trebuchet MS" w:hAnsi="Trebuchet MS"/>
        </w:rPr>
        <w:t xml:space="preserve"> </w:t>
      </w:r>
      <w:r w:rsidR="003262C0" w:rsidRPr="004A04D4">
        <w:rPr>
          <w:rFonts w:ascii="Trebuchet MS" w:hAnsi="Trebuchet MS"/>
        </w:rPr>
        <w:t xml:space="preserve">na wakacje z biurem podróży wyjeżdża </w:t>
      </w:r>
      <w:r w:rsidR="004A04D4" w:rsidRPr="004A04D4">
        <w:rPr>
          <w:rFonts w:ascii="Trebuchet MS" w:hAnsi="Trebuchet MS"/>
        </w:rPr>
        <w:t>jedna trzecia Polaków (36 proc.)</w:t>
      </w:r>
      <w:r w:rsidR="003262C0">
        <w:rPr>
          <w:rFonts w:ascii="Trebuchet MS" w:hAnsi="Trebuchet MS"/>
        </w:rPr>
        <w:t>. N</w:t>
      </w:r>
      <w:r w:rsidR="006C5AB3">
        <w:rPr>
          <w:rFonts w:ascii="Trebuchet MS" w:hAnsi="Trebuchet MS"/>
        </w:rPr>
        <w:t>ajbardziej</w:t>
      </w:r>
      <w:r w:rsidR="00645262">
        <w:rPr>
          <w:rFonts w:ascii="Trebuchet MS" w:hAnsi="Trebuchet MS"/>
        </w:rPr>
        <w:t xml:space="preserve"> </w:t>
      </w:r>
      <w:r w:rsidR="00491934" w:rsidRPr="00491934">
        <w:rPr>
          <w:rFonts w:ascii="Trebuchet MS" w:hAnsi="Trebuchet MS"/>
        </w:rPr>
        <w:t xml:space="preserve">obawiamy się </w:t>
      </w:r>
      <w:r w:rsidR="00491934" w:rsidRPr="00491934">
        <w:rPr>
          <w:rFonts w:ascii="Trebuchet MS" w:hAnsi="Trebuchet MS"/>
          <w:b/>
        </w:rPr>
        <w:t xml:space="preserve">upadłości </w:t>
      </w:r>
      <w:r w:rsidR="000D6B18">
        <w:rPr>
          <w:rFonts w:ascii="Trebuchet MS" w:hAnsi="Trebuchet MS"/>
          <w:b/>
        </w:rPr>
        <w:t>organizatora wycieczki</w:t>
      </w:r>
      <w:r w:rsidR="00491934" w:rsidRPr="00491934">
        <w:rPr>
          <w:rFonts w:ascii="Trebuchet MS" w:hAnsi="Trebuchet MS"/>
          <w:b/>
        </w:rPr>
        <w:t xml:space="preserve">, </w:t>
      </w:r>
      <w:r w:rsidR="006C5AB3">
        <w:rPr>
          <w:rFonts w:ascii="Trebuchet MS" w:hAnsi="Trebuchet MS"/>
        </w:rPr>
        <w:t>co zadeklarowała</w:t>
      </w:r>
      <w:r w:rsidR="00474387">
        <w:rPr>
          <w:rFonts w:ascii="Trebuchet MS" w:hAnsi="Trebuchet MS"/>
        </w:rPr>
        <w:t xml:space="preserve"> blisko</w:t>
      </w:r>
      <w:r w:rsidR="00491934" w:rsidRPr="00491934">
        <w:rPr>
          <w:rFonts w:ascii="Trebuchet MS" w:hAnsi="Trebuchet MS"/>
        </w:rPr>
        <w:t xml:space="preserve"> </w:t>
      </w:r>
      <w:r w:rsidR="006C5AB3">
        <w:rPr>
          <w:rFonts w:ascii="Trebuchet MS" w:hAnsi="Trebuchet MS"/>
        </w:rPr>
        <w:t>jedna piąta respondentów</w:t>
      </w:r>
      <w:r w:rsidR="001400E6">
        <w:rPr>
          <w:rFonts w:ascii="Trebuchet MS" w:hAnsi="Trebuchet MS"/>
        </w:rPr>
        <w:t xml:space="preserve"> (1</w:t>
      </w:r>
      <w:r w:rsidR="00DD37CD">
        <w:rPr>
          <w:rFonts w:ascii="Trebuchet MS" w:hAnsi="Trebuchet MS"/>
        </w:rPr>
        <w:t>9 proc.)</w:t>
      </w:r>
      <w:r w:rsidR="006A62EF">
        <w:rPr>
          <w:rFonts w:ascii="Trebuchet MS" w:hAnsi="Trebuchet MS"/>
        </w:rPr>
        <w:t xml:space="preserve">, </w:t>
      </w:r>
      <w:r w:rsidR="006A62EF" w:rsidRPr="006A62EF">
        <w:rPr>
          <w:rFonts w:ascii="Trebuchet MS" w:hAnsi="Trebuchet MS"/>
          <w:b/>
        </w:rPr>
        <w:t>różnic warunków</w:t>
      </w:r>
      <w:r w:rsidR="006A62EF" w:rsidRPr="006A62EF">
        <w:rPr>
          <w:rFonts w:ascii="Trebuchet MS" w:hAnsi="Trebuchet MS"/>
        </w:rPr>
        <w:t xml:space="preserve"> </w:t>
      </w:r>
      <w:r w:rsidR="000D6B18">
        <w:rPr>
          <w:rFonts w:ascii="Trebuchet MS" w:hAnsi="Trebuchet MS"/>
        </w:rPr>
        <w:t>na miejscu</w:t>
      </w:r>
      <w:r w:rsidR="006A62EF" w:rsidRPr="006A62EF">
        <w:rPr>
          <w:rFonts w:ascii="Trebuchet MS" w:hAnsi="Trebuchet MS"/>
        </w:rPr>
        <w:t xml:space="preserve"> w stosunku do informacji przekazywanych przed wyjazdem </w:t>
      </w:r>
      <w:r w:rsidR="00DD37CD">
        <w:rPr>
          <w:rFonts w:ascii="Trebuchet MS" w:hAnsi="Trebuchet MS"/>
        </w:rPr>
        <w:t xml:space="preserve">oraz </w:t>
      </w:r>
      <w:r w:rsidR="00DD37CD" w:rsidRPr="00474387">
        <w:rPr>
          <w:rFonts w:ascii="Trebuchet MS" w:hAnsi="Trebuchet MS"/>
          <w:b/>
        </w:rPr>
        <w:t xml:space="preserve">złej obsługi </w:t>
      </w:r>
      <w:r w:rsidR="00474387">
        <w:rPr>
          <w:rFonts w:ascii="Trebuchet MS" w:hAnsi="Trebuchet MS"/>
        </w:rPr>
        <w:t>(</w:t>
      </w:r>
      <w:r w:rsidR="006A62EF">
        <w:rPr>
          <w:rFonts w:ascii="Trebuchet MS" w:hAnsi="Trebuchet MS"/>
        </w:rPr>
        <w:t xml:space="preserve">po </w:t>
      </w:r>
      <w:r w:rsidR="00474387">
        <w:rPr>
          <w:rFonts w:ascii="Trebuchet MS" w:hAnsi="Trebuchet MS"/>
        </w:rPr>
        <w:t>10 proc. odpowiedzi)</w:t>
      </w:r>
      <w:r w:rsidR="00491934" w:rsidRPr="00491934">
        <w:rPr>
          <w:rFonts w:ascii="Trebuchet MS" w:hAnsi="Trebuchet MS"/>
        </w:rPr>
        <w:t xml:space="preserve">. </w:t>
      </w:r>
      <w:r w:rsidR="002D66A8">
        <w:rPr>
          <w:rFonts w:ascii="Trebuchet MS" w:hAnsi="Trebuchet MS"/>
        </w:rPr>
        <w:t>Sprawdziliśmy też</w:t>
      </w:r>
      <w:r w:rsidR="000D6B18">
        <w:rPr>
          <w:rFonts w:ascii="Trebuchet MS" w:hAnsi="Trebuchet MS"/>
        </w:rPr>
        <w:t>,</w:t>
      </w:r>
      <w:r w:rsidR="00474387">
        <w:rPr>
          <w:rFonts w:ascii="Trebuchet MS" w:hAnsi="Trebuchet MS"/>
        </w:rPr>
        <w:t xml:space="preserve"> czy </w:t>
      </w:r>
      <w:r w:rsidR="002D66A8">
        <w:rPr>
          <w:rFonts w:ascii="Trebuchet MS" w:hAnsi="Trebuchet MS"/>
        </w:rPr>
        <w:t>klienci biur podróży wiedzą</w:t>
      </w:r>
      <w:r w:rsidR="000D6B18">
        <w:rPr>
          <w:rFonts w:ascii="Trebuchet MS" w:hAnsi="Trebuchet MS"/>
        </w:rPr>
        <w:t>,</w:t>
      </w:r>
      <w:r w:rsidR="002D66A8">
        <w:rPr>
          <w:rFonts w:ascii="Trebuchet MS" w:hAnsi="Trebuchet MS"/>
        </w:rPr>
        <w:t xml:space="preserve"> jak</w:t>
      </w:r>
      <w:r w:rsidR="00101E24">
        <w:rPr>
          <w:rFonts w:ascii="Trebuchet MS" w:hAnsi="Trebuchet MS"/>
          <w:b/>
        </w:rPr>
        <w:t xml:space="preserve"> zadbać o swoje prawa</w:t>
      </w:r>
      <w:r w:rsidR="00491934" w:rsidRPr="00491934">
        <w:rPr>
          <w:rFonts w:ascii="Trebuchet MS" w:hAnsi="Trebuchet MS"/>
          <w:b/>
        </w:rPr>
        <w:t>.</w:t>
      </w:r>
      <w:r w:rsidR="003262C0">
        <w:rPr>
          <w:rFonts w:ascii="Trebuchet MS" w:hAnsi="Trebuchet MS"/>
          <w:b/>
        </w:rPr>
        <w:t xml:space="preserve"> </w:t>
      </w:r>
    </w:p>
    <w:p w:rsidR="00491934" w:rsidRPr="00491934" w:rsidRDefault="008B4392" w:rsidP="00491934">
      <w:pPr>
        <w:spacing w:after="24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  <w:b/>
        </w:rPr>
        <w:t>Przeczytaj umowę</w:t>
      </w:r>
      <w:r w:rsidR="00491934" w:rsidRPr="00491934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>zanim podpiszesz</w:t>
      </w:r>
    </w:p>
    <w:p w:rsidR="006A62EF" w:rsidRDefault="006A62EF" w:rsidP="00491934">
      <w:pPr>
        <w:spacing w:after="240" w:line="360" w:lineRule="auto"/>
        <w:jc w:val="both"/>
        <w:rPr>
          <w:rFonts w:ascii="Trebuchet MS" w:hAnsi="Trebuchet MS"/>
        </w:rPr>
      </w:pPr>
      <w:r w:rsidRPr="00491934">
        <w:rPr>
          <w:rFonts w:ascii="Trebuchet MS" w:hAnsi="Trebuchet MS"/>
        </w:rPr>
        <w:t>Zgodnie z prawem, umowa o świadczenie usług turystycznych powinna określać m.in. miejsce pobytu, termin rozpoczęcia i zakończenia wycieczki, standard hotelu, posiłków oraz rodzaj środka transportu.</w:t>
      </w:r>
      <w:r w:rsidR="003262C0">
        <w:rPr>
          <w:rFonts w:ascii="Trebuchet MS" w:hAnsi="Trebuchet MS"/>
        </w:rPr>
        <w:t xml:space="preserve"> </w:t>
      </w:r>
    </w:p>
    <w:p w:rsidR="00491934" w:rsidRPr="00491934" w:rsidRDefault="00626584" w:rsidP="00491934">
      <w:pPr>
        <w:spacing w:after="24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  <w:b/>
        </w:rPr>
        <w:t>Ponad dwie trzecie respondentów</w:t>
      </w:r>
      <w:r w:rsidR="00850466">
        <w:rPr>
          <w:rFonts w:ascii="Trebuchet MS" w:hAnsi="Trebuchet MS"/>
          <w:b/>
        </w:rPr>
        <w:t xml:space="preserve"> (68 proc.)</w:t>
      </w:r>
      <w:r>
        <w:rPr>
          <w:rFonts w:ascii="Trebuchet MS" w:hAnsi="Trebuchet MS"/>
          <w:b/>
        </w:rPr>
        <w:t xml:space="preserve"> deklaruje, że czyta</w:t>
      </w:r>
      <w:r w:rsidR="00491934" w:rsidRPr="00491934">
        <w:rPr>
          <w:rFonts w:ascii="Trebuchet MS" w:hAnsi="Trebuchet MS"/>
          <w:b/>
        </w:rPr>
        <w:t xml:space="preserve"> umowy przed wyborem biura podróży i sprawdza, czy ich warunki są zgodne z prawem.</w:t>
      </w:r>
      <w:r w:rsidR="008B4392">
        <w:rPr>
          <w:rFonts w:ascii="Trebuchet MS" w:hAnsi="Trebuchet MS"/>
          <w:b/>
        </w:rPr>
        <w:t xml:space="preserve"> </w:t>
      </w:r>
      <w:r w:rsidR="00011390">
        <w:rPr>
          <w:rFonts w:ascii="Trebuchet MS" w:hAnsi="Trebuchet MS"/>
        </w:rPr>
        <w:t xml:space="preserve">Blisko połowa badanych </w:t>
      </w:r>
      <w:r w:rsidR="00365A31">
        <w:rPr>
          <w:rFonts w:ascii="Trebuchet MS" w:hAnsi="Trebuchet MS"/>
        </w:rPr>
        <w:t xml:space="preserve">zawsze </w:t>
      </w:r>
      <w:r w:rsidR="00011390">
        <w:rPr>
          <w:rFonts w:ascii="Trebuchet MS" w:hAnsi="Trebuchet MS"/>
        </w:rPr>
        <w:t>sprawdza warunki kontraktu (48 proc.)</w:t>
      </w:r>
      <w:r w:rsidR="000D6B18">
        <w:rPr>
          <w:rFonts w:ascii="Trebuchet MS" w:hAnsi="Trebuchet MS"/>
        </w:rPr>
        <w:t>,</w:t>
      </w:r>
      <w:r w:rsidR="00011390">
        <w:rPr>
          <w:rFonts w:ascii="Trebuchet MS" w:hAnsi="Trebuchet MS"/>
        </w:rPr>
        <w:t xml:space="preserve"> a 20 proc. tylko w przypadku wycieczek zagranicznych.</w:t>
      </w:r>
      <w:r w:rsidR="00491934" w:rsidRPr="00491934">
        <w:rPr>
          <w:rFonts w:ascii="Trebuchet MS" w:hAnsi="Trebuchet MS"/>
          <w:b/>
        </w:rPr>
        <w:t xml:space="preserve"> </w:t>
      </w:r>
      <w:hyperlink r:id="rId7" w:history="1">
        <w:r w:rsidR="00491934" w:rsidRPr="006A62EF">
          <w:rPr>
            <w:rStyle w:val="Hipercze"/>
            <w:rFonts w:ascii="Trebuchet MS" w:hAnsi="Trebuchet MS"/>
          </w:rPr>
          <w:t>Rok temu</w:t>
        </w:r>
      </w:hyperlink>
      <w:r w:rsidR="00491934" w:rsidRPr="00491934">
        <w:rPr>
          <w:rFonts w:ascii="Trebuchet MS" w:hAnsi="Trebuchet MS"/>
        </w:rPr>
        <w:t xml:space="preserve"> </w:t>
      </w:r>
      <w:r w:rsidR="00F54E01">
        <w:rPr>
          <w:rFonts w:ascii="Trebuchet MS" w:hAnsi="Trebuchet MS"/>
        </w:rPr>
        <w:t xml:space="preserve">każdorazowe czytanie umów deklarowało </w:t>
      </w:r>
      <w:r w:rsidR="00850466">
        <w:rPr>
          <w:rFonts w:ascii="Trebuchet MS" w:hAnsi="Trebuchet MS"/>
        </w:rPr>
        <w:t>64 proc. ankietowanych</w:t>
      </w:r>
      <w:r w:rsidR="000D6B18">
        <w:rPr>
          <w:rFonts w:ascii="Trebuchet MS" w:hAnsi="Trebuchet MS"/>
        </w:rPr>
        <w:t>,</w:t>
      </w:r>
      <w:r w:rsidR="00850466">
        <w:rPr>
          <w:rFonts w:ascii="Trebuchet MS" w:hAnsi="Trebuchet MS"/>
        </w:rPr>
        <w:t xml:space="preserve"> a 4 proc</w:t>
      </w:r>
      <w:r w:rsidR="00491934" w:rsidRPr="00491934">
        <w:rPr>
          <w:rFonts w:ascii="Trebuchet MS" w:hAnsi="Trebuchet MS"/>
        </w:rPr>
        <w:t>.</w:t>
      </w:r>
      <w:r w:rsidR="00850466">
        <w:rPr>
          <w:rFonts w:ascii="Trebuchet MS" w:hAnsi="Trebuchet MS"/>
        </w:rPr>
        <w:t xml:space="preserve"> przyznawało</w:t>
      </w:r>
      <w:r w:rsidR="006A62EF">
        <w:rPr>
          <w:rFonts w:ascii="Trebuchet MS" w:hAnsi="Trebuchet MS"/>
        </w:rPr>
        <w:t>,</w:t>
      </w:r>
      <w:r w:rsidR="00850466">
        <w:rPr>
          <w:rFonts w:ascii="Trebuchet MS" w:hAnsi="Trebuchet MS"/>
        </w:rPr>
        <w:t xml:space="preserve"> że robi to tylko w odniesieniu do zagranicznych imprez turystycznych.</w:t>
      </w:r>
      <w:r w:rsidR="00491934" w:rsidRPr="00491934">
        <w:rPr>
          <w:rFonts w:ascii="Trebuchet MS" w:hAnsi="Trebuchet MS"/>
        </w:rPr>
        <w:t xml:space="preserve"> </w:t>
      </w:r>
      <w:r w:rsidR="00446B77">
        <w:rPr>
          <w:rFonts w:ascii="Trebuchet MS" w:hAnsi="Trebuchet MS"/>
        </w:rPr>
        <w:lastRenderedPageBreak/>
        <w:t xml:space="preserve">Podobnie jak </w:t>
      </w:r>
      <w:r w:rsidR="006A62EF">
        <w:rPr>
          <w:rFonts w:ascii="Trebuchet MS" w:hAnsi="Trebuchet MS"/>
        </w:rPr>
        <w:t>w ubiegłym roku</w:t>
      </w:r>
      <w:r w:rsidR="000D6B18">
        <w:rPr>
          <w:rFonts w:ascii="Trebuchet MS" w:hAnsi="Trebuchet MS"/>
        </w:rPr>
        <w:t>,</w:t>
      </w:r>
      <w:r w:rsidR="00446B77">
        <w:rPr>
          <w:rFonts w:ascii="Trebuchet MS" w:hAnsi="Trebuchet MS"/>
        </w:rPr>
        <w:t xml:space="preserve"> </w:t>
      </w:r>
      <w:r w:rsidR="00491934" w:rsidRPr="00491934">
        <w:rPr>
          <w:rFonts w:ascii="Trebuchet MS" w:hAnsi="Trebuchet MS"/>
        </w:rPr>
        <w:t>co trzeci respondent (32 proc.) przyznaje, że umów nie czyta wcale</w:t>
      </w:r>
      <w:r w:rsidR="00446B77">
        <w:rPr>
          <w:rFonts w:ascii="Trebuchet MS" w:hAnsi="Trebuchet MS"/>
        </w:rPr>
        <w:t xml:space="preserve">. </w:t>
      </w:r>
      <w:r w:rsidR="006A62EF">
        <w:rPr>
          <w:rFonts w:ascii="Trebuchet MS" w:hAnsi="Trebuchet MS"/>
        </w:rPr>
        <w:t xml:space="preserve">Badania realizowane na zlecenie </w:t>
      </w:r>
      <w:proofErr w:type="spellStart"/>
      <w:r w:rsidR="006A62EF">
        <w:rPr>
          <w:rFonts w:ascii="Trebuchet MS" w:hAnsi="Trebuchet MS"/>
        </w:rPr>
        <w:t>UOKiK</w:t>
      </w:r>
      <w:proofErr w:type="spellEnd"/>
      <w:r w:rsidR="006A62EF">
        <w:rPr>
          <w:rFonts w:ascii="Trebuchet MS" w:hAnsi="Trebuchet MS"/>
        </w:rPr>
        <w:t xml:space="preserve"> pokazują, że o</w:t>
      </w:r>
      <w:r w:rsidR="00446B77">
        <w:rPr>
          <w:rFonts w:ascii="Trebuchet MS" w:hAnsi="Trebuchet MS"/>
        </w:rPr>
        <w:t>dsetek klientów biur podróży</w:t>
      </w:r>
      <w:r w:rsidR="000D6B18">
        <w:rPr>
          <w:rFonts w:ascii="Trebuchet MS" w:hAnsi="Trebuchet MS"/>
        </w:rPr>
        <w:t>,</w:t>
      </w:r>
      <w:r w:rsidR="00446B77">
        <w:rPr>
          <w:rFonts w:ascii="Trebuchet MS" w:hAnsi="Trebuchet MS"/>
        </w:rPr>
        <w:t xml:space="preserve"> którzy </w:t>
      </w:r>
      <w:r w:rsidR="006A62EF">
        <w:rPr>
          <w:rFonts w:ascii="Trebuchet MS" w:hAnsi="Trebuchet MS"/>
        </w:rPr>
        <w:t>w ogóle</w:t>
      </w:r>
      <w:r w:rsidR="00446B77">
        <w:rPr>
          <w:rFonts w:ascii="Trebuchet MS" w:hAnsi="Trebuchet MS"/>
        </w:rPr>
        <w:t xml:space="preserve"> nie czytają kontraktów przed podpisaniem</w:t>
      </w:r>
      <w:r w:rsidR="00467678">
        <w:rPr>
          <w:rFonts w:ascii="Trebuchet MS" w:hAnsi="Trebuchet MS"/>
        </w:rPr>
        <w:t xml:space="preserve"> </w:t>
      </w:r>
      <w:r w:rsidR="006A62EF">
        <w:rPr>
          <w:rFonts w:ascii="Trebuchet MS" w:hAnsi="Trebuchet MS"/>
        </w:rPr>
        <w:t>spada</w:t>
      </w:r>
      <w:r w:rsidR="00446B77">
        <w:rPr>
          <w:rFonts w:ascii="Trebuchet MS" w:hAnsi="Trebuchet MS"/>
        </w:rPr>
        <w:t xml:space="preserve"> (2013 – 50,8 proc, 2012 – 57 proc</w:t>
      </w:r>
      <w:r w:rsidR="00491934" w:rsidRPr="00491934">
        <w:rPr>
          <w:rFonts w:ascii="Trebuchet MS" w:hAnsi="Trebuchet MS"/>
        </w:rPr>
        <w:t>.</w:t>
      </w:r>
      <w:r w:rsidR="00446B77">
        <w:rPr>
          <w:rFonts w:ascii="Trebuchet MS" w:hAnsi="Trebuchet MS"/>
        </w:rPr>
        <w:t>).</w:t>
      </w:r>
      <w:r w:rsidR="00491934" w:rsidRPr="00491934">
        <w:rPr>
          <w:rFonts w:ascii="Trebuchet MS" w:hAnsi="Trebuchet MS"/>
          <w:b/>
        </w:rPr>
        <w:t xml:space="preserve"> </w:t>
      </w:r>
      <w:r w:rsidR="00365A31">
        <w:rPr>
          <w:rFonts w:ascii="Trebuchet MS" w:hAnsi="Trebuchet MS"/>
          <w:b/>
        </w:rPr>
        <w:t xml:space="preserve"> </w:t>
      </w:r>
    </w:p>
    <w:p w:rsidR="00491934" w:rsidRDefault="00491934" w:rsidP="00491934">
      <w:pPr>
        <w:spacing w:after="240" w:line="360" w:lineRule="auto"/>
        <w:jc w:val="both"/>
        <w:rPr>
          <w:rFonts w:ascii="Trebuchet MS" w:hAnsi="Trebuchet MS"/>
          <w:b/>
        </w:rPr>
      </w:pPr>
      <w:r w:rsidRPr="00491934">
        <w:rPr>
          <w:rFonts w:ascii="Trebuchet MS" w:hAnsi="Trebuchet MS"/>
          <w:b/>
        </w:rPr>
        <w:t xml:space="preserve">Reklamacja </w:t>
      </w:r>
      <w:r w:rsidR="00DC12CF">
        <w:rPr>
          <w:rFonts w:ascii="Trebuchet MS" w:hAnsi="Trebuchet MS"/>
          <w:b/>
        </w:rPr>
        <w:t>imprezy turystycznej</w:t>
      </w:r>
    </w:p>
    <w:p w:rsidR="00E927AC" w:rsidRPr="00E927AC" w:rsidRDefault="00E927AC" w:rsidP="00491934">
      <w:pPr>
        <w:spacing w:after="24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Jeżeli biuro podróży nie wywiązuje się z umowy, konsument ma prawo do złożenia</w:t>
      </w:r>
      <w:r w:rsidRPr="00491934">
        <w:rPr>
          <w:rFonts w:ascii="Trebuchet MS" w:hAnsi="Trebuchet MS"/>
        </w:rPr>
        <w:t xml:space="preserve"> reklamacji i żądania obniżenia ceny wycieczki.</w:t>
      </w:r>
      <w:r>
        <w:rPr>
          <w:rFonts w:ascii="Trebuchet MS" w:hAnsi="Trebuchet MS"/>
        </w:rPr>
        <w:t xml:space="preserve"> </w:t>
      </w:r>
      <w:r w:rsidRPr="00491934">
        <w:rPr>
          <w:rFonts w:ascii="Trebuchet MS" w:hAnsi="Trebuchet MS"/>
        </w:rPr>
        <w:t xml:space="preserve">Podstawami do zgłoszenia zastrzeżeń mogą być m.in. zgubiony bagaż, brak obiecanego widoku na morze, gorszy niż w umowie standard hotelu, a nawet hałas w nocy. W oszacowaniu wysokości roszczenia pomocna jest </w:t>
      </w:r>
      <w:hyperlink r:id="rId8" w:history="1">
        <w:r w:rsidRPr="00491934">
          <w:rPr>
            <w:rStyle w:val="Hipercze"/>
            <w:rFonts w:ascii="Trebuchet MS" w:hAnsi="Trebuchet MS"/>
          </w:rPr>
          <w:t>tabela frankfurcka</w:t>
        </w:r>
      </w:hyperlink>
      <w:r w:rsidRPr="00491934">
        <w:rPr>
          <w:rFonts w:ascii="Trebuchet MS" w:hAnsi="Trebuchet MS"/>
        </w:rPr>
        <w:t>. Nie ma ona wprawdzie mocy wiążącej, ale jest zwyczajowo uznawana przez wielu przedsiębiorców turystycznych.</w:t>
      </w:r>
    </w:p>
    <w:p w:rsidR="00F05175" w:rsidRDefault="00334653" w:rsidP="0010483F">
      <w:pPr>
        <w:spacing w:after="24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  <w:b/>
        </w:rPr>
        <w:t xml:space="preserve">Coraz więcej konsumentów wie </w:t>
      </w:r>
      <w:r w:rsidR="006A62EF">
        <w:rPr>
          <w:rFonts w:ascii="Trebuchet MS" w:hAnsi="Trebuchet MS"/>
          <w:b/>
        </w:rPr>
        <w:t>w jakim terminie można składać</w:t>
      </w:r>
      <w:r>
        <w:rPr>
          <w:rFonts w:ascii="Trebuchet MS" w:hAnsi="Trebuchet MS"/>
          <w:b/>
        </w:rPr>
        <w:t xml:space="preserve"> reklamację wycieczki</w:t>
      </w:r>
      <w:r w:rsidR="00491934" w:rsidRPr="00491934">
        <w:rPr>
          <w:rFonts w:ascii="Trebuchet MS" w:hAnsi="Trebuchet MS"/>
          <w:b/>
        </w:rPr>
        <w:t xml:space="preserve">. </w:t>
      </w:r>
      <w:r>
        <w:rPr>
          <w:rFonts w:ascii="Trebuchet MS" w:hAnsi="Trebuchet MS"/>
        </w:rPr>
        <w:t xml:space="preserve">Prawidłową odpowiedź – 30 dni od zakończenia imprezy </w:t>
      </w:r>
      <w:r w:rsidR="00A21265">
        <w:rPr>
          <w:rFonts w:ascii="Trebuchet MS" w:hAnsi="Trebuchet MS"/>
        </w:rPr>
        <w:t xml:space="preserve">turystycznej </w:t>
      </w:r>
      <w:r>
        <w:rPr>
          <w:rFonts w:ascii="Trebuchet MS" w:hAnsi="Trebuchet MS"/>
        </w:rPr>
        <w:t>- wskazała blisko jedna piąta ankietowanych</w:t>
      </w:r>
      <w:r w:rsidR="00A21265">
        <w:rPr>
          <w:rFonts w:ascii="Trebuchet MS" w:hAnsi="Trebuchet MS"/>
        </w:rPr>
        <w:t xml:space="preserve"> (19 proc.)</w:t>
      </w:r>
      <w:r w:rsidR="00491934" w:rsidRPr="00491934">
        <w:rPr>
          <w:rFonts w:ascii="Trebuchet MS" w:hAnsi="Trebuchet MS"/>
        </w:rPr>
        <w:t xml:space="preserve">. </w:t>
      </w:r>
      <w:r w:rsidR="000D6B18">
        <w:rPr>
          <w:rFonts w:ascii="Trebuchet MS" w:hAnsi="Trebuchet MS"/>
        </w:rPr>
        <w:t>Od roku 2012</w:t>
      </w:r>
      <w:r w:rsidR="00F05175">
        <w:rPr>
          <w:rFonts w:ascii="Trebuchet MS" w:hAnsi="Trebuchet MS"/>
        </w:rPr>
        <w:t xml:space="preserve"> s</w:t>
      </w:r>
      <w:r w:rsidR="00A21265">
        <w:rPr>
          <w:rFonts w:ascii="Trebuchet MS" w:hAnsi="Trebuchet MS"/>
        </w:rPr>
        <w:t xml:space="preserve">tan wiedzy konsumentów </w:t>
      </w:r>
      <w:r w:rsidR="00365A31">
        <w:rPr>
          <w:rFonts w:ascii="Trebuchet MS" w:hAnsi="Trebuchet MS"/>
        </w:rPr>
        <w:t xml:space="preserve">stale się </w:t>
      </w:r>
      <w:r w:rsidR="00A21265">
        <w:rPr>
          <w:rFonts w:ascii="Trebuchet MS" w:hAnsi="Trebuchet MS"/>
        </w:rPr>
        <w:t>poprawia</w:t>
      </w:r>
      <w:r w:rsidR="00365A31">
        <w:rPr>
          <w:rFonts w:ascii="Trebuchet MS" w:hAnsi="Trebuchet MS"/>
        </w:rPr>
        <w:t>. W rok</w:t>
      </w:r>
      <w:r w:rsidR="000D6B18">
        <w:rPr>
          <w:rFonts w:ascii="Trebuchet MS" w:hAnsi="Trebuchet MS"/>
        </w:rPr>
        <w:t>u 2012 poprawnych wskazań było</w:t>
      </w:r>
      <w:r w:rsidR="00365A31">
        <w:rPr>
          <w:rFonts w:ascii="Trebuchet MS" w:hAnsi="Trebuchet MS"/>
        </w:rPr>
        <w:t xml:space="preserve"> 7 proc., w roku 2013</w:t>
      </w:r>
      <w:r w:rsidR="000D6B18">
        <w:rPr>
          <w:rFonts w:ascii="Trebuchet MS" w:hAnsi="Trebuchet MS"/>
        </w:rPr>
        <w:t xml:space="preserve"> –</w:t>
      </w:r>
      <w:r w:rsidR="00365A31">
        <w:rPr>
          <w:rFonts w:ascii="Trebuchet MS" w:hAnsi="Trebuchet MS"/>
        </w:rPr>
        <w:t xml:space="preserve"> blisko 10 proc</w:t>
      </w:r>
      <w:r w:rsidR="00365A31" w:rsidRPr="00491934">
        <w:rPr>
          <w:rFonts w:ascii="Trebuchet MS" w:hAnsi="Trebuchet MS"/>
        </w:rPr>
        <w:t>.</w:t>
      </w:r>
      <w:r w:rsidR="000D6B18">
        <w:rPr>
          <w:rFonts w:ascii="Trebuchet MS" w:hAnsi="Trebuchet MS"/>
        </w:rPr>
        <w:t>,</w:t>
      </w:r>
      <w:r w:rsidR="00365A31">
        <w:rPr>
          <w:rFonts w:ascii="Trebuchet MS" w:hAnsi="Trebuchet MS"/>
        </w:rPr>
        <w:t xml:space="preserve"> a </w:t>
      </w:r>
      <w:r w:rsidR="00F05175">
        <w:rPr>
          <w:rFonts w:ascii="Trebuchet MS" w:hAnsi="Trebuchet MS"/>
        </w:rPr>
        <w:t>ubiegłym roku</w:t>
      </w:r>
      <w:r w:rsidR="00491934" w:rsidRPr="00491934">
        <w:rPr>
          <w:rFonts w:ascii="Trebuchet MS" w:hAnsi="Trebuchet MS"/>
        </w:rPr>
        <w:t xml:space="preserve"> poprawnej odpowiedzi udzielił co </w:t>
      </w:r>
      <w:r w:rsidR="00A21265">
        <w:rPr>
          <w:rFonts w:ascii="Trebuchet MS" w:hAnsi="Trebuchet MS"/>
        </w:rPr>
        <w:t>ósmy</w:t>
      </w:r>
      <w:r w:rsidR="00491934" w:rsidRPr="00491934">
        <w:rPr>
          <w:rFonts w:ascii="Trebuchet MS" w:hAnsi="Trebuchet MS"/>
        </w:rPr>
        <w:t xml:space="preserve"> respondent (</w:t>
      </w:r>
      <w:r w:rsidR="00A21265">
        <w:rPr>
          <w:rFonts w:ascii="Trebuchet MS" w:hAnsi="Trebuchet MS"/>
        </w:rPr>
        <w:t>12 proc.</w:t>
      </w:r>
      <w:r w:rsidR="00491934" w:rsidRPr="00491934">
        <w:rPr>
          <w:rFonts w:ascii="Trebuchet MS" w:hAnsi="Trebuchet MS"/>
        </w:rPr>
        <w:t>)</w:t>
      </w:r>
      <w:r w:rsidR="00F05175">
        <w:rPr>
          <w:rFonts w:ascii="Trebuchet MS" w:hAnsi="Trebuchet MS"/>
        </w:rPr>
        <w:t>.</w:t>
      </w:r>
      <w:r w:rsidR="00491934" w:rsidRPr="00491934">
        <w:rPr>
          <w:rFonts w:ascii="Trebuchet MS" w:hAnsi="Trebuchet MS"/>
        </w:rPr>
        <w:t xml:space="preserve"> </w:t>
      </w:r>
      <w:r w:rsidR="00365A31">
        <w:rPr>
          <w:rFonts w:ascii="Trebuchet MS" w:hAnsi="Trebuchet MS"/>
        </w:rPr>
        <w:t xml:space="preserve"> </w:t>
      </w:r>
    </w:p>
    <w:p w:rsidR="00F05175" w:rsidRDefault="0084281C" w:rsidP="0010483F">
      <w:pPr>
        <w:spacing w:after="24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Konsumentów zapytano też </w:t>
      </w:r>
      <w:r w:rsidR="00920D81">
        <w:rPr>
          <w:rFonts w:ascii="Trebuchet MS" w:hAnsi="Trebuchet MS"/>
        </w:rPr>
        <w:t>m.in.</w:t>
      </w:r>
      <w:r>
        <w:rPr>
          <w:rFonts w:ascii="Trebuchet MS" w:hAnsi="Trebuchet MS"/>
        </w:rPr>
        <w:t xml:space="preserve"> czy wiedzą jaki skutek prawny </w:t>
      </w:r>
      <w:r w:rsidR="00920D81">
        <w:rPr>
          <w:rFonts w:ascii="Trebuchet MS" w:hAnsi="Trebuchet MS"/>
        </w:rPr>
        <w:t>wiąże się z brakiem</w:t>
      </w:r>
      <w:r>
        <w:rPr>
          <w:rFonts w:ascii="Trebuchet MS" w:hAnsi="Trebuchet MS"/>
        </w:rPr>
        <w:t xml:space="preserve"> odpowiedzi</w:t>
      </w:r>
      <w:r w:rsidR="00920D81">
        <w:rPr>
          <w:rFonts w:ascii="Trebuchet MS" w:hAnsi="Trebuchet MS"/>
        </w:rPr>
        <w:t xml:space="preserve"> organizatora wycieczki</w:t>
      </w:r>
      <w:r>
        <w:rPr>
          <w:rFonts w:ascii="Trebuchet MS" w:hAnsi="Trebuchet MS"/>
        </w:rPr>
        <w:t xml:space="preserve"> na reklamację w terminie 30 dni od jej złożeni</w:t>
      </w:r>
      <w:r w:rsidR="00920D81">
        <w:rPr>
          <w:rFonts w:ascii="Trebuchet MS" w:hAnsi="Trebuchet MS"/>
        </w:rPr>
        <w:t>a</w:t>
      </w:r>
      <w:r>
        <w:rPr>
          <w:rFonts w:ascii="Trebuchet MS" w:hAnsi="Trebuchet MS"/>
        </w:rPr>
        <w:t xml:space="preserve">. Poprawną odpowiedź – uważa się, że organizator turystyki uznał reklamację za uzasadnioną – wskazało 28 proc. respondentów. </w:t>
      </w:r>
    </w:p>
    <w:p w:rsidR="00491934" w:rsidRPr="0010483F" w:rsidRDefault="00FB244B" w:rsidP="00491934">
      <w:pPr>
        <w:spacing w:after="240" w:line="360" w:lineRule="auto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Co powinieneś wiedzieć</w:t>
      </w:r>
      <w:r w:rsidR="009E5FF3">
        <w:rPr>
          <w:rFonts w:ascii="Trebuchet MS" w:hAnsi="Trebuchet MS"/>
          <w:b/>
        </w:rPr>
        <w:t>?</w:t>
      </w:r>
      <w:r>
        <w:rPr>
          <w:rFonts w:ascii="Trebuchet MS" w:hAnsi="Trebuchet MS"/>
          <w:b/>
        </w:rPr>
        <w:t xml:space="preserve"> –</w:t>
      </w:r>
      <w:r w:rsidR="009E5FF3">
        <w:rPr>
          <w:rFonts w:ascii="Trebuchet MS" w:hAnsi="Trebuchet MS"/>
          <w:b/>
        </w:rPr>
        <w:t xml:space="preserve"> radzi</w:t>
      </w:r>
      <w:r w:rsidR="000D6B18">
        <w:rPr>
          <w:rFonts w:ascii="Trebuchet MS" w:hAnsi="Trebuchet MS"/>
          <w:b/>
        </w:rPr>
        <w:t xml:space="preserve"> 36</w:t>
      </w:r>
      <w:r>
        <w:rPr>
          <w:rFonts w:ascii="Trebuchet MS" w:hAnsi="Trebuchet MS"/>
          <w:b/>
        </w:rPr>
        <w:t xml:space="preserve"> instytucji </w:t>
      </w:r>
    </w:p>
    <w:p w:rsidR="005E7491" w:rsidRDefault="00491934" w:rsidP="00491934">
      <w:pPr>
        <w:spacing w:after="240" w:line="360" w:lineRule="auto"/>
        <w:jc w:val="both"/>
        <w:rPr>
          <w:rFonts w:ascii="Trebuchet MS" w:hAnsi="Trebuchet MS"/>
        </w:rPr>
      </w:pPr>
      <w:r w:rsidRPr="00491934">
        <w:rPr>
          <w:rFonts w:ascii="Trebuchet MS" w:hAnsi="Trebuchet MS"/>
          <w:b/>
          <w:bCs/>
        </w:rPr>
        <w:t xml:space="preserve">W tym roku w ramach wspólnej akcji </w:t>
      </w:r>
      <w:r w:rsidRPr="00491934">
        <w:rPr>
          <w:rFonts w:ascii="Trebuchet MS" w:hAnsi="Trebuchet MS"/>
          <w:b/>
          <w:bCs/>
          <w:i/>
        </w:rPr>
        <w:t xml:space="preserve">Przed wakacjami – co warto wiedzieć? </w:t>
      </w:r>
      <w:r w:rsidRPr="00491934">
        <w:rPr>
          <w:rFonts w:ascii="Trebuchet MS" w:hAnsi="Trebuchet MS"/>
          <w:b/>
          <w:bCs/>
        </w:rPr>
        <w:t xml:space="preserve">już po raz </w:t>
      </w:r>
      <w:r w:rsidR="0084281C">
        <w:rPr>
          <w:rFonts w:ascii="Trebuchet MS" w:hAnsi="Trebuchet MS"/>
          <w:b/>
          <w:bCs/>
        </w:rPr>
        <w:t>szósty</w:t>
      </w:r>
      <w:r w:rsidRPr="00491934">
        <w:rPr>
          <w:rFonts w:ascii="Trebuchet MS" w:hAnsi="Trebuchet MS"/>
          <w:b/>
          <w:bCs/>
        </w:rPr>
        <w:t xml:space="preserve"> radzimy o czym pamiętać, wybierając się na urlop. W </w:t>
      </w:r>
      <w:r w:rsidR="000D6B18">
        <w:rPr>
          <w:rFonts w:ascii="Trebuchet MS" w:hAnsi="Trebuchet MS"/>
          <w:b/>
          <w:bCs/>
        </w:rPr>
        <w:t>przedsięwzięciu bierze udział 36</w:t>
      </w:r>
      <w:r w:rsidRPr="00491934">
        <w:rPr>
          <w:rFonts w:ascii="Trebuchet MS" w:hAnsi="Trebuchet MS"/>
          <w:b/>
          <w:bCs/>
        </w:rPr>
        <w:t xml:space="preserve"> instytucji</w:t>
      </w:r>
      <w:r w:rsidRPr="00491934">
        <w:rPr>
          <w:rFonts w:ascii="Trebuchet MS" w:hAnsi="Trebuchet MS"/>
          <w:bCs/>
        </w:rPr>
        <w:t>, które wspólnie informują m.in. o bezpieczeństwie</w:t>
      </w:r>
      <w:r w:rsidR="007614DD">
        <w:rPr>
          <w:rFonts w:ascii="Trebuchet MS" w:hAnsi="Trebuchet MS"/>
          <w:bCs/>
        </w:rPr>
        <w:t xml:space="preserve"> oraz</w:t>
      </w:r>
      <w:r w:rsidRPr="00491934">
        <w:rPr>
          <w:rFonts w:ascii="Trebuchet MS" w:hAnsi="Trebuchet MS"/>
          <w:bCs/>
        </w:rPr>
        <w:t xml:space="preserve"> prawach i obowiązkach</w:t>
      </w:r>
      <w:r w:rsidR="000D6B18">
        <w:rPr>
          <w:rFonts w:ascii="Trebuchet MS" w:hAnsi="Trebuchet MS"/>
          <w:bCs/>
        </w:rPr>
        <w:t>,</w:t>
      </w:r>
      <w:r w:rsidRPr="00491934">
        <w:rPr>
          <w:rFonts w:ascii="Trebuchet MS" w:hAnsi="Trebuchet MS"/>
          <w:bCs/>
        </w:rPr>
        <w:t xml:space="preserve"> </w:t>
      </w:r>
      <w:r w:rsidR="00CD49CA">
        <w:rPr>
          <w:rFonts w:ascii="Trebuchet MS" w:hAnsi="Trebuchet MS"/>
          <w:bCs/>
        </w:rPr>
        <w:t xml:space="preserve">o których </w:t>
      </w:r>
      <w:r w:rsidR="007614DD">
        <w:rPr>
          <w:rFonts w:ascii="Trebuchet MS" w:hAnsi="Trebuchet MS"/>
          <w:bCs/>
        </w:rPr>
        <w:t>należy</w:t>
      </w:r>
      <w:r w:rsidR="00CD49CA">
        <w:rPr>
          <w:rFonts w:ascii="Trebuchet MS" w:hAnsi="Trebuchet MS"/>
          <w:bCs/>
        </w:rPr>
        <w:t xml:space="preserve"> pamiętać przed</w:t>
      </w:r>
      <w:r w:rsidR="0084281C">
        <w:rPr>
          <w:rFonts w:ascii="Trebuchet MS" w:hAnsi="Trebuchet MS"/>
          <w:bCs/>
        </w:rPr>
        <w:t xml:space="preserve"> urlopem wypoczynkowym. </w:t>
      </w:r>
      <w:r w:rsidRPr="00491934">
        <w:rPr>
          <w:rFonts w:ascii="Trebuchet MS" w:hAnsi="Trebuchet MS"/>
          <w:bCs/>
        </w:rPr>
        <w:t>Dzięki wspólnej akcji</w:t>
      </w:r>
      <w:r w:rsidR="0084281C">
        <w:rPr>
          <w:rFonts w:ascii="Trebuchet MS" w:hAnsi="Trebuchet MS"/>
          <w:bCs/>
        </w:rPr>
        <w:t xml:space="preserve"> </w:t>
      </w:r>
      <w:r w:rsidR="007614DD">
        <w:rPr>
          <w:rFonts w:ascii="Trebuchet MS" w:hAnsi="Trebuchet MS"/>
          <w:bCs/>
        </w:rPr>
        <w:t>przydatne informacje będą łatwo dostępne poprzez linki do stron</w:t>
      </w:r>
      <w:r w:rsidR="0084281C">
        <w:rPr>
          <w:rFonts w:ascii="Trebuchet MS" w:hAnsi="Trebuchet MS"/>
          <w:bCs/>
        </w:rPr>
        <w:t xml:space="preserve"> internetowych uczestników projektu</w:t>
      </w:r>
      <w:r w:rsidRPr="00491934">
        <w:rPr>
          <w:rFonts w:ascii="Trebuchet MS" w:hAnsi="Trebuchet MS"/>
        </w:rPr>
        <w:t>:</w:t>
      </w:r>
    </w:p>
    <w:p w:rsidR="00A80ADA" w:rsidRPr="00491934" w:rsidRDefault="00A80ADA" w:rsidP="00491934">
      <w:pPr>
        <w:spacing w:after="240" w:line="360" w:lineRule="auto"/>
        <w:jc w:val="both"/>
        <w:rPr>
          <w:rFonts w:ascii="Trebuchet MS" w:hAnsi="Trebuchet MS"/>
        </w:rPr>
      </w:pPr>
    </w:p>
    <w:p w:rsidR="00EF57F3" w:rsidRDefault="00491934" w:rsidP="00EF57F3">
      <w:pPr>
        <w:numPr>
          <w:ilvl w:val="0"/>
          <w:numId w:val="27"/>
        </w:numPr>
        <w:spacing w:after="240" w:line="360" w:lineRule="auto"/>
        <w:jc w:val="both"/>
        <w:rPr>
          <w:rFonts w:ascii="Trebuchet MS" w:hAnsi="Trebuchet MS"/>
        </w:rPr>
      </w:pPr>
      <w:r w:rsidRPr="00491934">
        <w:rPr>
          <w:rFonts w:ascii="Trebuchet MS" w:hAnsi="Trebuchet MS"/>
        </w:rPr>
        <w:lastRenderedPageBreak/>
        <w:t xml:space="preserve">Czego nie wiedzą turyści? – </w:t>
      </w:r>
      <w:hyperlink r:id="rId9" w:history="1">
        <w:r w:rsidRPr="00FB4287">
          <w:rPr>
            <w:rStyle w:val="Hipercze"/>
            <w:rFonts w:ascii="Trebuchet MS" w:hAnsi="Trebuchet MS"/>
          </w:rPr>
          <w:t>wyniki najnowszych badań</w:t>
        </w:r>
      </w:hyperlink>
      <w:r w:rsidRPr="00491934">
        <w:rPr>
          <w:rFonts w:ascii="Trebuchet MS" w:hAnsi="Trebuchet MS"/>
        </w:rPr>
        <w:t xml:space="preserve"> oraz </w:t>
      </w:r>
      <w:hyperlink r:id="rId10" w:history="1">
        <w:r w:rsidRPr="00EF57F3">
          <w:rPr>
            <w:rStyle w:val="Hipercze"/>
            <w:rFonts w:ascii="Trebuchet MS" w:hAnsi="Trebuchet MS"/>
          </w:rPr>
          <w:t>porady</w:t>
        </w:r>
      </w:hyperlink>
      <w:r w:rsidRPr="00491934">
        <w:rPr>
          <w:rFonts w:ascii="Trebuchet MS" w:hAnsi="Trebuchet MS"/>
        </w:rPr>
        <w:t> dotyczące umów o świadczenie usług turystycznych – </w:t>
      </w:r>
      <w:r w:rsidRPr="0025450D">
        <w:rPr>
          <w:rFonts w:ascii="Trebuchet MS" w:hAnsi="Trebuchet MS"/>
        </w:rPr>
        <w:t xml:space="preserve">Urząd Ochrony Konkurencji i </w:t>
      </w:r>
      <w:r w:rsidR="00EF57F3">
        <w:rPr>
          <w:rFonts w:ascii="Trebuchet MS" w:hAnsi="Trebuchet MS"/>
        </w:rPr>
        <w:t>Konsumentów</w:t>
      </w:r>
    </w:p>
    <w:p w:rsidR="00491934" w:rsidRPr="00491934" w:rsidRDefault="00EF57F3" w:rsidP="00EF57F3">
      <w:pPr>
        <w:numPr>
          <w:ilvl w:val="0"/>
          <w:numId w:val="27"/>
        </w:numPr>
        <w:spacing w:after="240" w:line="360" w:lineRule="auto"/>
        <w:jc w:val="both"/>
        <w:rPr>
          <w:rFonts w:ascii="Trebuchet MS" w:hAnsi="Trebuchet MS"/>
        </w:rPr>
      </w:pPr>
      <w:r w:rsidRPr="00EF57F3">
        <w:rPr>
          <w:rFonts w:ascii="Trebuchet MS" w:hAnsi="Trebuchet MS"/>
        </w:rPr>
        <w:t>O bezpieczeństwie podczas wakacji</w:t>
      </w:r>
      <w:r>
        <w:rPr>
          <w:rFonts w:ascii="Trebuchet MS" w:hAnsi="Trebuchet MS"/>
        </w:rPr>
        <w:t xml:space="preserve"> </w:t>
      </w:r>
      <w:r w:rsidR="00491934" w:rsidRPr="00491934">
        <w:rPr>
          <w:rFonts w:ascii="Trebuchet MS" w:hAnsi="Trebuchet MS"/>
        </w:rPr>
        <w:t>- </w:t>
      </w:r>
      <w:hyperlink r:id="rId11" w:history="1">
        <w:r w:rsidR="00491934" w:rsidRPr="00EF57F3">
          <w:rPr>
            <w:rStyle w:val="Hipercze"/>
            <w:rFonts w:ascii="Trebuchet MS" w:hAnsi="Trebuchet MS"/>
          </w:rPr>
          <w:t>Rzecznik Praw Dziecka</w:t>
        </w:r>
      </w:hyperlink>
    </w:p>
    <w:p w:rsidR="00491934" w:rsidRPr="00491934" w:rsidRDefault="00EF57F3" w:rsidP="00EF57F3">
      <w:pPr>
        <w:numPr>
          <w:ilvl w:val="0"/>
          <w:numId w:val="27"/>
        </w:numPr>
        <w:spacing w:after="240" w:line="360" w:lineRule="auto"/>
        <w:jc w:val="both"/>
        <w:rPr>
          <w:rFonts w:ascii="Trebuchet MS" w:hAnsi="Trebuchet MS"/>
        </w:rPr>
      </w:pPr>
      <w:r w:rsidRPr="00EF57F3">
        <w:rPr>
          <w:rFonts w:ascii="Trebuchet MS" w:hAnsi="Trebuchet MS"/>
        </w:rPr>
        <w:t>Zagraniczna podróż może być bezpieczniejsza</w:t>
      </w:r>
      <w:r>
        <w:rPr>
          <w:rFonts w:ascii="Trebuchet MS" w:hAnsi="Trebuchet MS"/>
        </w:rPr>
        <w:t xml:space="preserve"> </w:t>
      </w:r>
      <w:r w:rsidR="00491934" w:rsidRPr="00491934">
        <w:rPr>
          <w:rFonts w:ascii="Trebuchet MS" w:hAnsi="Trebuchet MS"/>
        </w:rPr>
        <w:t>- </w:t>
      </w:r>
      <w:hyperlink r:id="rId12" w:history="1">
        <w:r w:rsidR="00491934" w:rsidRPr="00EF57F3">
          <w:rPr>
            <w:rStyle w:val="Hipercze"/>
            <w:rFonts w:ascii="Trebuchet MS" w:hAnsi="Trebuchet MS"/>
          </w:rPr>
          <w:t>Ministerstwo Spraw Zagranicznych</w:t>
        </w:r>
      </w:hyperlink>
    </w:p>
    <w:p w:rsidR="00491934" w:rsidRPr="00491934" w:rsidRDefault="00113BC8" w:rsidP="00113BC8">
      <w:pPr>
        <w:numPr>
          <w:ilvl w:val="0"/>
          <w:numId w:val="27"/>
        </w:numPr>
        <w:spacing w:after="240" w:line="360" w:lineRule="auto"/>
        <w:jc w:val="both"/>
        <w:rPr>
          <w:rFonts w:ascii="Trebuchet MS" w:hAnsi="Trebuchet MS"/>
        </w:rPr>
      </w:pPr>
      <w:r w:rsidRPr="00113BC8">
        <w:rPr>
          <w:rFonts w:ascii="Trebuchet MS" w:hAnsi="Trebuchet MS"/>
        </w:rPr>
        <w:t>Bezpieczny wakacyjny wypoczynek dzieci i młodzieży</w:t>
      </w:r>
      <w:r>
        <w:rPr>
          <w:rFonts w:ascii="Trebuchet MS" w:hAnsi="Trebuchet MS"/>
        </w:rPr>
        <w:t xml:space="preserve"> </w:t>
      </w:r>
      <w:r w:rsidR="00491934" w:rsidRPr="00491934">
        <w:rPr>
          <w:rFonts w:ascii="Trebuchet MS" w:hAnsi="Trebuchet MS"/>
        </w:rPr>
        <w:t>- </w:t>
      </w:r>
      <w:hyperlink r:id="rId13" w:history="1">
        <w:r w:rsidR="00491934" w:rsidRPr="00F5176F">
          <w:rPr>
            <w:rStyle w:val="Hipercze"/>
            <w:rFonts w:ascii="Trebuchet MS" w:hAnsi="Trebuchet MS"/>
          </w:rPr>
          <w:t>Ministerstwo Edukacji Narodowej</w:t>
        </w:r>
      </w:hyperlink>
    </w:p>
    <w:p w:rsidR="00491934" w:rsidRPr="00491934" w:rsidRDefault="003E04AE" w:rsidP="00491934">
      <w:pPr>
        <w:numPr>
          <w:ilvl w:val="0"/>
          <w:numId w:val="27"/>
        </w:numPr>
        <w:spacing w:after="24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Centralna Ewidencja i Wykazy w Turystyce</w:t>
      </w:r>
      <w:r w:rsidR="00491934" w:rsidRPr="00491934">
        <w:rPr>
          <w:rFonts w:ascii="Trebuchet MS" w:hAnsi="Trebuchet MS"/>
        </w:rPr>
        <w:t xml:space="preserve"> – </w:t>
      </w:r>
      <w:hyperlink r:id="rId14" w:history="1">
        <w:r w:rsidR="00491934" w:rsidRPr="00EE7386">
          <w:rPr>
            <w:rStyle w:val="Hipercze"/>
            <w:rFonts w:ascii="Trebuchet MS" w:hAnsi="Trebuchet MS"/>
          </w:rPr>
          <w:t>Ministerstwo Sportu i Turystyki</w:t>
        </w:r>
      </w:hyperlink>
    </w:p>
    <w:p w:rsidR="00491934" w:rsidRPr="00491934" w:rsidRDefault="00113BC8" w:rsidP="00113BC8">
      <w:pPr>
        <w:numPr>
          <w:ilvl w:val="0"/>
          <w:numId w:val="27"/>
        </w:numPr>
        <w:spacing w:after="240" w:line="360" w:lineRule="auto"/>
        <w:jc w:val="both"/>
        <w:rPr>
          <w:rFonts w:ascii="Trebuchet MS" w:hAnsi="Trebuchet MS"/>
        </w:rPr>
      </w:pPr>
      <w:r w:rsidRPr="00113BC8">
        <w:rPr>
          <w:rFonts w:ascii="Trebuchet MS" w:hAnsi="Trebuchet MS"/>
        </w:rPr>
        <w:t>O tym jak sprawdzić infrastrukturę i czystość kąpieliska</w:t>
      </w:r>
      <w:r w:rsidR="00491934" w:rsidRPr="00491934">
        <w:rPr>
          <w:rFonts w:ascii="Trebuchet MS" w:hAnsi="Trebuchet MS"/>
        </w:rPr>
        <w:t xml:space="preserve"> – </w:t>
      </w:r>
      <w:hyperlink r:id="rId15" w:history="1">
        <w:r w:rsidR="00491934" w:rsidRPr="00113BC8">
          <w:rPr>
            <w:rStyle w:val="Hipercze"/>
            <w:rFonts w:ascii="Trebuchet MS" w:hAnsi="Trebuchet MS"/>
          </w:rPr>
          <w:t>Główny Inspektorat Sanitarny</w:t>
        </w:r>
      </w:hyperlink>
    </w:p>
    <w:p w:rsidR="00491934" w:rsidRPr="00491934" w:rsidRDefault="00113BC8" w:rsidP="00113BC8">
      <w:pPr>
        <w:numPr>
          <w:ilvl w:val="0"/>
          <w:numId w:val="27"/>
        </w:numPr>
        <w:spacing w:after="240" w:line="360" w:lineRule="auto"/>
        <w:jc w:val="both"/>
        <w:rPr>
          <w:rFonts w:ascii="Trebuchet MS" w:hAnsi="Trebuchet MS"/>
        </w:rPr>
      </w:pPr>
      <w:r w:rsidRPr="00113BC8">
        <w:rPr>
          <w:rFonts w:ascii="Trebuchet MS" w:hAnsi="Trebuchet MS"/>
        </w:rPr>
        <w:t>O bezpiecznych wyjazdach i wypoczynku nad  wodą</w:t>
      </w:r>
      <w:r>
        <w:rPr>
          <w:rFonts w:ascii="Trebuchet MS" w:hAnsi="Trebuchet MS"/>
        </w:rPr>
        <w:t xml:space="preserve"> </w:t>
      </w:r>
      <w:r w:rsidR="00491934" w:rsidRPr="00491934">
        <w:rPr>
          <w:rFonts w:ascii="Trebuchet MS" w:hAnsi="Trebuchet MS"/>
        </w:rPr>
        <w:t>-</w:t>
      </w:r>
      <w:r>
        <w:rPr>
          <w:rFonts w:ascii="Trebuchet MS" w:hAnsi="Trebuchet MS"/>
        </w:rPr>
        <w:t xml:space="preserve"> </w:t>
      </w:r>
      <w:hyperlink r:id="rId16" w:history="1">
        <w:r w:rsidR="00491934" w:rsidRPr="00113BC8">
          <w:rPr>
            <w:rStyle w:val="Hipercze"/>
            <w:rFonts w:ascii="Trebuchet MS" w:hAnsi="Trebuchet MS"/>
          </w:rPr>
          <w:t>Komenda Główna Policji</w:t>
        </w:r>
      </w:hyperlink>
    </w:p>
    <w:p w:rsidR="00491934" w:rsidRPr="00491934" w:rsidRDefault="00491934" w:rsidP="00491934">
      <w:pPr>
        <w:numPr>
          <w:ilvl w:val="0"/>
          <w:numId w:val="27"/>
        </w:numPr>
        <w:spacing w:after="240" w:line="360" w:lineRule="auto"/>
        <w:jc w:val="both"/>
        <w:rPr>
          <w:rFonts w:ascii="Trebuchet MS" w:hAnsi="Trebuchet MS"/>
        </w:rPr>
      </w:pPr>
      <w:r w:rsidRPr="00491934">
        <w:rPr>
          <w:rFonts w:ascii="Trebuchet MS" w:hAnsi="Trebuchet MS"/>
        </w:rPr>
        <w:t>Jak chronić dane osobowe w czasie wakacji - </w:t>
      </w:r>
      <w:hyperlink r:id="rId17" w:history="1">
        <w:r w:rsidRPr="00113BC8">
          <w:rPr>
            <w:rStyle w:val="Hipercze"/>
            <w:rFonts w:ascii="Trebuchet MS" w:hAnsi="Trebuchet MS"/>
          </w:rPr>
          <w:t>Generalny Inspektor Ochrony Danych Osobowych</w:t>
        </w:r>
      </w:hyperlink>
    </w:p>
    <w:p w:rsidR="00491934" w:rsidRPr="00491934" w:rsidRDefault="00491934" w:rsidP="00491934">
      <w:pPr>
        <w:numPr>
          <w:ilvl w:val="0"/>
          <w:numId w:val="27"/>
        </w:numPr>
        <w:spacing w:after="240" w:line="360" w:lineRule="auto"/>
        <w:jc w:val="both"/>
        <w:rPr>
          <w:rFonts w:ascii="Trebuchet MS" w:hAnsi="Trebuchet MS"/>
        </w:rPr>
      </w:pPr>
      <w:r w:rsidRPr="00491934">
        <w:rPr>
          <w:rFonts w:ascii="Trebuchet MS" w:hAnsi="Trebuchet MS"/>
        </w:rPr>
        <w:t>Jak wybrać odpowiednie ubezpieczenie turystyczne - </w:t>
      </w:r>
      <w:hyperlink r:id="rId18" w:history="1">
        <w:r w:rsidRPr="00113BC8">
          <w:rPr>
            <w:rStyle w:val="Hipercze"/>
            <w:rFonts w:ascii="Trebuchet MS" w:hAnsi="Trebuchet MS"/>
          </w:rPr>
          <w:t>Rzecznik Ubezpieczonych</w:t>
        </w:r>
      </w:hyperlink>
    </w:p>
    <w:p w:rsidR="00491934" w:rsidRPr="00491934" w:rsidRDefault="00113BC8" w:rsidP="00113BC8">
      <w:pPr>
        <w:numPr>
          <w:ilvl w:val="0"/>
          <w:numId w:val="27"/>
        </w:numPr>
        <w:spacing w:after="240" w:line="360" w:lineRule="auto"/>
        <w:jc w:val="both"/>
        <w:rPr>
          <w:rFonts w:ascii="Trebuchet MS" w:hAnsi="Trebuchet MS"/>
        </w:rPr>
      </w:pPr>
      <w:r w:rsidRPr="00113BC8">
        <w:rPr>
          <w:rFonts w:ascii="Trebuchet MS" w:hAnsi="Trebuchet MS"/>
        </w:rPr>
        <w:t>Numery alarmowe i społeczne</w:t>
      </w:r>
      <w:r>
        <w:rPr>
          <w:rFonts w:ascii="Trebuchet MS" w:hAnsi="Trebuchet MS"/>
        </w:rPr>
        <w:t xml:space="preserve"> oraz </w:t>
      </w:r>
      <w:r w:rsidRPr="00113BC8">
        <w:rPr>
          <w:rFonts w:ascii="Trebuchet MS" w:hAnsi="Trebuchet MS"/>
        </w:rPr>
        <w:t>cen</w:t>
      </w:r>
      <w:r>
        <w:rPr>
          <w:rFonts w:ascii="Trebuchet MS" w:hAnsi="Trebuchet MS"/>
        </w:rPr>
        <w:t>y</w:t>
      </w:r>
      <w:r w:rsidRPr="00113BC8">
        <w:rPr>
          <w:rFonts w:ascii="Trebuchet MS" w:hAnsi="Trebuchet MS"/>
        </w:rPr>
        <w:t xml:space="preserve"> usług </w:t>
      </w:r>
      <w:proofErr w:type="spellStart"/>
      <w:r w:rsidRPr="00113BC8">
        <w:rPr>
          <w:rFonts w:ascii="Trebuchet MS" w:hAnsi="Trebuchet MS"/>
        </w:rPr>
        <w:t>roamingowych</w:t>
      </w:r>
      <w:proofErr w:type="spellEnd"/>
      <w:r w:rsidRPr="00113BC8">
        <w:rPr>
          <w:rFonts w:ascii="Trebuchet MS" w:hAnsi="Trebuchet MS"/>
        </w:rPr>
        <w:t xml:space="preserve"> na terenie</w:t>
      </w:r>
      <w:r>
        <w:rPr>
          <w:rFonts w:ascii="Trebuchet MS" w:hAnsi="Trebuchet MS"/>
        </w:rPr>
        <w:t xml:space="preserve"> całej</w:t>
      </w:r>
      <w:r w:rsidRPr="00113BC8">
        <w:rPr>
          <w:rFonts w:ascii="Trebuchet MS" w:hAnsi="Trebuchet MS"/>
        </w:rPr>
        <w:t xml:space="preserve"> Unii Europejskiej</w:t>
      </w:r>
      <w:r w:rsidR="00491934" w:rsidRPr="00491934">
        <w:rPr>
          <w:rFonts w:ascii="Trebuchet MS" w:hAnsi="Trebuchet MS"/>
        </w:rPr>
        <w:t>  - </w:t>
      </w:r>
      <w:hyperlink r:id="rId19" w:history="1">
        <w:r w:rsidR="00491934" w:rsidRPr="00B202E0">
          <w:rPr>
            <w:rStyle w:val="Hipercze"/>
            <w:rFonts w:ascii="Trebuchet MS" w:hAnsi="Trebuchet MS"/>
          </w:rPr>
          <w:t>Urząd Komunikacji Elektronicznej</w:t>
        </w:r>
      </w:hyperlink>
    </w:p>
    <w:p w:rsidR="00491934" w:rsidRPr="00491934" w:rsidRDefault="0061359B" w:rsidP="00491934">
      <w:pPr>
        <w:numPr>
          <w:ilvl w:val="0"/>
          <w:numId w:val="27"/>
        </w:numPr>
        <w:spacing w:after="24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Przepisy celne i dewizowe – </w:t>
      </w:r>
      <w:hyperlink r:id="rId20" w:anchor="p_p_id_101_INSTANCE_2UWl_" w:history="1">
        <w:r w:rsidR="00491934" w:rsidRPr="0061359B">
          <w:rPr>
            <w:rStyle w:val="Hipercze"/>
            <w:rFonts w:ascii="Trebuchet MS" w:hAnsi="Trebuchet MS"/>
          </w:rPr>
          <w:t>Ministerstwo Finansów</w:t>
        </w:r>
      </w:hyperlink>
    </w:p>
    <w:p w:rsidR="00491934" w:rsidRPr="00491934" w:rsidRDefault="00113BC8" w:rsidP="00113BC8">
      <w:pPr>
        <w:numPr>
          <w:ilvl w:val="0"/>
          <w:numId w:val="27"/>
        </w:numPr>
        <w:spacing w:after="24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O</w:t>
      </w:r>
      <w:r w:rsidRPr="00113BC8">
        <w:rPr>
          <w:rFonts w:ascii="Trebuchet MS" w:hAnsi="Trebuchet MS"/>
        </w:rPr>
        <w:t xml:space="preserve"> prawach pasażerów w sytuacji opóźnionego/odwołanego lotu lub odmowy przyjęcia na pokład samolotu</w:t>
      </w:r>
      <w:r>
        <w:rPr>
          <w:rFonts w:ascii="Trebuchet MS" w:hAnsi="Trebuchet MS"/>
        </w:rPr>
        <w:t xml:space="preserve"> </w:t>
      </w:r>
      <w:r w:rsidR="00491934" w:rsidRPr="00491934">
        <w:rPr>
          <w:rFonts w:ascii="Trebuchet MS" w:hAnsi="Trebuchet MS"/>
        </w:rPr>
        <w:t>- </w:t>
      </w:r>
      <w:hyperlink r:id="rId21" w:history="1">
        <w:r w:rsidR="00491934" w:rsidRPr="00113BC8">
          <w:rPr>
            <w:rStyle w:val="Hipercze"/>
            <w:rFonts w:ascii="Trebuchet MS" w:hAnsi="Trebuchet MS"/>
          </w:rPr>
          <w:t>Urząd Lotnictwa Cywilnego</w:t>
        </w:r>
      </w:hyperlink>
    </w:p>
    <w:p w:rsidR="00491934" w:rsidRPr="00491934" w:rsidRDefault="00CA442C" w:rsidP="00CA442C">
      <w:pPr>
        <w:numPr>
          <w:ilvl w:val="0"/>
          <w:numId w:val="27"/>
        </w:numPr>
        <w:spacing w:after="24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P</w:t>
      </w:r>
      <w:r w:rsidRPr="00CA442C">
        <w:rPr>
          <w:rFonts w:ascii="Trebuchet MS" w:hAnsi="Trebuchet MS"/>
        </w:rPr>
        <w:t>raw</w:t>
      </w:r>
      <w:r>
        <w:rPr>
          <w:rFonts w:ascii="Trebuchet MS" w:hAnsi="Trebuchet MS"/>
        </w:rPr>
        <w:t>a</w:t>
      </w:r>
      <w:r w:rsidRPr="00CA442C">
        <w:rPr>
          <w:rFonts w:ascii="Trebuchet MS" w:hAnsi="Trebuchet MS"/>
        </w:rPr>
        <w:t xml:space="preserve"> pasażerów </w:t>
      </w:r>
      <w:r>
        <w:rPr>
          <w:rFonts w:ascii="Trebuchet MS" w:hAnsi="Trebuchet MS"/>
        </w:rPr>
        <w:t>i</w:t>
      </w:r>
      <w:r w:rsidRPr="00CA442C">
        <w:rPr>
          <w:rFonts w:ascii="Trebuchet MS" w:hAnsi="Trebuchet MS"/>
        </w:rPr>
        <w:t xml:space="preserve"> niebanalne wycieczki kolejami wąskotorowymi po Polsce</w:t>
      </w:r>
      <w:r w:rsidR="00491934" w:rsidRPr="00491934">
        <w:rPr>
          <w:rFonts w:ascii="Trebuchet MS" w:hAnsi="Trebuchet MS"/>
        </w:rPr>
        <w:t xml:space="preserve"> - </w:t>
      </w:r>
      <w:hyperlink r:id="rId22" w:history="1">
        <w:r w:rsidR="00491934" w:rsidRPr="00CA442C">
          <w:rPr>
            <w:rStyle w:val="Hipercze"/>
            <w:rFonts w:ascii="Trebuchet MS" w:hAnsi="Trebuchet MS"/>
          </w:rPr>
          <w:t>Urząd Transportu Kolejowego</w:t>
        </w:r>
      </w:hyperlink>
    </w:p>
    <w:p w:rsidR="00491934" w:rsidRPr="00491934" w:rsidRDefault="00CA442C" w:rsidP="00491934">
      <w:pPr>
        <w:numPr>
          <w:ilvl w:val="0"/>
          <w:numId w:val="27"/>
        </w:numPr>
        <w:spacing w:after="24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O </w:t>
      </w:r>
      <w:hyperlink r:id="rId23" w:history="1">
        <w:r w:rsidRPr="00CA442C">
          <w:rPr>
            <w:rStyle w:val="Hipercze"/>
            <w:rFonts w:ascii="Trebuchet MS" w:hAnsi="Trebuchet MS"/>
          </w:rPr>
          <w:t>warunkach na drogach</w:t>
        </w:r>
      </w:hyperlink>
      <w:r>
        <w:rPr>
          <w:rFonts w:ascii="Trebuchet MS" w:hAnsi="Trebuchet MS"/>
        </w:rPr>
        <w:t xml:space="preserve">, </w:t>
      </w:r>
      <w:hyperlink r:id="rId24" w:history="1">
        <w:r w:rsidRPr="00CA442C">
          <w:rPr>
            <w:rStyle w:val="Hipercze"/>
            <w:rFonts w:ascii="Trebuchet MS" w:hAnsi="Trebuchet MS"/>
          </w:rPr>
          <w:t>ograniczeniach na przejściach granicznych</w:t>
        </w:r>
      </w:hyperlink>
      <w:r>
        <w:rPr>
          <w:rFonts w:ascii="Trebuchet MS" w:hAnsi="Trebuchet MS"/>
        </w:rPr>
        <w:t xml:space="preserve"> oraz </w:t>
      </w:r>
      <w:hyperlink r:id="rId25" w:history="1">
        <w:r w:rsidRPr="00CA442C">
          <w:rPr>
            <w:rStyle w:val="Hipercze"/>
            <w:rFonts w:ascii="Trebuchet MS" w:hAnsi="Trebuchet MS"/>
          </w:rPr>
          <w:t>opłatach na autostradach i drogach ekspresowych</w:t>
        </w:r>
      </w:hyperlink>
      <w:r>
        <w:rPr>
          <w:rFonts w:ascii="Trebuchet MS" w:hAnsi="Trebuchet MS"/>
        </w:rPr>
        <w:t xml:space="preserve"> </w:t>
      </w:r>
      <w:r w:rsidR="00491934" w:rsidRPr="00491934">
        <w:rPr>
          <w:rFonts w:ascii="Trebuchet MS" w:hAnsi="Trebuchet MS"/>
        </w:rPr>
        <w:t xml:space="preserve"> - </w:t>
      </w:r>
      <w:r w:rsidR="00491934" w:rsidRPr="00BD3396">
        <w:rPr>
          <w:rFonts w:ascii="Trebuchet MS" w:hAnsi="Trebuchet MS"/>
        </w:rPr>
        <w:t>Generalna Dyrekcja Dróg Krajowych i Autostrad</w:t>
      </w:r>
    </w:p>
    <w:p w:rsidR="00491934" w:rsidRPr="00491934" w:rsidRDefault="00CA442C" w:rsidP="00CA442C">
      <w:pPr>
        <w:numPr>
          <w:ilvl w:val="0"/>
          <w:numId w:val="27"/>
        </w:numPr>
        <w:spacing w:after="240" w:line="360" w:lineRule="auto"/>
        <w:jc w:val="both"/>
        <w:rPr>
          <w:rFonts w:ascii="Trebuchet MS" w:hAnsi="Trebuchet MS"/>
        </w:rPr>
      </w:pPr>
      <w:r w:rsidRPr="00CA442C">
        <w:rPr>
          <w:rFonts w:ascii="Trebuchet MS" w:hAnsi="Trebuchet MS"/>
        </w:rPr>
        <w:t>Procedury zmiany dostawcy energii i porównywania ofert</w:t>
      </w:r>
      <w:r w:rsidR="00491934" w:rsidRPr="00491934">
        <w:rPr>
          <w:rFonts w:ascii="Trebuchet MS" w:hAnsi="Trebuchet MS"/>
        </w:rPr>
        <w:t> - </w:t>
      </w:r>
      <w:hyperlink r:id="rId26" w:history="1">
        <w:r w:rsidR="00491934" w:rsidRPr="00CA442C">
          <w:rPr>
            <w:rStyle w:val="Hipercze"/>
            <w:rFonts w:ascii="Trebuchet MS" w:hAnsi="Trebuchet MS"/>
          </w:rPr>
          <w:t>Urząd Regulacji Energetyki</w:t>
        </w:r>
      </w:hyperlink>
    </w:p>
    <w:p w:rsidR="00491934" w:rsidRPr="00491934" w:rsidRDefault="00491934" w:rsidP="00491934">
      <w:pPr>
        <w:numPr>
          <w:ilvl w:val="0"/>
          <w:numId w:val="27"/>
        </w:numPr>
        <w:spacing w:after="240" w:line="360" w:lineRule="auto"/>
        <w:jc w:val="both"/>
        <w:rPr>
          <w:rFonts w:ascii="Trebuchet MS" w:hAnsi="Trebuchet MS"/>
        </w:rPr>
      </w:pPr>
      <w:r w:rsidRPr="00491934">
        <w:rPr>
          <w:rFonts w:ascii="Trebuchet MS" w:hAnsi="Trebuchet MS"/>
        </w:rPr>
        <w:lastRenderedPageBreak/>
        <w:t>O pożarach i innych zagrożeniach - </w:t>
      </w:r>
      <w:hyperlink r:id="rId27" w:history="1">
        <w:r w:rsidRPr="00CA442C">
          <w:rPr>
            <w:rStyle w:val="Hipercze"/>
            <w:rFonts w:ascii="Trebuchet MS" w:hAnsi="Trebuchet MS"/>
          </w:rPr>
          <w:t>Komenda Główna Państwowej Straży Pożarnej</w:t>
        </w:r>
      </w:hyperlink>
    </w:p>
    <w:p w:rsidR="00491934" w:rsidRPr="00491934" w:rsidRDefault="00CA442C" w:rsidP="00CA442C">
      <w:pPr>
        <w:numPr>
          <w:ilvl w:val="0"/>
          <w:numId w:val="27"/>
        </w:numPr>
        <w:spacing w:after="240" w:line="360" w:lineRule="auto"/>
        <w:jc w:val="both"/>
        <w:rPr>
          <w:rFonts w:ascii="Trebuchet MS" w:hAnsi="Trebuchet MS"/>
        </w:rPr>
      </w:pPr>
      <w:r w:rsidRPr="00CA442C">
        <w:rPr>
          <w:rFonts w:ascii="Trebuchet MS" w:hAnsi="Trebuchet MS"/>
        </w:rPr>
        <w:t xml:space="preserve">O zasadach, dzięki którym wspomnienia z urlopu w polskich lasach i nad wodą będą przyjemne, a przyroda bezpieczna </w:t>
      </w:r>
      <w:r w:rsidR="00491934" w:rsidRPr="00491934">
        <w:rPr>
          <w:rFonts w:ascii="Trebuchet MS" w:hAnsi="Trebuchet MS"/>
        </w:rPr>
        <w:t>- </w:t>
      </w:r>
      <w:hyperlink r:id="rId28" w:history="1">
        <w:r w:rsidR="00491934" w:rsidRPr="00CA442C">
          <w:rPr>
            <w:rStyle w:val="Hipercze"/>
            <w:rFonts w:ascii="Trebuchet MS" w:hAnsi="Trebuchet MS"/>
          </w:rPr>
          <w:t>Ministerstwo Środowiska</w:t>
        </w:r>
      </w:hyperlink>
    </w:p>
    <w:p w:rsidR="00491934" w:rsidRPr="00491934" w:rsidRDefault="00491934" w:rsidP="00EE0672">
      <w:pPr>
        <w:numPr>
          <w:ilvl w:val="0"/>
          <w:numId w:val="27"/>
        </w:numPr>
        <w:spacing w:after="240" w:line="360" w:lineRule="auto"/>
        <w:jc w:val="both"/>
        <w:rPr>
          <w:rFonts w:ascii="Trebuchet MS" w:hAnsi="Trebuchet MS"/>
        </w:rPr>
      </w:pPr>
      <w:r w:rsidRPr="00491934">
        <w:rPr>
          <w:rFonts w:ascii="Trebuchet MS" w:hAnsi="Trebuchet MS"/>
        </w:rPr>
        <w:t>O Europejskiej Karcie Ubezpieczenia Zdrowotnego</w:t>
      </w:r>
      <w:r w:rsidR="00CA442C">
        <w:rPr>
          <w:rFonts w:ascii="Trebuchet MS" w:hAnsi="Trebuchet MS"/>
        </w:rPr>
        <w:t xml:space="preserve"> </w:t>
      </w:r>
      <w:r w:rsidR="00EE0672" w:rsidRPr="00EE0672">
        <w:rPr>
          <w:rFonts w:ascii="Trebuchet MS" w:hAnsi="Trebuchet MS"/>
        </w:rPr>
        <w:t xml:space="preserve">możliwości korzystania z opieki zdrowotnej podczas urlopu w kraju poza miejscem zamieszkania </w:t>
      </w:r>
      <w:r w:rsidRPr="00491934">
        <w:rPr>
          <w:rFonts w:ascii="Trebuchet MS" w:hAnsi="Trebuchet MS"/>
        </w:rPr>
        <w:t>- </w:t>
      </w:r>
      <w:hyperlink r:id="rId29" w:history="1">
        <w:r w:rsidRPr="00EE0672">
          <w:rPr>
            <w:rStyle w:val="Hipercze"/>
            <w:rFonts w:ascii="Trebuchet MS" w:hAnsi="Trebuchet MS"/>
          </w:rPr>
          <w:t>Narodowy Fundusz Zdrowia</w:t>
        </w:r>
      </w:hyperlink>
    </w:p>
    <w:p w:rsidR="00491934" w:rsidRDefault="00EE0672" w:rsidP="00EE0672">
      <w:pPr>
        <w:numPr>
          <w:ilvl w:val="0"/>
          <w:numId w:val="27"/>
        </w:numPr>
        <w:spacing w:after="240" w:line="360" w:lineRule="auto"/>
        <w:jc w:val="both"/>
        <w:rPr>
          <w:rFonts w:ascii="Trebuchet MS" w:hAnsi="Trebuchet MS"/>
        </w:rPr>
      </w:pPr>
      <w:r w:rsidRPr="00EE0672">
        <w:rPr>
          <w:rFonts w:ascii="Trebuchet MS" w:hAnsi="Trebuchet MS"/>
        </w:rPr>
        <w:t xml:space="preserve">ECC-Net Travel: nowa wersja darmowej aplikacji na wakacje </w:t>
      </w:r>
      <w:r w:rsidR="00491934" w:rsidRPr="00491934">
        <w:rPr>
          <w:rFonts w:ascii="Trebuchet MS" w:hAnsi="Trebuchet MS"/>
        </w:rPr>
        <w:t>– </w:t>
      </w:r>
      <w:hyperlink r:id="rId30" w:history="1">
        <w:r w:rsidR="00491934" w:rsidRPr="00EE0672">
          <w:rPr>
            <w:rStyle w:val="Hipercze"/>
            <w:rFonts w:ascii="Trebuchet MS" w:hAnsi="Trebuchet MS"/>
          </w:rPr>
          <w:t>Europejskie Centrum Konsumenckie</w:t>
        </w:r>
      </w:hyperlink>
    </w:p>
    <w:p w:rsidR="00A80ADA" w:rsidRPr="00491934" w:rsidRDefault="00EE0672" w:rsidP="00EE0672">
      <w:pPr>
        <w:numPr>
          <w:ilvl w:val="0"/>
          <w:numId w:val="27"/>
        </w:numPr>
        <w:spacing w:after="240" w:line="360" w:lineRule="auto"/>
        <w:jc w:val="both"/>
        <w:rPr>
          <w:rFonts w:ascii="Trebuchet MS" w:hAnsi="Trebuchet MS"/>
        </w:rPr>
      </w:pPr>
      <w:r w:rsidRPr="00EE0672">
        <w:rPr>
          <w:rFonts w:ascii="Trebuchet MS" w:hAnsi="Trebuchet MS"/>
        </w:rPr>
        <w:t xml:space="preserve">Bezpieczeństwo w Internecie na wakacjach </w:t>
      </w:r>
      <w:r>
        <w:rPr>
          <w:rFonts w:ascii="Trebuchet MS" w:hAnsi="Trebuchet MS"/>
        </w:rPr>
        <w:t xml:space="preserve">– </w:t>
      </w:r>
      <w:hyperlink r:id="rId31" w:history="1">
        <w:r w:rsidR="00A80ADA" w:rsidRPr="00EE0672">
          <w:rPr>
            <w:rStyle w:val="Hipercze"/>
            <w:rFonts w:ascii="Trebuchet MS" w:hAnsi="Trebuchet MS"/>
          </w:rPr>
          <w:t>Naukowa i Akademicka Sieć Komputerowa</w:t>
        </w:r>
      </w:hyperlink>
      <w:r w:rsidR="00EF57F3">
        <w:rPr>
          <w:rFonts w:ascii="Trebuchet MS" w:hAnsi="Trebuchet MS"/>
        </w:rPr>
        <w:t>.</w:t>
      </w:r>
    </w:p>
    <w:p w:rsidR="00491934" w:rsidRPr="00973158" w:rsidRDefault="00491934" w:rsidP="00973158">
      <w:pPr>
        <w:spacing w:after="240" w:line="360" w:lineRule="auto"/>
        <w:jc w:val="both"/>
        <w:rPr>
          <w:rFonts w:ascii="Trebuchet MS" w:hAnsi="Trebuchet MS"/>
        </w:rPr>
      </w:pPr>
      <w:r w:rsidRPr="00491934">
        <w:rPr>
          <w:rFonts w:ascii="Trebuchet MS" w:hAnsi="Trebuchet MS"/>
        </w:rPr>
        <w:t>W akcji biorą także udział Woj</w:t>
      </w:r>
      <w:r w:rsidR="00973158">
        <w:rPr>
          <w:rFonts w:ascii="Trebuchet MS" w:hAnsi="Trebuchet MS"/>
        </w:rPr>
        <w:t xml:space="preserve">ewódzkie Inspektoraty Inspekcji </w:t>
      </w:r>
      <w:r w:rsidRPr="00491934">
        <w:rPr>
          <w:rFonts w:ascii="Trebuchet MS" w:hAnsi="Trebuchet MS"/>
        </w:rPr>
        <w:t>Handlowej: </w:t>
      </w:r>
      <w:hyperlink r:id="rId32" w:history="1">
        <w:r w:rsidRPr="006C323C">
          <w:rPr>
            <w:rStyle w:val="Hipercze"/>
            <w:rFonts w:ascii="Trebuchet MS" w:hAnsi="Trebuchet MS"/>
          </w:rPr>
          <w:t>Białystok</w:t>
        </w:r>
      </w:hyperlink>
      <w:r w:rsidRPr="00491934">
        <w:rPr>
          <w:rFonts w:ascii="Trebuchet MS" w:hAnsi="Trebuchet MS"/>
        </w:rPr>
        <w:t>, </w:t>
      </w:r>
      <w:hyperlink r:id="rId33" w:history="1">
        <w:r w:rsidRPr="006C323C">
          <w:rPr>
            <w:rStyle w:val="Hipercze"/>
            <w:rFonts w:ascii="Trebuchet MS" w:hAnsi="Trebuchet MS"/>
          </w:rPr>
          <w:t>Bydgoszcz</w:t>
        </w:r>
      </w:hyperlink>
      <w:r w:rsidRPr="00491934">
        <w:rPr>
          <w:rFonts w:ascii="Trebuchet MS" w:hAnsi="Trebuchet MS"/>
        </w:rPr>
        <w:t>, </w:t>
      </w:r>
      <w:hyperlink r:id="rId34" w:history="1">
        <w:r w:rsidRPr="0061359B">
          <w:rPr>
            <w:rStyle w:val="Hipercze"/>
            <w:rFonts w:ascii="Trebuchet MS" w:hAnsi="Trebuchet MS"/>
          </w:rPr>
          <w:t>Gdańsk</w:t>
        </w:r>
      </w:hyperlink>
      <w:r w:rsidRPr="00491934">
        <w:rPr>
          <w:rFonts w:ascii="Trebuchet MS" w:hAnsi="Trebuchet MS"/>
        </w:rPr>
        <w:t>, </w:t>
      </w:r>
      <w:hyperlink r:id="rId35" w:history="1">
        <w:r w:rsidR="005070BB">
          <w:rPr>
            <w:rStyle w:val="Hipercze"/>
            <w:rFonts w:ascii="Trebuchet MS" w:hAnsi="Trebuchet MS"/>
          </w:rPr>
          <w:t>Gorzów</w:t>
        </w:r>
        <w:r w:rsidR="00122673">
          <w:rPr>
            <w:rStyle w:val="Hipercze"/>
            <w:rFonts w:ascii="Trebuchet MS" w:hAnsi="Trebuchet MS"/>
          </w:rPr>
          <w:t xml:space="preserve"> </w:t>
        </w:r>
        <w:r w:rsidRPr="0061359B">
          <w:rPr>
            <w:rStyle w:val="Hipercze"/>
            <w:rFonts w:ascii="Trebuchet MS" w:hAnsi="Trebuchet MS"/>
          </w:rPr>
          <w:t>Wielkopolski</w:t>
        </w:r>
      </w:hyperlink>
      <w:r w:rsidRPr="00491934">
        <w:rPr>
          <w:rFonts w:ascii="Trebuchet MS" w:hAnsi="Trebuchet MS"/>
        </w:rPr>
        <w:t>, </w:t>
      </w:r>
      <w:hyperlink r:id="rId36" w:history="1">
        <w:r w:rsidRPr="0061359B">
          <w:rPr>
            <w:rStyle w:val="Hipercze"/>
            <w:rFonts w:ascii="Trebuchet MS" w:hAnsi="Trebuchet MS"/>
          </w:rPr>
          <w:t>Katowice</w:t>
        </w:r>
      </w:hyperlink>
      <w:r w:rsidRPr="00491934">
        <w:rPr>
          <w:rFonts w:ascii="Trebuchet MS" w:hAnsi="Trebuchet MS"/>
        </w:rPr>
        <w:t>, </w:t>
      </w:r>
      <w:hyperlink r:id="rId37" w:history="1">
        <w:r w:rsidRPr="00C4590A">
          <w:rPr>
            <w:rStyle w:val="Hipercze"/>
            <w:rFonts w:ascii="Trebuchet MS" w:hAnsi="Trebuchet MS"/>
          </w:rPr>
          <w:t>Kielce</w:t>
        </w:r>
      </w:hyperlink>
      <w:r w:rsidRPr="00491934">
        <w:rPr>
          <w:rFonts w:ascii="Trebuchet MS" w:hAnsi="Trebuchet MS"/>
        </w:rPr>
        <w:t>, </w:t>
      </w:r>
      <w:hyperlink r:id="rId38" w:history="1">
        <w:r w:rsidRPr="00FC112E">
          <w:rPr>
            <w:rStyle w:val="Hipercze"/>
            <w:rFonts w:ascii="Trebuchet MS" w:hAnsi="Trebuchet MS"/>
          </w:rPr>
          <w:t>Kraków</w:t>
        </w:r>
      </w:hyperlink>
      <w:r w:rsidRPr="00491934">
        <w:rPr>
          <w:rFonts w:ascii="Trebuchet MS" w:hAnsi="Trebuchet MS"/>
        </w:rPr>
        <w:t>, </w:t>
      </w:r>
      <w:hyperlink r:id="rId39" w:history="1">
        <w:r w:rsidRPr="00FC112E">
          <w:rPr>
            <w:rStyle w:val="Hipercze"/>
            <w:rFonts w:ascii="Trebuchet MS" w:hAnsi="Trebuchet MS"/>
          </w:rPr>
          <w:t>Lublin</w:t>
        </w:r>
      </w:hyperlink>
      <w:r w:rsidRPr="00491934">
        <w:rPr>
          <w:rFonts w:ascii="Trebuchet MS" w:hAnsi="Trebuchet MS"/>
        </w:rPr>
        <w:t>, </w:t>
      </w:r>
      <w:hyperlink r:id="rId40" w:history="1">
        <w:r w:rsidRPr="00FC112E">
          <w:rPr>
            <w:rStyle w:val="Hipercze"/>
            <w:rFonts w:ascii="Trebuchet MS" w:hAnsi="Trebuchet MS"/>
          </w:rPr>
          <w:t>Łódź</w:t>
        </w:r>
      </w:hyperlink>
      <w:r w:rsidRPr="00491934">
        <w:rPr>
          <w:rFonts w:ascii="Trebuchet MS" w:hAnsi="Trebuchet MS"/>
        </w:rPr>
        <w:t>, </w:t>
      </w:r>
      <w:hyperlink r:id="rId41" w:history="1">
        <w:r w:rsidRPr="00FC112E">
          <w:rPr>
            <w:rStyle w:val="Hipercze"/>
            <w:rFonts w:ascii="Trebuchet MS" w:hAnsi="Trebuchet MS"/>
          </w:rPr>
          <w:t>Olsztyn</w:t>
        </w:r>
      </w:hyperlink>
      <w:r w:rsidRPr="00491934">
        <w:rPr>
          <w:rFonts w:ascii="Trebuchet MS" w:hAnsi="Trebuchet MS"/>
        </w:rPr>
        <w:t>, </w:t>
      </w:r>
      <w:hyperlink r:id="rId42" w:history="1">
        <w:r w:rsidRPr="00FC112E">
          <w:rPr>
            <w:rStyle w:val="Hipercze"/>
            <w:rFonts w:ascii="Trebuchet MS" w:hAnsi="Trebuchet MS"/>
          </w:rPr>
          <w:t>Opole</w:t>
        </w:r>
      </w:hyperlink>
      <w:r w:rsidRPr="00491934">
        <w:rPr>
          <w:rFonts w:ascii="Trebuchet MS" w:hAnsi="Trebuchet MS"/>
        </w:rPr>
        <w:t>, </w:t>
      </w:r>
      <w:hyperlink r:id="rId43" w:history="1">
        <w:r w:rsidRPr="00FC112E">
          <w:rPr>
            <w:rStyle w:val="Hipercze"/>
            <w:rFonts w:ascii="Trebuchet MS" w:hAnsi="Trebuchet MS"/>
          </w:rPr>
          <w:t>Poznań</w:t>
        </w:r>
      </w:hyperlink>
      <w:r w:rsidRPr="00491934">
        <w:rPr>
          <w:rFonts w:ascii="Trebuchet MS" w:hAnsi="Trebuchet MS"/>
        </w:rPr>
        <w:t>, </w:t>
      </w:r>
      <w:hyperlink r:id="rId44" w:history="1">
        <w:r w:rsidRPr="00FC112E">
          <w:rPr>
            <w:rStyle w:val="Hipercze"/>
            <w:rFonts w:ascii="Trebuchet MS" w:hAnsi="Trebuchet MS"/>
          </w:rPr>
          <w:t>Rzeszów</w:t>
        </w:r>
      </w:hyperlink>
      <w:r w:rsidRPr="00491934">
        <w:rPr>
          <w:rFonts w:ascii="Trebuchet MS" w:hAnsi="Trebuchet MS"/>
        </w:rPr>
        <w:t>, </w:t>
      </w:r>
      <w:hyperlink r:id="rId45" w:history="1">
        <w:r w:rsidRPr="00FC112E">
          <w:rPr>
            <w:rStyle w:val="Hipercze"/>
            <w:rFonts w:ascii="Trebuchet MS" w:hAnsi="Trebuchet MS"/>
          </w:rPr>
          <w:t>Warszawa</w:t>
        </w:r>
      </w:hyperlink>
      <w:r w:rsidRPr="00491934">
        <w:rPr>
          <w:rFonts w:ascii="Trebuchet MS" w:hAnsi="Trebuchet MS"/>
        </w:rPr>
        <w:t>, </w:t>
      </w:r>
      <w:hyperlink r:id="rId46" w:history="1">
        <w:r w:rsidRPr="00FC112E">
          <w:rPr>
            <w:rStyle w:val="Hipercze"/>
            <w:rFonts w:ascii="Trebuchet MS" w:hAnsi="Trebuchet MS"/>
          </w:rPr>
          <w:t>Wrocław</w:t>
        </w:r>
      </w:hyperlink>
      <w:r w:rsidRPr="00491934">
        <w:rPr>
          <w:rFonts w:ascii="Trebuchet MS" w:hAnsi="Trebuchet MS"/>
        </w:rPr>
        <w:t>, </w:t>
      </w:r>
      <w:hyperlink r:id="rId47" w:history="1">
        <w:r w:rsidRPr="00FC112E">
          <w:rPr>
            <w:rStyle w:val="Hipercze"/>
            <w:rFonts w:ascii="Trebuchet MS" w:hAnsi="Trebuchet MS"/>
          </w:rPr>
          <w:t>Szczecin</w:t>
        </w:r>
      </w:hyperlink>
      <w:r w:rsidR="00973158" w:rsidRPr="00973158">
        <w:rPr>
          <w:rStyle w:val="Hipercze"/>
          <w:rFonts w:ascii="Trebuchet MS" w:hAnsi="Trebuchet MS"/>
          <w:color w:val="auto"/>
          <w:u w:val="none"/>
        </w:rPr>
        <w:t>.</w:t>
      </w:r>
    </w:p>
    <w:p w:rsidR="00491934" w:rsidRDefault="00491934" w:rsidP="00491934">
      <w:pPr>
        <w:spacing w:after="240" w:line="360" w:lineRule="auto"/>
        <w:jc w:val="both"/>
        <w:rPr>
          <w:rFonts w:ascii="Trebuchet MS" w:hAnsi="Trebuchet MS"/>
        </w:rPr>
      </w:pPr>
      <w:r w:rsidRPr="00491934">
        <w:rPr>
          <w:rFonts w:ascii="Trebuchet MS" w:hAnsi="Trebuchet MS"/>
        </w:rPr>
        <w:t>* Badanie </w:t>
      </w:r>
      <w:r w:rsidRPr="00491934">
        <w:rPr>
          <w:rFonts w:ascii="Trebuchet MS" w:hAnsi="Trebuchet MS"/>
          <w:i/>
          <w:iCs/>
        </w:rPr>
        <w:t>Konsument na wakacjach</w:t>
      </w:r>
      <w:r w:rsidR="00277A9A">
        <w:rPr>
          <w:rFonts w:ascii="Trebuchet MS" w:hAnsi="Trebuchet MS"/>
          <w:i/>
          <w:iCs/>
        </w:rPr>
        <w:t xml:space="preserve"> 2015</w:t>
      </w:r>
      <w:r w:rsidRPr="00491934">
        <w:rPr>
          <w:rFonts w:ascii="Trebuchet MS" w:hAnsi="Trebuchet MS"/>
        </w:rPr>
        <w:t xml:space="preserve">, </w:t>
      </w:r>
      <w:r w:rsidR="00277A9A">
        <w:rPr>
          <w:rFonts w:ascii="Trebuchet MS" w:hAnsi="Trebuchet MS"/>
        </w:rPr>
        <w:t>TNS</w:t>
      </w:r>
      <w:r w:rsidRPr="00491934">
        <w:rPr>
          <w:rFonts w:ascii="Trebuchet MS" w:hAnsi="Trebuchet MS"/>
        </w:rPr>
        <w:t xml:space="preserve"> </w:t>
      </w:r>
      <w:r w:rsidR="00277A9A">
        <w:rPr>
          <w:rFonts w:ascii="Trebuchet MS" w:hAnsi="Trebuchet MS"/>
        </w:rPr>
        <w:t xml:space="preserve">Polska, </w:t>
      </w:r>
      <w:r w:rsidRPr="00491934">
        <w:rPr>
          <w:rFonts w:ascii="Trebuchet MS" w:hAnsi="Trebuchet MS"/>
        </w:rPr>
        <w:t>przeprowadzone</w:t>
      </w:r>
      <w:r w:rsidR="00277A9A">
        <w:rPr>
          <w:rFonts w:ascii="Trebuchet MS" w:hAnsi="Trebuchet MS"/>
        </w:rPr>
        <w:t xml:space="preserve"> na reprezentatywnej próbie 1000 Polaków, w dniach 22 – </w:t>
      </w:r>
      <w:r w:rsidRPr="00491934">
        <w:rPr>
          <w:rFonts w:ascii="Trebuchet MS" w:hAnsi="Trebuchet MS"/>
        </w:rPr>
        <w:t>2</w:t>
      </w:r>
      <w:r w:rsidR="00277A9A">
        <w:rPr>
          <w:rFonts w:ascii="Trebuchet MS" w:hAnsi="Trebuchet MS"/>
        </w:rPr>
        <w:t>7 maja 2015</w:t>
      </w:r>
      <w:r w:rsidRPr="00491934">
        <w:rPr>
          <w:rFonts w:ascii="Trebuchet MS" w:hAnsi="Trebuchet MS"/>
        </w:rPr>
        <w:t xml:space="preserve"> r.</w:t>
      </w:r>
    </w:p>
    <w:p w:rsidR="004343E6" w:rsidRDefault="004343E6" w:rsidP="004343E6">
      <w:pPr>
        <w:spacing w:after="24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*</w:t>
      </w:r>
      <w:r w:rsidRPr="00491934">
        <w:rPr>
          <w:rFonts w:ascii="Trebuchet MS" w:hAnsi="Trebuchet MS"/>
        </w:rPr>
        <w:t xml:space="preserve">* </w:t>
      </w:r>
      <w:r w:rsidR="00AD5E76">
        <w:rPr>
          <w:rFonts w:ascii="Trebuchet MS" w:hAnsi="Trebuchet MS"/>
        </w:rPr>
        <w:t xml:space="preserve">Badania </w:t>
      </w:r>
      <w:bookmarkStart w:id="0" w:name="_GoBack"/>
      <w:r w:rsidR="00AD5E76" w:rsidRPr="00AD5E76">
        <w:rPr>
          <w:rFonts w:ascii="Trebuchet MS" w:hAnsi="Trebuchet MS"/>
          <w:i/>
        </w:rPr>
        <w:t>K</w:t>
      </w:r>
      <w:r w:rsidRPr="00AD5E76">
        <w:rPr>
          <w:rFonts w:ascii="Trebuchet MS" w:hAnsi="Trebuchet MS"/>
          <w:i/>
        </w:rPr>
        <w:t>onsument na wakacjach</w:t>
      </w:r>
      <w:r>
        <w:rPr>
          <w:rFonts w:ascii="Trebuchet MS" w:hAnsi="Trebuchet MS"/>
        </w:rPr>
        <w:t xml:space="preserve"> </w:t>
      </w:r>
      <w:bookmarkEnd w:id="0"/>
      <w:r>
        <w:rPr>
          <w:rFonts w:ascii="Trebuchet MS" w:hAnsi="Trebuchet MS"/>
        </w:rPr>
        <w:t xml:space="preserve">prowadzone były także w latach </w:t>
      </w:r>
      <w:hyperlink r:id="rId48" w:history="1">
        <w:r w:rsidRPr="004343E6">
          <w:rPr>
            <w:rStyle w:val="Hipercze"/>
            <w:rFonts w:ascii="Trebuchet MS" w:hAnsi="Trebuchet MS"/>
          </w:rPr>
          <w:t>2012</w:t>
        </w:r>
      </w:hyperlink>
      <w:r>
        <w:rPr>
          <w:rFonts w:ascii="Trebuchet MS" w:hAnsi="Trebuchet MS"/>
        </w:rPr>
        <w:t xml:space="preserve">, </w:t>
      </w:r>
      <w:hyperlink r:id="rId49" w:history="1">
        <w:r w:rsidRPr="004343E6">
          <w:rPr>
            <w:rStyle w:val="Hipercze"/>
            <w:rFonts w:ascii="Trebuchet MS" w:hAnsi="Trebuchet MS"/>
          </w:rPr>
          <w:t>2013</w:t>
        </w:r>
      </w:hyperlink>
      <w:r>
        <w:rPr>
          <w:rFonts w:ascii="Trebuchet MS" w:hAnsi="Trebuchet MS"/>
        </w:rPr>
        <w:t xml:space="preserve"> i </w:t>
      </w:r>
      <w:hyperlink r:id="rId50" w:history="1">
        <w:r w:rsidRPr="004343E6">
          <w:rPr>
            <w:rStyle w:val="Hipercze"/>
            <w:rFonts w:ascii="Trebuchet MS" w:hAnsi="Trebuchet MS"/>
          </w:rPr>
          <w:t>2014</w:t>
        </w:r>
      </w:hyperlink>
      <w:r>
        <w:rPr>
          <w:rFonts w:ascii="Trebuchet MS" w:hAnsi="Trebuchet MS"/>
        </w:rPr>
        <w:t>.</w:t>
      </w:r>
    </w:p>
    <w:p w:rsidR="00AC3E3B" w:rsidRDefault="00AC3E3B" w:rsidP="007D0C4F">
      <w:pPr>
        <w:pStyle w:val="TEKSTKOMUNIKATU"/>
        <w:jc w:val="left"/>
        <w:rPr>
          <w:rFonts w:ascii="Trebuchet MS" w:hAnsi="Trebuchet MS" w:cs="Tahoma"/>
          <w:color w:val="000000"/>
          <w:sz w:val="18"/>
          <w:szCs w:val="18"/>
          <w:lang w:val="pl-PL"/>
        </w:rPr>
      </w:pPr>
      <w:r w:rsidRPr="0031206A">
        <w:rPr>
          <w:rStyle w:val="Pogrubienie"/>
          <w:rFonts w:ascii="Trebuchet MS" w:hAnsi="Trebuchet MS" w:cs="Tahoma"/>
          <w:bCs/>
          <w:color w:val="000000"/>
          <w:sz w:val="18"/>
          <w:szCs w:val="18"/>
          <w:lang w:val="pl-PL"/>
        </w:rPr>
        <w:t>Dodatkowe informacje dla mediów:</w:t>
      </w:r>
    </w:p>
    <w:p w:rsidR="00AC3E3B" w:rsidRPr="008C36DC" w:rsidRDefault="00AC3E3B" w:rsidP="007D0C4F">
      <w:r>
        <w:rPr>
          <w:rFonts w:ascii="Trebuchet MS" w:hAnsi="Trebuchet MS"/>
          <w:sz w:val="18"/>
          <w:szCs w:val="18"/>
        </w:rPr>
        <w:t>Biuro Prasowe</w:t>
      </w:r>
      <w:r w:rsidRPr="007D0C4F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7D0C4F">
        <w:rPr>
          <w:rFonts w:ascii="Trebuchet MS" w:hAnsi="Trebuchet MS"/>
          <w:sz w:val="18"/>
          <w:szCs w:val="18"/>
        </w:rPr>
        <w:t>UOKiK</w:t>
      </w:r>
      <w:proofErr w:type="spellEnd"/>
      <w:r>
        <w:rPr>
          <w:rFonts w:ascii="Trebuchet MS" w:hAnsi="Trebuchet MS"/>
          <w:sz w:val="18"/>
          <w:szCs w:val="18"/>
        </w:rPr>
        <w:br/>
        <w:t>pl. Powstańców Warszawy 1, 00-950 Warszawa</w:t>
      </w:r>
      <w:r>
        <w:rPr>
          <w:rFonts w:ascii="Trebuchet MS" w:hAnsi="Trebuchet MS"/>
          <w:sz w:val="18"/>
          <w:szCs w:val="18"/>
        </w:rPr>
        <w:br/>
        <w:t>Tel.: 22 827 28 92, 55 60 106, 55 60 314</w:t>
      </w:r>
      <w:r>
        <w:rPr>
          <w:rFonts w:ascii="Trebuchet MS" w:hAnsi="Trebuchet MS"/>
          <w:sz w:val="18"/>
          <w:szCs w:val="18"/>
        </w:rPr>
        <w:br/>
        <w:t xml:space="preserve">E-mail: </w:t>
      </w:r>
      <w:r>
        <w:rPr>
          <w:rFonts w:ascii="Trebuchet MS" w:hAnsi="Trebuchet MS"/>
          <w:sz w:val="18"/>
          <w:szCs w:val="18"/>
          <w:u w:val="single"/>
        </w:rPr>
        <w:t>biuroprasowe</w:t>
      </w:r>
      <w:r w:rsidRPr="007D0C4F">
        <w:rPr>
          <w:rFonts w:ascii="Trebuchet MS" w:hAnsi="Trebuchet MS"/>
          <w:sz w:val="18"/>
          <w:szCs w:val="18"/>
          <w:u w:val="single"/>
        </w:rPr>
        <w:t>@uokik.gov.pl</w:t>
      </w:r>
    </w:p>
    <w:sectPr w:rsidR="00AC3E3B" w:rsidRPr="008C36DC" w:rsidSect="009D3594">
      <w:headerReference w:type="default" r:id="rId51"/>
      <w:footerReference w:type="default" r:id="rId5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62D" w:rsidRDefault="00AA062D" w:rsidP="007D0C4F">
      <w:pPr>
        <w:spacing w:after="0" w:line="240" w:lineRule="auto"/>
      </w:pPr>
      <w:r>
        <w:separator/>
      </w:r>
    </w:p>
  </w:endnote>
  <w:endnote w:type="continuationSeparator" w:id="0">
    <w:p w:rsidR="00AA062D" w:rsidRDefault="00AA062D" w:rsidP="007D0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E3B" w:rsidRDefault="00B44AF0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2957195</wp:posOffset>
              </wp:positionH>
              <wp:positionV relativeFrom="paragraph">
                <wp:posOffset>9601200</wp:posOffset>
              </wp:positionV>
              <wp:extent cx="228600" cy="288925"/>
              <wp:effectExtent l="0" t="0" r="19050" b="15875"/>
              <wp:wrapNone/>
              <wp:docPr id="8" name="Łącznik prostoliniow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228600" cy="2889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1E03BB" id="Łącznik prostoliniowy 8" o:spid="_x0000_s1026" style="position:absolute;flip:y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85pt,756pt" to="250.85pt,7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2728595</wp:posOffset>
              </wp:positionH>
              <wp:positionV relativeFrom="paragraph">
                <wp:posOffset>9601200</wp:posOffset>
              </wp:positionV>
              <wp:extent cx="228600" cy="288925"/>
              <wp:effectExtent l="0" t="0" r="19050" b="34925"/>
              <wp:wrapNone/>
              <wp:docPr id="7" name="Łącznik prostoliniow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8600" cy="2889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695215" id="Łącznik prostoliniowy 7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85pt,756pt" to="232.85pt,7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"/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1077595</wp:posOffset>
          </wp:positionH>
          <wp:positionV relativeFrom="paragraph">
            <wp:posOffset>9715500</wp:posOffset>
          </wp:positionV>
          <wp:extent cx="1485900" cy="534670"/>
          <wp:effectExtent l="0" t="0" r="0" b="0"/>
          <wp:wrapNone/>
          <wp:docPr id="3" name="Obraz 6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 uokik PL-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3268345</wp:posOffset>
          </wp:positionH>
          <wp:positionV relativeFrom="paragraph">
            <wp:posOffset>9759315</wp:posOffset>
          </wp:positionV>
          <wp:extent cx="1485900" cy="534670"/>
          <wp:effectExtent l="0" t="0" r="0" b="0"/>
          <wp:wrapNone/>
          <wp:docPr id="4" name="Obraz 4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uokik PL-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3268345</wp:posOffset>
          </wp:positionH>
          <wp:positionV relativeFrom="paragraph">
            <wp:posOffset>9759315</wp:posOffset>
          </wp:positionV>
          <wp:extent cx="1485900" cy="534670"/>
          <wp:effectExtent l="0" t="0" r="0" b="0"/>
          <wp:wrapNone/>
          <wp:docPr id="5" name="Obraz 3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 uokik PL-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1077595</wp:posOffset>
          </wp:positionH>
          <wp:positionV relativeFrom="paragraph">
            <wp:posOffset>9718040</wp:posOffset>
          </wp:positionV>
          <wp:extent cx="1485900" cy="534670"/>
          <wp:effectExtent l="0" t="0" r="0" b="0"/>
          <wp:wrapNone/>
          <wp:docPr id="6" name="Obraz 2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uokik PL-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>
          <wp:extent cx="5743575" cy="704850"/>
          <wp:effectExtent l="0" t="0" r="9525" b="0"/>
          <wp:docPr id="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column">
                <wp:posOffset>2070100</wp:posOffset>
              </wp:positionH>
              <wp:positionV relativeFrom="paragraph">
                <wp:posOffset>5342255</wp:posOffset>
              </wp:positionV>
              <wp:extent cx="3429000" cy="635"/>
              <wp:effectExtent l="0" t="0" r="19050" b="37465"/>
              <wp:wrapNone/>
              <wp:docPr id="11" name="Łącznik prostoliniow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6C9DC2" id="Łącznik prostoliniowy 11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pt,420.65pt" to="433pt,4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62D" w:rsidRDefault="00AA062D" w:rsidP="007D0C4F">
      <w:pPr>
        <w:spacing w:after="0" w:line="240" w:lineRule="auto"/>
      </w:pPr>
      <w:r>
        <w:separator/>
      </w:r>
    </w:p>
  </w:footnote>
  <w:footnote w:type="continuationSeparator" w:id="0">
    <w:p w:rsidR="00AA062D" w:rsidRDefault="00AA062D" w:rsidP="007D0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E3B" w:rsidRDefault="00B44AF0">
    <w:pPr>
      <w:pStyle w:val="Nagwek"/>
    </w:pPr>
    <w:r>
      <w:rPr>
        <w:noProof/>
        <w:lang w:eastAsia="pl-PL"/>
      </w:rPr>
      <w:drawing>
        <wp:inline distT="0" distB="0" distL="0" distR="0">
          <wp:extent cx="5667375" cy="714375"/>
          <wp:effectExtent l="0" t="0" r="9525" b="9525"/>
          <wp:docPr id="1" name="Obraz 1" descr="naglow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aglowe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C3E3B" w:rsidRDefault="00AC3E3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348C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>
    <w:nsid w:val="07783BC1"/>
    <w:multiLevelType w:val="multilevel"/>
    <w:tmpl w:val="51EA02BC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cs="Times New Roman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cs="Times New Roman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cs="Times New Roman"/>
        <w:position w:val="0"/>
        <w:sz w:val="24"/>
        <w:szCs w:val="24"/>
      </w:rPr>
    </w:lvl>
  </w:abstractNum>
  <w:abstractNum w:abstractNumId="2">
    <w:nsid w:val="0D7A2F3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2D887493"/>
    <w:multiLevelType w:val="hybridMultilevel"/>
    <w:tmpl w:val="D72EB9C2"/>
    <w:lvl w:ilvl="0" w:tplc="6E4605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9AC32C1"/>
    <w:multiLevelType w:val="multilevel"/>
    <w:tmpl w:val="9DD4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771563"/>
    <w:multiLevelType w:val="hybridMultilevel"/>
    <w:tmpl w:val="5360E2DA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51B7180A"/>
    <w:multiLevelType w:val="hybridMultilevel"/>
    <w:tmpl w:val="D72EB9C2"/>
    <w:lvl w:ilvl="0" w:tplc="6E4605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1FF5E5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>
    <w:nsid w:val="553F1B86"/>
    <w:multiLevelType w:val="hybridMultilevel"/>
    <w:tmpl w:val="0C58D1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D70499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>
    <w:nsid w:val="63364F62"/>
    <w:multiLevelType w:val="hybridMultilevel"/>
    <w:tmpl w:val="63D2E0FC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64000E23"/>
    <w:multiLevelType w:val="hybridMultilevel"/>
    <w:tmpl w:val="456822CC"/>
    <w:lvl w:ilvl="0" w:tplc="59A471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12">
    <w:nsid w:val="711453CF"/>
    <w:multiLevelType w:val="hybridMultilevel"/>
    <w:tmpl w:val="D72EB9C2"/>
    <w:lvl w:ilvl="0" w:tplc="6E4605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7287DEE"/>
    <w:multiLevelType w:val="hybridMultilevel"/>
    <w:tmpl w:val="BC3CBE1A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7AFE2542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>
    <w:nsid w:val="7B5D5F5E"/>
    <w:multiLevelType w:val="hybridMultilevel"/>
    <w:tmpl w:val="A3044E04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7CB32F70"/>
    <w:multiLevelType w:val="hybridMultilevel"/>
    <w:tmpl w:val="3184F060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0"/>
  </w:num>
  <w:num w:numId="5">
    <w:abstractNumId w:val="13"/>
  </w:num>
  <w:num w:numId="6">
    <w:abstractNumId w:val="15"/>
  </w:num>
  <w:num w:numId="7">
    <w:abstractNumId w:val="16"/>
  </w:num>
  <w:num w:numId="8">
    <w:abstractNumId w:val="6"/>
  </w:num>
  <w:num w:numId="9">
    <w:abstractNumId w:val="3"/>
  </w:num>
  <w:num w:numId="10">
    <w:abstractNumId w:val="12"/>
  </w:num>
  <w:num w:numId="11">
    <w:abstractNumId w:val="1"/>
  </w:num>
  <w:num w:numId="12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3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4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5">
    <w:abstractNumId w:val="9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6">
    <w:abstractNumId w:val="9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7">
    <w:abstractNumId w:val="9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8">
    <w:abstractNumId w:val="7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9">
    <w:abstractNumId w:val="7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0">
    <w:abstractNumId w:val="7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1">
    <w:abstractNumId w:val="1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2">
    <w:abstractNumId w:val="1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3">
    <w:abstractNumId w:val="1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4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5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6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C4F"/>
    <w:rsid w:val="00000642"/>
    <w:rsid w:val="00010E69"/>
    <w:rsid w:val="00011390"/>
    <w:rsid w:val="00012D54"/>
    <w:rsid w:val="00016569"/>
    <w:rsid w:val="00017482"/>
    <w:rsid w:val="00022E7C"/>
    <w:rsid w:val="00023205"/>
    <w:rsid w:val="00026A24"/>
    <w:rsid w:val="000276C4"/>
    <w:rsid w:val="00030CD0"/>
    <w:rsid w:val="00031081"/>
    <w:rsid w:val="0003170D"/>
    <w:rsid w:val="0004211E"/>
    <w:rsid w:val="0004213E"/>
    <w:rsid w:val="000472D9"/>
    <w:rsid w:val="00051EAC"/>
    <w:rsid w:val="00054606"/>
    <w:rsid w:val="00065217"/>
    <w:rsid w:val="00073EC9"/>
    <w:rsid w:val="0007437C"/>
    <w:rsid w:val="00087593"/>
    <w:rsid w:val="00092304"/>
    <w:rsid w:val="00093DBA"/>
    <w:rsid w:val="000A307F"/>
    <w:rsid w:val="000A5523"/>
    <w:rsid w:val="000B0044"/>
    <w:rsid w:val="000B0C49"/>
    <w:rsid w:val="000B2C8C"/>
    <w:rsid w:val="000C4939"/>
    <w:rsid w:val="000C54EC"/>
    <w:rsid w:val="000C62F7"/>
    <w:rsid w:val="000C773F"/>
    <w:rsid w:val="000D277E"/>
    <w:rsid w:val="000D574C"/>
    <w:rsid w:val="000D6B18"/>
    <w:rsid w:val="000E2229"/>
    <w:rsid w:val="000E4F5E"/>
    <w:rsid w:val="000F791E"/>
    <w:rsid w:val="00100542"/>
    <w:rsid w:val="00101E24"/>
    <w:rsid w:val="00103717"/>
    <w:rsid w:val="0010483F"/>
    <w:rsid w:val="00105274"/>
    <w:rsid w:val="00105573"/>
    <w:rsid w:val="00113BC8"/>
    <w:rsid w:val="00114F78"/>
    <w:rsid w:val="001210BA"/>
    <w:rsid w:val="00122673"/>
    <w:rsid w:val="00122A04"/>
    <w:rsid w:val="00126CA0"/>
    <w:rsid w:val="00126E8F"/>
    <w:rsid w:val="00130D5D"/>
    <w:rsid w:val="0013114D"/>
    <w:rsid w:val="00132019"/>
    <w:rsid w:val="001400E6"/>
    <w:rsid w:val="00140845"/>
    <w:rsid w:val="0014657D"/>
    <w:rsid w:val="00151518"/>
    <w:rsid w:val="00155CD8"/>
    <w:rsid w:val="00155FB9"/>
    <w:rsid w:val="001561BD"/>
    <w:rsid w:val="00161F8A"/>
    <w:rsid w:val="001622C4"/>
    <w:rsid w:val="00163EAC"/>
    <w:rsid w:val="0016739E"/>
    <w:rsid w:val="0017398E"/>
    <w:rsid w:val="00176A17"/>
    <w:rsid w:val="001827C2"/>
    <w:rsid w:val="00182992"/>
    <w:rsid w:val="00183244"/>
    <w:rsid w:val="001835B4"/>
    <w:rsid w:val="00192BFD"/>
    <w:rsid w:val="001961A5"/>
    <w:rsid w:val="001A745D"/>
    <w:rsid w:val="001B5595"/>
    <w:rsid w:val="001B7C22"/>
    <w:rsid w:val="001C1294"/>
    <w:rsid w:val="001C2D74"/>
    <w:rsid w:val="001C35F4"/>
    <w:rsid w:val="001C6D23"/>
    <w:rsid w:val="001D75C3"/>
    <w:rsid w:val="001D7940"/>
    <w:rsid w:val="001E14FC"/>
    <w:rsid w:val="001E2BEA"/>
    <w:rsid w:val="001F0415"/>
    <w:rsid w:val="001F33A5"/>
    <w:rsid w:val="001F4F4C"/>
    <w:rsid w:val="0020282C"/>
    <w:rsid w:val="00206A23"/>
    <w:rsid w:val="00206C22"/>
    <w:rsid w:val="00211A37"/>
    <w:rsid w:val="00212F0E"/>
    <w:rsid w:val="00213010"/>
    <w:rsid w:val="00217198"/>
    <w:rsid w:val="00223731"/>
    <w:rsid w:val="002241AB"/>
    <w:rsid w:val="00231DFA"/>
    <w:rsid w:val="0023251B"/>
    <w:rsid w:val="002343F7"/>
    <w:rsid w:val="00242EEA"/>
    <w:rsid w:val="0024360A"/>
    <w:rsid w:val="00245987"/>
    <w:rsid w:val="00252C8F"/>
    <w:rsid w:val="0025450D"/>
    <w:rsid w:val="00262B4E"/>
    <w:rsid w:val="002637F4"/>
    <w:rsid w:val="002650E0"/>
    <w:rsid w:val="00266B56"/>
    <w:rsid w:val="002701E8"/>
    <w:rsid w:val="0027151E"/>
    <w:rsid w:val="00277A9A"/>
    <w:rsid w:val="00280D65"/>
    <w:rsid w:val="00283AA5"/>
    <w:rsid w:val="00291D7D"/>
    <w:rsid w:val="00292D69"/>
    <w:rsid w:val="00295C9D"/>
    <w:rsid w:val="002A3B34"/>
    <w:rsid w:val="002A644C"/>
    <w:rsid w:val="002B19A2"/>
    <w:rsid w:val="002B4B89"/>
    <w:rsid w:val="002C2B27"/>
    <w:rsid w:val="002C3ADC"/>
    <w:rsid w:val="002C3FD5"/>
    <w:rsid w:val="002C5124"/>
    <w:rsid w:val="002C572F"/>
    <w:rsid w:val="002C7282"/>
    <w:rsid w:val="002D66A8"/>
    <w:rsid w:val="002E6106"/>
    <w:rsid w:val="002E6732"/>
    <w:rsid w:val="002E6D73"/>
    <w:rsid w:val="002F3ECD"/>
    <w:rsid w:val="002F4701"/>
    <w:rsid w:val="0030243E"/>
    <w:rsid w:val="00303486"/>
    <w:rsid w:val="0030481B"/>
    <w:rsid w:val="00304B1C"/>
    <w:rsid w:val="00306F4B"/>
    <w:rsid w:val="0031206A"/>
    <w:rsid w:val="00314AAF"/>
    <w:rsid w:val="00315ED2"/>
    <w:rsid w:val="00317E8E"/>
    <w:rsid w:val="003245C3"/>
    <w:rsid w:val="003262C0"/>
    <w:rsid w:val="00330837"/>
    <w:rsid w:val="00334653"/>
    <w:rsid w:val="003372BB"/>
    <w:rsid w:val="003433C7"/>
    <w:rsid w:val="00347B84"/>
    <w:rsid w:val="003511D7"/>
    <w:rsid w:val="00354354"/>
    <w:rsid w:val="00364145"/>
    <w:rsid w:val="0036455B"/>
    <w:rsid w:val="00365A31"/>
    <w:rsid w:val="00367DCC"/>
    <w:rsid w:val="00367FC9"/>
    <w:rsid w:val="00382416"/>
    <w:rsid w:val="003879DD"/>
    <w:rsid w:val="003B23CE"/>
    <w:rsid w:val="003B7D5B"/>
    <w:rsid w:val="003C17DB"/>
    <w:rsid w:val="003C298D"/>
    <w:rsid w:val="003C69FA"/>
    <w:rsid w:val="003D6E68"/>
    <w:rsid w:val="003D7FC9"/>
    <w:rsid w:val="003E04AE"/>
    <w:rsid w:val="003E2C29"/>
    <w:rsid w:val="003F08A3"/>
    <w:rsid w:val="003F3F5A"/>
    <w:rsid w:val="003F4182"/>
    <w:rsid w:val="003F57A8"/>
    <w:rsid w:val="003F5807"/>
    <w:rsid w:val="004037F4"/>
    <w:rsid w:val="00404FAD"/>
    <w:rsid w:val="00406848"/>
    <w:rsid w:val="00411340"/>
    <w:rsid w:val="00421F83"/>
    <w:rsid w:val="0042486F"/>
    <w:rsid w:val="00424BBD"/>
    <w:rsid w:val="0042778A"/>
    <w:rsid w:val="00430DEC"/>
    <w:rsid w:val="004343E6"/>
    <w:rsid w:val="004347DA"/>
    <w:rsid w:val="004348B2"/>
    <w:rsid w:val="004360C5"/>
    <w:rsid w:val="00437137"/>
    <w:rsid w:val="00446B77"/>
    <w:rsid w:val="00451CBA"/>
    <w:rsid w:val="004540AA"/>
    <w:rsid w:val="0045538F"/>
    <w:rsid w:val="0045779E"/>
    <w:rsid w:val="00460030"/>
    <w:rsid w:val="00460353"/>
    <w:rsid w:val="004604BB"/>
    <w:rsid w:val="0046248B"/>
    <w:rsid w:val="00467678"/>
    <w:rsid w:val="00473732"/>
    <w:rsid w:val="00474387"/>
    <w:rsid w:val="00476B5D"/>
    <w:rsid w:val="00476FFA"/>
    <w:rsid w:val="00481569"/>
    <w:rsid w:val="0048559E"/>
    <w:rsid w:val="00491934"/>
    <w:rsid w:val="00493F1D"/>
    <w:rsid w:val="00495884"/>
    <w:rsid w:val="004A04D4"/>
    <w:rsid w:val="004C0293"/>
    <w:rsid w:val="004C0709"/>
    <w:rsid w:val="004C49B4"/>
    <w:rsid w:val="004C7F74"/>
    <w:rsid w:val="004D314B"/>
    <w:rsid w:val="004D6706"/>
    <w:rsid w:val="004E031B"/>
    <w:rsid w:val="004E15B9"/>
    <w:rsid w:val="004E4EA0"/>
    <w:rsid w:val="004F172E"/>
    <w:rsid w:val="004F2FE3"/>
    <w:rsid w:val="00502697"/>
    <w:rsid w:val="0050350E"/>
    <w:rsid w:val="005044B3"/>
    <w:rsid w:val="005070BB"/>
    <w:rsid w:val="0052070A"/>
    <w:rsid w:val="0052247C"/>
    <w:rsid w:val="005232F6"/>
    <w:rsid w:val="00523B8C"/>
    <w:rsid w:val="0052630C"/>
    <w:rsid w:val="00533268"/>
    <w:rsid w:val="00536B7B"/>
    <w:rsid w:val="00554666"/>
    <w:rsid w:val="00560AA6"/>
    <w:rsid w:val="00573BBD"/>
    <w:rsid w:val="005767C7"/>
    <w:rsid w:val="00576EF2"/>
    <w:rsid w:val="00587AA4"/>
    <w:rsid w:val="00591FA9"/>
    <w:rsid w:val="005925A5"/>
    <w:rsid w:val="00592C8C"/>
    <w:rsid w:val="00594D19"/>
    <w:rsid w:val="00595CE5"/>
    <w:rsid w:val="005972BC"/>
    <w:rsid w:val="00597D6E"/>
    <w:rsid w:val="005A034A"/>
    <w:rsid w:val="005A689A"/>
    <w:rsid w:val="005B2248"/>
    <w:rsid w:val="005B4F75"/>
    <w:rsid w:val="005B69F5"/>
    <w:rsid w:val="005C1CDA"/>
    <w:rsid w:val="005C26F5"/>
    <w:rsid w:val="005C343C"/>
    <w:rsid w:val="005D0455"/>
    <w:rsid w:val="005D1012"/>
    <w:rsid w:val="005D6595"/>
    <w:rsid w:val="005D796E"/>
    <w:rsid w:val="005E031A"/>
    <w:rsid w:val="005E7491"/>
    <w:rsid w:val="005F2DE2"/>
    <w:rsid w:val="00601266"/>
    <w:rsid w:val="00605E63"/>
    <w:rsid w:val="00611467"/>
    <w:rsid w:val="006129BB"/>
    <w:rsid w:val="0061359B"/>
    <w:rsid w:val="006148D0"/>
    <w:rsid w:val="00626584"/>
    <w:rsid w:val="0062721B"/>
    <w:rsid w:val="00635BCF"/>
    <w:rsid w:val="00645262"/>
    <w:rsid w:val="0065105F"/>
    <w:rsid w:val="00655EFB"/>
    <w:rsid w:val="006568DB"/>
    <w:rsid w:val="00664D0F"/>
    <w:rsid w:val="0066697E"/>
    <w:rsid w:val="00672F08"/>
    <w:rsid w:val="00673259"/>
    <w:rsid w:val="00677266"/>
    <w:rsid w:val="00677F22"/>
    <w:rsid w:val="00680BFE"/>
    <w:rsid w:val="006818FB"/>
    <w:rsid w:val="006836F1"/>
    <w:rsid w:val="006874C2"/>
    <w:rsid w:val="0069317D"/>
    <w:rsid w:val="006941A7"/>
    <w:rsid w:val="006A0C1C"/>
    <w:rsid w:val="006A17C7"/>
    <w:rsid w:val="006A2870"/>
    <w:rsid w:val="006A39C2"/>
    <w:rsid w:val="006A62EF"/>
    <w:rsid w:val="006C323C"/>
    <w:rsid w:val="006C5AB3"/>
    <w:rsid w:val="006D030D"/>
    <w:rsid w:val="006D3043"/>
    <w:rsid w:val="006D3B02"/>
    <w:rsid w:val="006D5BC1"/>
    <w:rsid w:val="006D7D6F"/>
    <w:rsid w:val="006E7890"/>
    <w:rsid w:val="006F005D"/>
    <w:rsid w:val="006F2F79"/>
    <w:rsid w:val="006F58A6"/>
    <w:rsid w:val="006F7D4D"/>
    <w:rsid w:val="00704313"/>
    <w:rsid w:val="0071057F"/>
    <w:rsid w:val="00710EE8"/>
    <w:rsid w:val="00712A79"/>
    <w:rsid w:val="00712A9A"/>
    <w:rsid w:val="00717EFB"/>
    <w:rsid w:val="0072279B"/>
    <w:rsid w:val="007331BE"/>
    <w:rsid w:val="00734018"/>
    <w:rsid w:val="007428A9"/>
    <w:rsid w:val="00751178"/>
    <w:rsid w:val="007516CF"/>
    <w:rsid w:val="0075202F"/>
    <w:rsid w:val="007614DD"/>
    <w:rsid w:val="0076314F"/>
    <w:rsid w:val="00766677"/>
    <w:rsid w:val="00770D05"/>
    <w:rsid w:val="007711B5"/>
    <w:rsid w:val="007717D9"/>
    <w:rsid w:val="00771F7B"/>
    <w:rsid w:val="00775CAA"/>
    <w:rsid w:val="007806C9"/>
    <w:rsid w:val="007834C6"/>
    <w:rsid w:val="0078584A"/>
    <w:rsid w:val="00790792"/>
    <w:rsid w:val="00794302"/>
    <w:rsid w:val="00795E15"/>
    <w:rsid w:val="007A2007"/>
    <w:rsid w:val="007A36EB"/>
    <w:rsid w:val="007A63D6"/>
    <w:rsid w:val="007B1E53"/>
    <w:rsid w:val="007B5887"/>
    <w:rsid w:val="007B695B"/>
    <w:rsid w:val="007C214F"/>
    <w:rsid w:val="007C2E9F"/>
    <w:rsid w:val="007D0C4F"/>
    <w:rsid w:val="007D2D09"/>
    <w:rsid w:val="007D6CA5"/>
    <w:rsid w:val="007E000F"/>
    <w:rsid w:val="007E3D3A"/>
    <w:rsid w:val="007E570F"/>
    <w:rsid w:val="007F342C"/>
    <w:rsid w:val="007F788A"/>
    <w:rsid w:val="00802640"/>
    <w:rsid w:val="00802FE7"/>
    <w:rsid w:val="00804203"/>
    <w:rsid w:val="00810777"/>
    <w:rsid w:val="00811616"/>
    <w:rsid w:val="00812B5D"/>
    <w:rsid w:val="00821305"/>
    <w:rsid w:val="00826084"/>
    <w:rsid w:val="00836010"/>
    <w:rsid w:val="0084237C"/>
    <w:rsid w:val="0084281C"/>
    <w:rsid w:val="00843276"/>
    <w:rsid w:val="00850466"/>
    <w:rsid w:val="00855A8B"/>
    <w:rsid w:val="008577DB"/>
    <w:rsid w:val="00857C6A"/>
    <w:rsid w:val="0086257D"/>
    <w:rsid w:val="00864CE9"/>
    <w:rsid w:val="00866685"/>
    <w:rsid w:val="00867940"/>
    <w:rsid w:val="00877882"/>
    <w:rsid w:val="00890B43"/>
    <w:rsid w:val="00891AA9"/>
    <w:rsid w:val="00893224"/>
    <w:rsid w:val="0089505A"/>
    <w:rsid w:val="00897DC2"/>
    <w:rsid w:val="008A45A6"/>
    <w:rsid w:val="008A5011"/>
    <w:rsid w:val="008B2D6D"/>
    <w:rsid w:val="008B4392"/>
    <w:rsid w:val="008B4D4A"/>
    <w:rsid w:val="008C05A3"/>
    <w:rsid w:val="008C1D8A"/>
    <w:rsid w:val="008C36DC"/>
    <w:rsid w:val="008C4F3C"/>
    <w:rsid w:val="008C6BF2"/>
    <w:rsid w:val="008D3BF1"/>
    <w:rsid w:val="008E065D"/>
    <w:rsid w:val="008E0688"/>
    <w:rsid w:val="008E1BBB"/>
    <w:rsid w:val="008F44D3"/>
    <w:rsid w:val="008F4C55"/>
    <w:rsid w:val="008F6B72"/>
    <w:rsid w:val="00905FFD"/>
    <w:rsid w:val="00906D21"/>
    <w:rsid w:val="0091679A"/>
    <w:rsid w:val="00920BA9"/>
    <w:rsid w:val="00920D81"/>
    <w:rsid w:val="00922973"/>
    <w:rsid w:val="00925977"/>
    <w:rsid w:val="00927B57"/>
    <w:rsid w:val="0094295C"/>
    <w:rsid w:val="00942EC9"/>
    <w:rsid w:val="0094394E"/>
    <w:rsid w:val="00945142"/>
    <w:rsid w:val="009457CA"/>
    <w:rsid w:val="009458E3"/>
    <w:rsid w:val="0094601B"/>
    <w:rsid w:val="009474A3"/>
    <w:rsid w:val="00950F67"/>
    <w:rsid w:val="0095488E"/>
    <w:rsid w:val="00957460"/>
    <w:rsid w:val="00957A9E"/>
    <w:rsid w:val="009605EA"/>
    <w:rsid w:val="0096305E"/>
    <w:rsid w:val="009716FD"/>
    <w:rsid w:val="00973158"/>
    <w:rsid w:val="00973CA3"/>
    <w:rsid w:val="00974D6A"/>
    <w:rsid w:val="009838E0"/>
    <w:rsid w:val="0098596A"/>
    <w:rsid w:val="00985E1D"/>
    <w:rsid w:val="00994652"/>
    <w:rsid w:val="0099702D"/>
    <w:rsid w:val="009976D7"/>
    <w:rsid w:val="00997E38"/>
    <w:rsid w:val="009A0786"/>
    <w:rsid w:val="009B03AA"/>
    <w:rsid w:val="009B241C"/>
    <w:rsid w:val="009B3824"/>
    <w:rsid w:val="009B6361"/>
    <w:rsid w:val="009C3E7C"/>
    <w:rsid w:val="009C3F3E"/>
    <w:rsid w:val="009C7D93"/>
    <w:rsid w:val="009D3480"/>
    <w:rsid w:val="009D3594"/>
    <w:rsid w:val="009D5070"/>
    <w:rsid w:val="009D60D4"/>
    <w:rsid w:val="009D7183"/>
    <w:rsid w:val="009E0418"/>
    <w:rsid w:val="009E0A1C"/>
    <w:rsid w:val="009E309A"/>
    <w:rsid w:val="009E5803"/>
    <w:rsid w:val="009E5FF3"/>
    <w:rsid w:val="009F0601"/>
    <w:rsid w:val="009F072B"/>
    <w:rsid w:val="009F346B"/>
    <w:rsid w:val="009F3945"/>
    <w:rsid w:val="00A01E8F"/>
    <w:rsid w:val="00A02011"/>
    <w:rsid w:val="00A02DE8"/>
    <w:rsid w:val="00A21265"/>
    <w:rsid w:val="00A3461D"/>
    <w:rsid w:val="00A3495F"/>
    <w:rsid w:val="00A464F3"/>
    <w:rsid w:val="00A4771A"/>
    <w:rsid w:val="00A555D0"/>
    <w:rsid w:val="00A56654"/>
    <w:rsid w:val="00A66A6E"/>
    <w:rsid w:val="00A66E58"/>
    <w:rsid w:val="00A80ADA"/>
    <w:rsid w:val="00A80C71"/>
    <w:rsid w:val="00A85A25"/>
    <w:rsid w:val="00A8740C"/>
    <w:rsid w:val="00A90381"/>
    <w:rsid w:val="00A904E7"/>
    <w:rsid w:val="00A90FE6"/>
    <w:rsid w:val="00A91DF6"/>
    <w:rsid w:val="00A96170"/>
    <w:rsid w:val="00A96BD9"/>
    <w:rsid w:val="00A974D8"/>
    <w:rsid w:val="00A9796D"/>
    <w:rsid w:val="00AA062D"/>
    <w:rsid w:val="00AA1C0B"/>
    <w:rsid w:val="00AB7171"/>
    <w:rsid w:val="00AC3E3B"/>
    <w:rsid w:val="00AC3F4F"/>
    <w:rsid w:val="00AD02FE"/>
    <w:rsid w:val="00AD5E76"/>
    <w:rsid w:val="00AE1027"/>
    <w:rsid w:val="00AE25AB"/>
    <w:rsid w:val="00AE2E6A"/>
    <w:rsid w:val="00AE45E2"/>
    <w:rsid w:val="00AE46FA"/>
    <w:rsid w:val="00AF3430"/>
    <w:rsid w:val="00B0038E"/>
    <w:rsid w:val="00B11C45"/>
    <w:rsid w:val="00B133FC"/>
    <w:rsid w:val="00B141B5"/>
    <w:rsid w:val="00B16246"/>
    <w:rsid w:val="00B202E0"/>
    <w:rsid w:val="00B224DD"/>
    <w:rsid w:val="00B23BCA"/>
    <w:rsid w:val="00B2548B"/>
    <w:rsid w:val="00B25C32"/>
    <w:rsid w:val="00B27B19"/>
    <w:rsid w:val="00B31A3A"/>
    <w:rsid w:val="00B32AFA"/>
    <w:rsid w:val="00B348C9"/>
    <w:rsid w:val="00B36ECF"/>
    <w:rsid w:val="00B435A8"/>
    <w:rsid w:val="00B44439"/>
    <w:rsid w:val="00B44AF0"/>
    <w:rsid w:val="00B459A6"/>
    <w:rsid w:val="00B518FF"/>
    <w:rsid w:val="00B533F7"/>
    <w:rsid w:val="00B6390D"/>
    <w:rsid w:val="00B653E2"/>
    <w:rsid w:val="00B67DAA"/>
    <w:rsid w:val="00B81DB4"/>
    <w:rsid w:val="00B9027D"/>
    <w:rsid w:val="00B90EDD"/>
    <w:rsid w:val="00B916EF"/>
    <w:rsid w:val="00B960AF"/>
    <w:rsid w:val="00BA17CC"/>
    <w:rsid w:val="00BA732D"/>
    <w:rsid w:val="00BB12F0"/>
    <w:rsid w:val="00BB2848"/>
    <w:rsid w:val="00BB3134"/>
    <w:rsid w:val="00BB52C8"/>
    <w:rsid w:val="00BC03FB"/>
    <w:rsid w:val="00BC1FE4"/>
    <w:rsid w:val="00BC2134"/>
    <w:rsid w:val="00BC306A"/>
    <w:rsid w:val="00BD075E"/>
    <w:rsid w:val="00BD187E"/>
    <w:rsid w:val="00BD2D10"/>
    <w:rsid w:val="00BD3396"/>
    <w:rsid w:val="00BD459A"/>
    <w:rsid w:val="00BE4358"/>
    <w:rsid w:val="00BE645C"/>
    <w:rsid w:val="00BF592A"/>
    <w:rsid w:val="00BF6AFF"/>
    <w:rsid w:val="00BF6E01"/>
    <w:rsid w:val="00BF753C"/>
    <w:rsid w:val="00C0394D"/>
    <w:rsid w:val="00C0700B"/>
    <w:rsid w:val="00C12A68"/>
    <w:rsid w:val="00C14681"/>
    <w:rsid w:val="00C15442"/>
    <w:rsid w:val="00C16244"/>
    <w:rsid w:val="00C20729"/>
    <w:rsid w:val="00C2388B"/>
    <w:rsid w:val="00C25537"/>
    <w:rsid w:val="00C30E40"/>
    <w:rsid w:val="00C31CAC"/>
    <w:rsid w:val="00C4590A"/>
    <w:rsid w:val="00C46180"/>
    <w:rsid w:val="00C552B4"/>
    <w:rsid w:val="00C70379"/>
    <w:rsid w:val="00C70F82"/>
    <w:rsid w:val="00C74960"/>
    <w:rsid w:val="00C818CB"/>
    <w:rsid w:val="00C841D5"/>
    <w:rsid w:val="00C8693C"/>
    <w:rsid w:val="00C86959"/>
    <w:rsid w:val="00C91CB6"/>
    <w:rsid w:val="00C92EFE"/>
    <w:rsid w:val="00CA09C7"/>
    <w:rsid w:val="00CA442C"/>
    <w:rsid w:val="00CA4E90"/>
    <w:rsid w:val="00CA6527"/>
    <w:rsid w:val="00CA7B32"/>
    <w:rsid w:val="00CB651D"/>
    <w:rsid w:val="00CC08BB"/>
    <w:rsid w:val="00CC235B"/>
    <w:rsid w:val="00CC5CFB"/>
    <w:rsid w:val="00CD3FCC"/>
    <w:rsid w:val="00CD49CA"/>
    <w:rsid w:val="00CD6CDC"/>
    <w:rsid w:val="00CE3E75"/>
    <w:rsid w:val="00CE43C7"/>
    <w:rsid w:val="00CE5DB4"/>
    <w:rsid w:val="00CF016F"/>
    <w:rsid w:val="00D02038"/>
    <w:rsid w:val="00D061B2"/>
    <w:rsid w:val="00D173E4"/>
    <w:rsid w:val="00D23E05"/>
    <w:rsid w:val="00D23EF5"/>
    <w:rsid w:val="00D24DA0"/>
    <w:rsid w:val="00D326B5"/>
    <w:rsid w:val="00D333DF"/>
    <w:rsid w:val="00D4023A"/>
    <w:rsid w:val="00D43B8F"/>
    <w:rsid w:val="00D513D5"/>
    <w:rsid w:val="00D557FD"/>
    <w:rsid w:val="00D6324F"/>
    <w:rsid w:val="00D6487C"/>
    <w:rsid w:val="00D7163F"/>
    <w:rsid w:val="00D73A50"/>
    <w:rsid w:val="00D77EA3"/>
    <w:rsid w:val="00D87EDB"/>
    <w:rsid w:val="00D91AC1"/>
    <w:rsid w:val="00D9687A"/>
    <w:rsid w:val="00DA13D0"/>
    <w:rsid w:val="00DA7302"/>
    <w:rsid w:val="00DB645E"/>
    <w:rsid w:val="00DB6A93"/>
    <w:rsid w:val="00DC12CF"/>
    <w:rsid w:val="00DC12EE"/>
    <w:rsid w:val="00DC2F98"/>
    <w:rsid w:val="00DC418B"/>
    <w:rsid w:val="00DD37CD"/>
    <w:rsid w:val="00DE1AD2"/>
    <w:rsid w:val="00DE46F7"/>
    <w:rsid w:val="00DE51D7"/>
    <w:rsid w:val="00DF09D9"/>
    <w:rsid w:val="00DF0EE9"/>
    <w:rsid w:val="00DF3E1A"/>
    <w:rsid w:val="00DF4392"/>
    <w:rsid w:val="00DF5793"/>
    <w:rsid w:val="00DF6172"/>
    <w:rsid w:val="00DF69EF"/>
    <w:rsid w:val="00DF76B7"/>
    <w:rsid w:val="00E00C40"/>
    <w:rsid w:val="00E04307"/>
    <w:rsid w:val="00E066A7"/>
    <w:rsid w:val="00E1451F"/>
    <w:rsid w:val="00E2193C"/>
    <w:rsid w:val="00E230FB"/>
    <w:rsid w:val="00E23FCB"/>
    <w:rsid w:val="00E319B5"/>
    <w:rsid w:val="00E32E1C"/>
    <w:rsid w:val="00E378F6"/>
    <w:rsid w:val="00E4729F"/>
    <w:rsid w:val="00E476F7"/>
    <w:rsid w:val="00E513A9"/>
    <w:rsid w:val="00E54075"/>
    <w:rsid w:val="00E60186"/>
    <w:rsid w:val="00E61FD5"/>
    <w:rsid w:val="00E622DF"/>
    <w:rsid w:val="00E6290A"/>
    <w:rsid w:val="00E73403"/>
    <w:rsid w:val="00E743D6"/>
    <w:rsid w:val="00E759FA"/>
    <w:rsid w:val="00E82C3B"/>
    <w:rsid w:val="00E8358B"/>
    <w:rsid w:val="00E871F3"/>
    <w:rsid w:val="00E90A0F"/>
    <w:rsid w:val="00E927AC"/>
    <w:rsid w:val="00E93697"/>
    <w:rsid w:val="00EA3CB8"/>
    <w:rsid w:val="00EA4076"/>
    <w:rsid w:val="00EA7FD9"/>
    <w:rsid w:val="00EB0CD3"/>
    <w:rsid w:val="00EB6ECC"/>
    <w:rsid w:val="00EC0009"/>
    <w:rsid w:val="00EC091B"/>
    <w:rsid w:val="00EC3BF8"/>
    <w:rsid w:val="00EC3F0D"/>
    <w:rsid w:val="00EE0672"/>
    <w:rsid w:val="00EE196B"/>
    <w:rsid w:val="00EE7386"/>
    <w:rsid w:val="00EF050A"/>
    <w:rsid w:val="00EF2E95"/>
    <w:rsid w:val="00EF57F3"/>
    <w:rsid w:val="00F04F47"/>
    <w:rsid w:val="00F05175"/>
    <w:rsid w:val="00F058EE"/>
    <w:rsid w:val="00F07398"/>
    <w:rsid w:val="00F113F1"/>
    <w:rsid w:val="00F2048C"/>
    <w:rsid w:val="00F21773"/>
    <w:rsid w:val="00F25B5A"/>
    <w:rsid w:val="00F25E56"/>
    <w:rsid w:val="00F263F0"/>
    <w:rsid w:val="00F35DDA"/>
    <w:rsid w:val="00F46ACD"/>
    <w:rsid w:val="00F5176F"/>
    <w:rsid w:val="00F538DF"/>
    <w:rsid w:val="00F54E01"/>
    <w:rsid w:val="00F602EA"/>
    <w:rsid w:val="00F609BD"/>
    <w:rsid w:val="00F720F0"/>
    <w:rsid w:val="00F72521"/>
    <w:rsid w:val="00F76CA4"/>
    <w:rsid w:val="00F80F0C"/>
    <w:rsid w:val="00F825DF"/>
    <w:rsid w:val="00F8460D"/>
    <w:rsid w:val="00F926B8"/>
    <w:rsid w:val="00F95D32"/>
    <w:rsid w:val="00FA063A"/>
    <w:rsid w:val="00FA208D"/>
    <w:rsid w:val="00FA5856"/>
    <w:rsid w:val="00FA5CE7"/>
    <w:rsid w:val="00FB244B"/>
    <w:rsid w:val="00FB3933"/>
    <w:rsid w:val="00FB4287"/>
    <w:rsid w:val="00FC112E"/>
    <w:rsid w:val="00FC18A2"/>
    <w:rsid w:val="00FC25CD"/>
    <w:rsid w:val="00FC58D3"/>
    <w:rsid w:val="00FC6FEA"/>
    <w:rsid w:val="00FD0EF6"/>
    <w:rsid w:val="00FD27E2"/>
    <w:rsid w:val="00FD3ABF"/>
    <w:rsid w:val="00FD5E3B"/>
    <w:rsid w:val="00FE2084"/>
    <w:rsid w:val="00FE316E"/>
    <w:rsid w:val="00FF07D8"/>
    <w:rsid w:val="00FF574F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A31EBF95-549C-4E44-9334-C20CC2C3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59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7D0C4F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7D0C4F"/>
    <w:rPr>
      <w:rFonts w:ascii="Tahoma" w:hAnsi="Tahoma" w:cs="Times New Roman"/>
      <w:sz w:val="16"/>
    </w:rPr>
  </w:style>
  <w:style w:type="paragraph" w:customStyle="1" w:styleId="TEKSTKOMUNIKATU">
    <w:name w:val="TEKST KOMUNIKATU"/>
    <w:basedOn w:val="Tekstpodstawowy"/>
    <w:link w:val="TEKSTKOMUNIKATUZnak"/>
    <w:uiPriority w:val="99"/>
    <w:rsid w:val="007D0C4F"/>
    <w:pPr>
      <w:spacing w:after="240" w:line="360" w:lineRule="auto"/>
      <w:jc w:val="both"/>
    </w:pPr>
    <w:rPr>
      <w:rFonts w:ascii="Georgia" w:hAnsi="Georgia"/>
      <w:kern w:val="16"/>
      <w:sz w:val="24"/>
      <w:szCs w:val="20"/>
      <w:lang w:val="en-US" w:eastAsia="pl-PL"/>
    </w:rPr>
  </w:style>
  <w:style w:type="character" w:customStyle="1" w:styleId="TEKSTKOMUNIKATUZnak">
    <w:name w:val="TEKST KOMUNIKATU Znak"/>
    <w:link w:val="TEKSTKOMUNIKATU"/>
    <w:uiPriority w:val="99"/>
    <w:locked/>
    <w:rsid w:val="007D0C4F"/>
    <w:rPr>
      <w:rFonts w:ascii="Georgia" w:hAnsi="Georgia"/>
      <w:kern w:val="16"/>
      <w:sz w:val="24"/>
      <w:lang w:val="en-US" w:eastAsia="pl-PL"/>
    </w:rPr>
  </w:style>
  <w:style w:type="character" w:styleId="Uwydatnienie">
    <w:name w:val="Emphasis"/>
    <w:uiPriority w:val="99"/>
    <w:qFormat/>
    <w:rsid w:val="007D0C4F"/>
    <w:rPr>
      <w:rFonts w:cs="Times New Roman"/>
      <w:i/>
    </w:rPr>
  </w:style>
  <w:style w:type="character" w:styleId="Pogrubienie">
    <w:name w:val="Strong"/>
    <w:uiPriority w:val="99"/>
    <w:qFormat/>
    <w:rsid w:val="007D0C4F"/>
    <w:rPr>
      <w:rFonts w:cs="Times New Roman"/>
      <w:b/>
    </w:rPr>
  </w:style>
  <w:style w:type="paragraph" w:customStyle="1" w:styleId="tekstkomunikatu0">
    <w:name w:val="tekstkomunikatu"/>
    <w:basedOn w:val="Normalny"/>
    <w:uiPriority w:val="99"/>
    <w:rsid w:val="007D0C4F"/>
    <w:pPr>
      <w:spacing w:after="240" w:line="360" w:lineRule="auto"/>
      <w:jc w:val="both"/>
    </w:pPr>
    <w:rPr>
      <w:rFonts w:ascii="Georgia" w:eastAsia="Times New Roman" w:hAnsi="Georgia"/>
      <w:sz w:val="24"/>
      <w:szCs w:val="24"/>
      <w:lang w:eastAsia="pl-PL"/>
    </w:rPr>
  </w:style>
  <w:style w:type="paragraph" w:customStyle="1" w:styleId="tytukomunikatu">
    <w:name w:val="tytukomunikatu"/>
    <w:basedOn w:val="Normalny"/>
    <w:uiPriority w:val="99"/>
    <w:rsid w:val="007D0C4F"/>
    <w:pPr>
      <w:keepNext/>
      <w:spacing w:before="120" w:after="120" w:line="360" w:lineRule="auto"/>
    </w:pPr>
    <w:rPr>
      <w:rFonts w:ascii="Georgia" w:eastAsia="Times New Roman" w:hAnsi="Georgia"/>
      <w:cap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7D0C4F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7D0C4F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7D0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7D0C4F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D0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7D0C4F"/>
    <w:rPr>
      <w:rFonts w:cs="Times New Roman"/>
    </w:rPr>
  </w:style>
  <w:style w:type="character" w:styleId="Hipercze">
    <w:name w:val="Hyperlink"/>
    <w:uiPriority w:val="99"/>
    <w:rsid w:val="00100542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semiHidden/>
    <w:rsid w:val="00B31A3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31A3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31A3A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31A3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B31A3A"/>
    <w:rPr>
      <w:rFonts w:cs="Times New Roman"/>
      <w:b/>
      <w:bCs/>
      <w:lang w:eastAsia="en-US"/>
    </w:rPr>
  </w:style>
  <w:style w:type="paragraph" w:styleId="NormalnyWeb">
    <w:name w:val="Normal (Web)"/>
    <w:basedOn w:val="Normalny"/>
    <w:uiPriority w:val="99"/>
    <w:rsid w:val="00EB6ECC"/>
    <w:pPr>
      <w:spacing w:after="100" w:afterAutospacing="1" w:line="372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5D045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BF6A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BF6AFF"/>
    <w:rPr>
      <w:rFonts w:cs="Times New Roman"/>
      <w:lang w:eastAsia="en-US"/>
    </w:rPr>
  </w:style>
  <w:style w:type="character" w:styleId="Odwoanieprzypisukocowego">
    <w:name w:val="endnote reference"/>
    <w:uiPriority w:val="99"/>
    <w:semiHidden/>
    <w:rsid w:val="00BF6AFF"/>
    <w:rPr>
      <w:rFonts w:cs="Times New Roman"/>
      <w:vertAlign w:val="superscript"/>
    </w:rPr>
  </w:style>
  <w:style w:type="character" w:styleId="UyteHipercze">
    <w:name w:val="FollowedHyperlink"/>
    <w:uiPriority w:val="99"/>
    <w:semiHidden/>
    <w:rsid w:val="004604BB"/>
    <w:rPr>
      <w:rFonts w:cs="Times New Roman"/>
      <w:color w:val="800080"/>
      <w:u w:val="single"/>
    </w:rPr>
  </w:style>
  <w:style w:type="character" w:customStyle="1" w:styleId="apple-converted-space">
    <w:name w:val="apple-converted-space"/>
    <w:uiPriority w:val="99"/>
    <w:rsid w:val="009D5070"/>
    <w:rPr>
      <w:rFonts w:cs="Times New Roman"/>
    </w:rPr>
  </w:style>
  <w:style w:type="paragraph" w:customStyle="1" w:styleId="TYTUKOMUNIKATU0">
    <w:name w:val="TYTUŁ KOMUNIKATU"/>
    <w:basedOn w:val="Normalny"/>
    <w:link w:val="TYTUKOMUNIKATUZnak"/>
    <w:uiPriority w:val="99"/>
    <w:rsid w:val="00B141B5"/>
    <w:pPr>
      <w:keepNext/>
      <w:keepLines/>
      <w:spacing w:before="120" w:after="120" w:line="360" w:lineRule="auto"/>
    </w:pPr>
    <w:rPr>
      <w:rFonts w:ascii="Georgia" w:hAnsi="Georgia" w:cs="Arial"/>
      <w:bCs/>
      <w:caps/>
      <w:kern w:val="16"/>
      <w:sz w:val="28"/>
      <w:szCs w:val="28"/>
      <w:lang w:val="en-US" w:eastAsia="pl-PL"/>
    </w:rPr>
  </w:style>
  <w:style w:type="character" w:customStyle="1" w:styleId="TYTUKOMUNIKATUZnak">
    <w:name w:val="TYTUŁ KOMUNIKATU Znak"/>
    <w:link w:val="TYTUKOMUNIKATU0"/>
    <w:uiPriority w:val="99"/>
    <w:locked/>
    <w:rsid w:val="00B141B5"/>
    <w:rPr>
      <w:rFonts w:ascii="Georgia" w:hAnsi="Georgia" w:cs="Arial"/>
      <w:bCs/>
      <w:caps/>
      <w:kern w:val="16"/>
      <w:sz w:val="28"/>
      <w:szCs w:val="28"/>
      <w:lang w:val="en-US" w:eastAsia="pl-PL" w:bidi="ar-SA"/>
    </w:rPr>
  </w:style>
  <w:style w:type="numbering" w:customStyle="1" w:styleId="List0">
    <w:name w:val="List 0"/>
    <w:rsid w:val="00466E53"/>
    <w:pPr>
      <w:numPr>
        <w:numId w:val="11"/>
      </w:numPr>
    </w:pPr>
  </w:style>
  <w:style w:type="table" w:styleId="Tabela-Siatka">
    <w:name w:val="Table Grid"/>
    <w:basedOn w:val="Standardowy"/>
    <w:locked/>
    <w:rsid w:val="005E74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89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n.gov.pl/pl/wypoczynek" TargetMode="External"/><Relationship Id="rId18" Type="http://schemas.openxmlformats.org/officeDocument/2006/relationships/hyperlink" Target="http://www.rzu.gov.pl/porady-sezonowe/Ubezpieczenia_turystyczne__20788" TargetMode="External"/><Relationship Id="rId26" Type="http://schemas.openxmlformats.org/officeDocument/2006/relationships/hyperlink" Target="http://www.ure.gov.pl/pl/urzad/informacje-ogolne/aktualnosci/6186,Co-warto-wiedziec-przed-wakacjami-Prezes-URE-przestrzega-przed-nieuczciwymi-sprz.html" TargetMode="External"/><Relationship Id="rId39" Type="http://schemas.openxmlformats.org/officeDocument/2006/relationships/hyperlink" Target="http://ihlublin.pl/aktualnosci-15_06_2015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ulc.gov.pl" TargetMode="External"/><Relationship Id="rId34" Type="http://schemas.openxmlformats.org/officeDocument/2006/relationships/hyperlink" Target="http://ihgd.pl/2015_07.html" TargetMode="External"/><Relationship Id="rId42" Type="http://schemas.openxmlformats.org/officeDocument/2006/relationships/hyperlink" Target="http://www.opole.wiih.gov.pl/poradnik/31-przedwakacjami2015" TargetMode="External"/><Relationship Id="rId47" Type="http://schemas.openxmlformats.org/officeDocument/2006/relationships/hyperlink" Target="http://www.wiih.pomorzezachodnie.pl/index.php/aktualnosci/87-komunikaty-i-poradniki" TargetMode="External"/><Relationship Id="rId50" Type="http://schemas.openxmlformats.org/officeDocument/2006/relationships/hyperlink" Target="https://uokik.gov.pl/download.php?plik=15124" TargetMode="External"/><Relationship Id="rId7" Type="http://schemas.openxmlformats.org/officeDocument/2006/relationships/hyperlink" Target="https://uokik.gov.pl/aktualnosci.php?news_id=11063" TargetMode="External"/><Relationship Id="rId12" Type="http://schemas.openxmlformats.org/officeDocument/2006/relationships/hyperlink" Target="https://www.msz.gov.pl/pl/p/msz_pl/aktualnosci/wiadomosci/przed_wakacjami___co_warto_wiedziec__1" TargetMode="External"/><Relationship Id="rId17" Type="http://schemas.openxmlformats.org/officeDocument/2006/relationships/hyperlink" Target="http://www.giodo.gov.pl/1520151/id_art/8726/j/pl/" TargetMode="External"/><Relationship Id="rId25" Type="http://schemas.openxmlformats.org/officeDocument/2006/relationships/hyperlink" Target="http://www.gddkia.gov.pl/pl/14/oplaty-za-autostrady" TargetMode="External"/><Relationship Id="rId33" Type="http://schemas.openxmlformats.org/officeDocument/2006/relationships/hyperlink" Target="http://wiih.com.pl/index.php/ciekawostki/454-korzystasz-z-usug-hotelu-poznaj-swoje-prawa" TargetMode="External"/><Relationship Id="rId38" Type="http://schemas.openxmlformats.org/officeDocument/2006/relationships/hyperlink" Target="ssl.internetdsl.pl/?q=aktualnosci" TargetMode="External"/><Relationship Id="rId46" Type="http://schemas.openxmlformats.org/officeDocument/2006/relationships/hyperlink" Target="wiih.ibip.gov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olicja.pl/pol/aktualnosci/113141,Przed-wakacjami-co-warto-wiedziec.html" TargetMode="External"/><Relationship Id="rId20" Type="http://schemas.openxmlformats.org/officeDocument/2006/relationships/hyperlink" Target="http://www.mf.gov.pl/sluzba-celna/wiadomosci/aktualnosci/-/asset_publisher/2UWl/content/warto-wiedziec-przed-wakacjami?redirect=http%3A%2F%2Fwww.mf.gov.pl%2Fsluzba-celna%3Fp_p_id%3D101_INSTANCE_NsX0%26p_p_lifecycle%3D0%26p_p_state%3Dnormal%26p_p_mode%3Dview%26p_p_col_id%3D_118_INSTANCE_Mmg5__column-1%26p_p_col_count%3D1" TargetMode="External"/><Relationship Id="rId29" Type="http://schemas.openxmlformats.org/officeDocument/2006/relationships/hyperlink" Target="http://nfz.gov.pl/aktualnosci/aktualnosci-centrali/przed-wakacjami-co-warto-wiedziec,6692.html" TargetMode="External"/><Relationship Id="rId41" Type="http://schemas.openxmlformats.org/officeDocument/2006/relationships/hyperlink" Target="http://ih.olsztyn.pl/wyswietl_informacje.php?id=130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rpd.gov.pl/przed-wakacjami" TargetMode="External"/><Relationship Id="rId24" Type="http://schemas.openxmlformats.org/officeDocument/2006/relationships/hyperlink" Target="http://www.gddkia.gov.pl/pl/2436/Mapa-ograniczen-na-przejsciach-granicznych" TargetMode="External"/><Relationship Id="rId32" Type="http://schemas.openxmlformats.org/officeDocument/2006/relationships/hyperlink" Target="http://www.bialystok.wiih.gov.pl/wakacjami-warto-wiedziec-reklamowanie-uslugi-turystycznej/" TargetMode="External"/><Relationship Id="rId37" Type="http://schemas.openxmlformats.org/officeDocument/2006/relationships/hyperlink" Target="http://wiihkielce.prot.pl/index.php?id_kat=18" TargetMode="External"/><Relationship Id="rId40" Type="http://schemas.openxmlformats.org/officeDocument/2006/relationships/hyperlink" Target="http://www.wiih.lodz.pl/?name=linki&amp;id=22&amp;id2=473" TargetMode="External"/><Relationship Id="rId45" Type="http://schemas.openxmlformats.org/officeDocument/2006/relationships/hyperlink" Target="http://wiih.org.pl/userfiles/20120629_poradnik_wakacyjny_ih.pdf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sk.gis.gov.pl/" TargetMode="External"/><Relationship Id="rId23" Type="http://schemas.openxmlformats.org/officeDocument/2006/relationships/hyperlink" Target="http://www.gddkia.gov.pl/pl/21/mapa-warunkow-drogowych" TargetMode="External"/><Relationship Id="rId28" Type="http://schemas.openxmlformats.org/officeDocument/2006/relationships/hyperlink" Target="http://www.mos.gov.pl/artykul/7_aktualnosci/24690_wakacje_w_lesie_i_nad_woda.html" TargetMode="External"/><Relationship Id="rId36" Type="http://schemas.openxmlformats.org/officeDocument/2006/relationships/hyperlink" Target="http://www.ih.katowice.pl/index.php" TargetMode="External"/><Relationship Id="rId49" Type="http://schemas.openxmlformats.org/officeDocument/2006/relationships/hyperlink" Target="https://uokik.gov.pl/download.php?plik=13461" TargetMode="External"/><Relationship Id="rId10" Type="http://schemas.openxmlformats.org/officeDocument/2006/relationships/hyperlink" Target="https://uokik.gov.pl/download.php?plik=11962" TargetMode="External"/><Relationship Id="rId19" Type="http://schemas.openxmlformats.org/officeDocument/2006/relationships/hyperlink" Target="http://www.uke.gov.pl/przed-wakacjami-co-warto-wiedziec-16182" TargetMode="External"/><Relationship Id="rId31" Type="http://schemas.openxmlformats.org/officeDocument/2006/relationships/hyperlink" Target="http://www.dyzurnet.pl/aktualnosci/561" TargetMode="External"/><Relationship Id="rId44" Type="http://schemas.openxmlformats.org/officeDocument/2006/relationships/hyperlink" Target="http://www.wiih.rzeszow.pl/24089/24089/" TargetMode="External"/><Relationship Id="rId5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okik.gov.pl/aktualnosci.php?news_id=11687" TargetMode="External"/><Relationship Id="rId14" Type="http://schemas.openxmlformats.org/officeDocument/2006/relationships/hyperlink" Target="https://www.turystyka.gov.pl/" TargetMode="External"/><Relationship Id="rId22" Type="http://schemas.openxmlformats.org/officeDocument/2006/relationships/hyperlink" Target="http://pasazer.utk.gov.pl/pas/aktualnosci/6011,Przed-wakacjami-co-warto-wiedziec.html?sid=2f47dfcae1774c96d0b446dd779ed8db" TargetMode="External"/><Relationship Id="rId27" Type="http://schemas.openxmlformats.org/officeDocument/2006/relationships/hyperlink" Target="http://www.straz.gov.pl/page/index.php?str=954" TargetMode="External"/><Relationship Id="rId30" Type="http://schemas.openxmlformats.org/officeDocument/2006/relationships/hyperlink" Target="http://www.konsument.gov.pl/pl/news/752/100/ECC-Net-Travel---darmowa-aplikacja-na-wakacje.html" TargetMode="External"/><Relationship Id="rId35" Type="http://schemas.openxmlformats.org/officeDocument/2006/relationships/hyperlink" Target="http://www.wiih.gorzow.pl/index.php?option=com_content&amp;view=article&amp;id=845:bezpieczne-wakacje-w-wojewodztwie-lubuskim&amp;catid=29:porady-wiih&amp;Itemid=5" TargetMode="External"/><Relationship Id="rId43" Type="http://schemas.openxmlformats.org/officeDocument/2006/relationships/hyperlink" Target="http://www.poznan.wiih.gov.pl/cms/?przed-wakacjami-co-warto-wiedziec-,150" TargetMode="External"/><Relationship Id="rId48" Type="http://schemas.openxmlformats.org/officeDocument/2006/relationships/hyperlink" Target="https://uokik.gov.pl/download.php?plik=11945" TargetMode="External"/><Relationship Id="rId8" Type="http://schemas.openxmlformats.org/officeDocument/2006/relationships/hyperlink" Target="http://uokik.gov.pl/download.php?plik=9434" TargetMode="External"/><Relationship Id="rId51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4</Pages>
  <Words>917</Words>
  <Characters>9413</Characters>
  <Application>Microsoft Office Word</Application>
  <DocSecurity>0</DocSecurity>
  <Lines>78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LAMA GOLD, MEDFORLIFE – DZIAŁANIA UOKIK</vt:lpstr>
    </vt:vector>
  </TitlesOfParts>
  <Company/>
  <LinksUpToDate>false</LinksUpToDate>
  <CharactersWithSpaces>10310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LAMA GOLD, MEDFORLIFE – DZIAŁANIA UOKIK</dc:title>
  <dc:subject/>
  <dc:creator>Agnieszka Jaczyńska</dc:creator>
  <cp:keywords/>
  <dc:description/>
  <cp:lastModifiedBy>Ernest Makowski</cp:lastModifiedBy>
  <cp:revision>33</cp:revision>
  <cp:lastPrinted>2015-06-11T12:52:00Z</cp:lastPrinted>
  <dcterms:created xsi:type="dcterms:W3CDTF">2015-06-10T10:58:00Z</dcterms:created>
  <dcterms:modified xsi:type="dcterms:W3CDTF">2015-06-15T10:43:00Z</dcterms:modified>
</cp:coreProperties>
</file>