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83414" w14:textId="384B0DFA" w:rsidR="00450F2D" w:rsidRPr="00450F2D" w:rsidRDefault="00450F2D" w:rsidP="009818C3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32"/>
          <w:szCs w:val="32"/>
          <w:shd w:val="clear" w:color="auto" w:fill="FFFFFF"/>
          <w:lang w:val="pl-PL" w:eastAsia="en-US"/>
        </w:rPr>
      </w:pPr>
      <w:r w:rsidRPr="00450F2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32"/>
          <w:szCs w:val="32"/>
          <w:shd w:val="clear" w:color="auto" w:fill="FFFFFF"/>
          <w:lang w:val="pl-PL" w:eastAsia="en-US"/>
        </w:rPr>
        <w:t>SUPLEMENTY</w:t>
      </w:r>
      <w:r w:rsidR="009637F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32"/>
          <w:szCs w:val="32"/>
          <w:shd w:val="clear" w:color="auto" w:fill="FFFFFF"/>
          <w:lang w:val="pl-PL" w:eastAsia="en-US"/>
        </w:rPr>
        <w:t xml:space="preserve"> DIETY – DZIAŁANIA UOKIK</w:t>
      </w:r>
    </w:p>
    <w:p w14:paraId="548B2F7F" w14:textId="2E36CDEA" w:rsidR="00450F2D" w:rsidRDefault="00450F2D" w:rsidP="009818C3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Reklamy suplementów diety</w:t>
      </w:r>
      <w:r w:rsidR="007B3B9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błędnie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sugerują, że te produkty leczą i </w:t>
      </w:r>
      <w:r w:rsidR="00B248E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są remedium na liczne dolegliwości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Producenci, aby zachęcić konsumentów,</w:t>
      </w:r>
      <w:r w:rsidR="00DE7BB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nie powinni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wykorzyst</w:t>
      </w:r>
      <w:r w:rsidR="00DE7BB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ywać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wizerun</w:t>
      </w:r>
      <w:r w:rsidR="00DE7BB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ku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farmaceuty czy pedagoga </w:t>
      </w:r>
      <w:r w:rsidR="005F23B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szkolnego</w:t>
      </w:r>
      <w:r w:rsidR="007B3B9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T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 niektóre</w:t>
      </w:r>
      <w:r w:rsidR="00913D6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zastrzeżenia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UOKIK do reklam suplementów diety. </w:t>
      </w:r>
      <w:r w:rsidR="005F23B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Urząd </w:t>
      </w:r>
      <w:r w:rsidR="00C42E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wszczął kolejne </w:t>
      </w:r>
      <w:r w:rsidR="005F23B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postępowania dotyczące tych środków spożywczych</w:t>
      </w:r>
      <w:r w:rsidR="00C42E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0164AE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 spotkaniu z branżą </w:t>
      </w:r>
      <w:r w:rsidR="00C42E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przestawił </w:t>
      </w:r>
      <w:r w:rsidR="0028595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swoje działania</w:t>
      </w:r>
    </w:p>
    <w:p w14:paraId="1F385448" w14:textId="3D589354" w:rsidR="008F7114" w:rsidRDefault="00035508" w:rsidP="00450F2D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C42E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17 </w:t>
      </w:r>
      <w:r w:rsidR="00450F2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lutego</w:t>
      </w:r>
      <w:r w:rsidR="001E4ED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D28E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7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BA056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Suplementy diety nie leczą ani nie zapobiegają chorobom - </w:t>
      </w:r>
      <w:r w:rsidR="00DE7BB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są środkami spożywczymi. </w:t>
      </w:r>
      <w:r w:rsidR="00AD329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Ich celem jest uzupełnienie normalnej diety, </w:t>
      </w:r>
      <w:r w:rsidR="00EA0FC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dlatego</w:t>
      </w:r>
      <w:r w:rsidR="00AD329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ich składzie znajdziemy witaminy lub składniki mineralne. 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związku z tym</w:t>
      </w:r>
      <w:r w:rsidR="007B3B9C" w:rsidRPr="00EC036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przypisywanie im właściwości leczniczych w reklamie </w:t>
      </w:r>
      <w:r w:rsidR="00B248E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jest bezprawne</w:t>
      </w:r>
      <w:r w:rsidR="007B3B9C" w:rsidRPr="00EC036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Na podstawie takiego przekazu</w:t>
      </w:r>
      <w:r w:rsidR="00AD329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konsument 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myśli,</w:t>
      </w:r>
      <w:r w:rsidR="00C14D7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że kupuje lek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a nie żywność</w:t>
      </w:r>
      <w:r w:rsidR="00C14D7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EC311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 tym, czy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</w:t>
      </w:r>
      <w:r w:rsidR="00EC311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są suplementy</w:t>
      </w:r>
      <w:r w:rsidR="007B3B9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EC311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hyperlink r:id="rId8" w:history="1">
        <w:r w:rsidR="00EC3118" w:rsidRPr="00EC3118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czytaj w poradniku UOKiK</w:t>
        </w:r>
      </w:hyperlink>
      <w:r w:rsidR="00EC311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7FC30913" w14:textId="5DA15A60" w:rsidR="008B61CE" w:rsidRDefault="008F7114" w:rsidP="00450F2D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Urząd Ochrony Konkurencji i Konsumentów monitoruje reklamy suplementów diety. </w:t>
      </w:r>
      <w:r w:rsidR="008B61C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Wątpliwości budzi przede wszystkim przypisywan</w:t>
      </w:r>
      <w:r w:rsidR="008B228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 tym produktom</w:t>
      </w:r>
      <w:r w:rsidR="008B61C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właściwości, które posiadają leki. Reklamy sugerują szybką poprawę zdrowia, zrzucenie wagi, </w:t>
      </w:r>
      <w:r w:rsidR="008B228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wykorzystują</w:t>
      </w:r>
      <w:r w:rsidR="008B61C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CB78C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autorytet</w:t>
      </w:r>
      <w:r w:rsidR="008B61C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387BA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farmaceuty</w:t>
      </w:r>
      <w:r w:rsidR="008B61C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czy pedagoga szkolnego.</w:t>
      </w:r>
      <w:r w:rsidR="008B228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Ponadto, wątpliwości urzędu wzbudza to, że</w:t>
      </w:r>
      <w:r w:rsidR="004B701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konsument nie jest</w:t>
      </w:r>
      <w:r w:rsidR="00B24FD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387BA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właściwie</w:t>
      </w:r>
      <w:r w:rsidR="004B701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poinformowany o tym, że reklamowany produkt jest suplementem – np. w reklamach telewizyjnych</w:t>
      </w:r>
      <w:r w:rsidR="008B228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słowo „suplement” pojawia się przez bardzo krótki czas i jest napisane małą czcionką.</w:t>
      </w:r>
    </w:p>
    <w:p w14:paraId="4FEB4726" w14:textId="45B7BB49" w:rsidR="009637FC" w:rsidRDefault="004236FC" w:rsidP="009637FC">
      <w:pPr>
        <w:pStyle w:val="tytukomunikatu0"/>
        <w:spacing w:after="0"/>
        <w:jc w:val="both"/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</w:pPr>
      <w:r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U</w:t>
      </w:r>
      <w:r w:rsidR="00E51083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rząd wszczął postępowania przeciwko: </w:t>
      </w:r>
      <w:r w:rsidR="000C4D45" w:rsidRPr="00C14D76">
        <w:rPr>
          <w:rStyle w:val="Pogrubienie"/>
          <w:rFonts w:ascii="Trebuchet MS" w:hAnsi="Trebuchet MS" w:cs="Tahoma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Aflofarm Farmacja Polska</w:t>
      </w:r>
      <w:r w:rsidR="000C4D45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(Magmisie) oraz </w:t>
      </w:r>
      <w:r w:rsidR="000C4D45" w:rsidRPr="00C14D76">
        <w:rPr>
          <w:rStyle w:val="Pogrubienie"/>
          <w:rFonts w:ascii="Trebuchet MS" w:hAnsi="Trebuchet MS" w:cs="Tahoma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Logihub</w:t>
      </w:r>
      <w:r w:rsidR="000C4D45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(Green Magma). </w:t>
      </w:r>
      <w:r w:rsidR="007E21AD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Wątpliwości urzędu wzbudza </w:t>
      </w:r>
      <w:r w:rsid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m.in. </w:t>
      </w:r>
      <w:r w:rsidR="007E21AD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przypisywanie tym produktom właściwości leczniczych</w:t>
      </w:r>
      <w:r w:rsid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i prezentowanie ich jako panaceum na liczne dolegliwości</w:t>
      </w:r>
      <w:r w:rsidR="007E21AD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. Np. </w:t>
      </w:r>
      <w:r w:rsidR="007E21AD" w:rsidRPr="00EC036C">
        <w:rPr>
          <w:rStyle w:val="Pogrubienie"/>
          <w:rFonts w:ascii="Trebuchet MS" w:hAnsi="Trebuchet MS" w:cs="Tahoma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Aflofarm </w:t>
      </w:r>
      <w:r w:rsidR="009E0395">
        <w:rPr>
          <w:rStyle w:val="Pogrubienie"/>
          <w:rFonts w:ascii="Trebuchet MS" w:hAnsi="Trebuchet MS" w:cs="Tahoma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Farmacja Polska </w:t>
      </w:r>
      <w:r w:rsidR="007E21AD" w:rsidRPr="00EC036C">
        <w:rPr>
          <w:rStyle w:val="Pogrubienie"/>
          <w:rFonts w:ascii="Trebuchet MS" w:hAnsi="Trebuchet MS" w:cs="Tahoma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sugeruje</w:t>
      </w:r>
      <w:r w:rsidR="00DE69E9">
        <w:rPr>
          <w:rStyle w:val="Pogrubienie"/>
          <w:rFonts w:ascii="Trebuchet MS" w:hAnsi="Trebuchet MS" w:cs="Tahoma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bezwzględną skuteczność żelków Magmisie.</w:t>
      </w:r>
      <w:r w:rsidR="00DE69E9" w:rsidRP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W reklamie padają stwierdzenia,</w:t>
      </w:r>
      <w:r w:rsidR="007E21AD" w:rsidRP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że dzieci, które </w:t>
      </w:r>
      <w:r w:rsidR="00DE69E9" w:rsidRP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je </w:t>
      </w:r>
      <w:r w:rsidR="007E21AD" w:rsidRP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stosują lepiej radzą sobie ze stresem i potrafią się skoncentrować</w:t>
      </w:r>
      <w:r w:rsidR="00DE69E9" w:rsidRP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.</w:t>
      </w:r>
      <w:r w:rsidR="00DE69E9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Tymczasem przyczyny mogą być różne, tak jak sposoby eliminacji. 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P</w:t>
      </w:r>
      <w:r w:rsidR="00D34D9A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onadto p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rzekaz ma uwiarygodnić </w:t>
      </w:r>
      <w:r w:rsidR="008855BF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autorytet</w:t>
      </w:r>
      <w:r w:rsidR="00035E37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pedagog</w:t>
      </w:r>
      <w:r w:rsidR="00EC036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a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szkoln</w:t>
      </w:r>
      <w:r w:rsidR="00EC036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ego</w:t>
      </w:r>
      <w:r w:rsidR="008855BF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, który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855BF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zaleca 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stosowanie tego suplementu</w:t>
      </w:r>
      <w:r w:rsidR="00BF5A8B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, mimo że </w:t>
      </w:r>
      <w:r w:rsidR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nie należy to do je</w:t>
      </w:r>
      <w:r w:rsidR="008855BF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go</w:t>
      </w:r>
      <w:r w:rsidR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kompetencji</w:t>
      </w:r>
      <w:r w:rsidR="00B83FA0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</w:p>
    <w:p w14:paraId="02FBA6CB" w14:textId="6222CF0F" w:rsidR="00EC036C" w:rsidRDefault="00B83FA0" w:rsidP="009637FC">
      <w:pPr>
        <w:pStyle w:val="tytukomunikatu0"/>
        <w:keepNext w:val="0"/>
        <w:spacing w:after="0"/>
        <w:jc w:val="both"/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</w:pPr>
      <w:r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Natomiast Green Magma</w:t>
      </w:r>
      <w:r w:rsidR="00EC036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,</w:t>
      </w:r>
      <w:r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produkowana przez </w:t>
      </w:r>
      <w:r w:rsidR="00A053A1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Logihub</w:t>
      </w:r>
      <w:r w:rsidR="00EC036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,</w:t>
      </w:r>
      <w:r w:rsidR="00A053A1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ma działać </w:t>
      </w:r>
      <w:r w:rsidR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„</w:t>
      </w:r>
      <w:r w:rsidR="00A053A1" w:rsidRPr="00EC036C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przeciwzapalnie</w:t>
      </w:r>
      <w:r w:rsidR="00092A62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”</w:t>
      </w:r>
      <w:r w:rsidR="00A053A1" w:rsidRP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pomimo</w:t>
      </w:r>
      <w:r w:rsidR="00092A62" w:rsidRP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że nie jest lekiem, </w:t>
      </w:r>
      <w:r w:rsidR="00035E37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a reklamy sugerują, że z jej pomocą „</w:t>
      </w:r>
      <w:r w:rsidR="00035E37" w:rsidRPr="004B701C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zrzucisz nawet 20 kilogramów</w:t>
      </w:r>
      <w:r w:rsidR="00035E37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”</w:t>
      </w:r>
      <w:r w:rsidR="00035E37" w:rsidRPr="00035E37" w:rsidDel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A053A1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–</w:t>
      </w:r>
      <w:r w:rsid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takie oświadczenia zdrowotne </w:t>
      </w:r>
      <w:r w:rsid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są </w:t>
      </w:r>
      <w:r w:rsidR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niedozwolone</w:t>
      </w:r>
      <w:r w:rsidR="00A053A1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 w:rsidR="009637F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Po</w:t>
      </w:r>
      <w:r w:rsid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za tym</w:t>
      </w:r>
      <w:r w:rsidR="009637F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, reklamy Logihub informowały o promocji ograniczonej w czasie</w:t>
      </w:r>
      <w:r w:rsidR="004B701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:</w:t>
      </w:r>
      <w:r w:rsidR="009637FC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092A62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„</w:t>
      </w:r>
      <w:r w:rsidR="009637FC" w:rsidRPr="00EC036C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taka</w:t>
      </w:r>
      <w:r w:rsidR="00EC036C" w:rsidRPr="00EC036C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okazja się więcej nie powtórzy</w:t>
      </w:r>
      <w:r w:rsidR="00092A62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”</w:t>
      </w:r>
      <w:r w:rsidR="009637FC" w:rsidRPr="00EC036C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092A62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„</w:t>
      </w:r>
      <w:r w:rsidR="009637FC" w:rsidRPr="00EC036C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tylko przez 15 minut</w:t>
      </w:r>
      <w:r w:rsidR="00092A62">
        <w:rPr>
          <w:rStyle w:val="Pogrubienie"/>
          <w:rFonts w:ascii="Trebuchet MS" w:hAnsi="Trebuchet MS" w:cs="Tahoma"/>
          <w:b w:val="0"/>
          <w:bCs w:val="0"/>
          <w:i/>
          <w:caps w:val="0"/>
          <w:color w:val="000000"/>
          <w:sz w:val="22"/>
          <w:szCs w:val="22"/>
          <w:shd w:val="clear" w:color="auto" w:fill="FFFFFF"/>
          <w:lang w:eastAsia="en-US"/>
        </w:rPr>
        <w:t>”</w:t>
      </w:r>
      <w:r w:rsidR="005D45AF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. Nie było to prawdą, ponieważ </w:t>
      </w:r>
      <w:r w:rsidR="00913D67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oferta</w:t>
      </w:r>
      <w:r w:rsidR="005D45AF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 xml:space="preserve"> obowiązywała cały czas.</w:t>
      </w:r>
    </w:p>
    <w:p w14:paraId="37B8362D" w14:textId="5AED5F6E" w:rsidR="006E374E" w:rsidRDefault="006E374E" w:rsidP="009637FC">
      <w:pPr>
        <w:pStyle w:val="tytukomunikatu0"/>
        <w:keepNext w:val="0"/>
        <w:spacing w:after="0"/>
        <w:jc w:val="both"/>
        <w:rPr>
          <w:rStyle w:val="Pogrubienie"/>
          <w:rFonts w:ascii="Trebuchet MS" w:hAnsi="Trebuchet MS"/>
          <w:b w:val="0"/>
          <w:caps w:val="0"/>
          <w:sz w:val="22"/>
          <w:szCs w:val="22"/>
        </w:rPr>
      </w:pPr>
      <w:r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lastRenderedPageBreak/>
        <w:t xml:space="preserve">Ponadto </w:t>
      </w:r>
      <w:r w:rsidR="00BD0A88"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u</w:t>
      </w:r>
      <w:r>
        <w:rPr>
          <w:rStyle w:val="Pogrubienie"/>
          <w:rFonts w:ascii="Trebuchet MS" w:hAnsi="Trebuchet MS" w:cs="Tahoma"/>
          <w:b w:val="0"/>
          <w:bCs w:val="0"/>
          <w:caps w:val="0"/>
          <w:color w:val="000000"/>
          <w:sz w:val="22"/>
          <w:szCs w:val="22"/>
          <w:shd w:val="clear" w:color="auto" w:fill="FFFFFF"/>
          <w:lang w:eastAsia="en-US"/>
        </w:rPr>
        <w:t>rząd prowadzi</w:t>
      </w:r>
      <w:r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 wszczęte w 2016 roku trzy</w:t>
      </w:r>
      <w:r w:rsidRPr="006E374E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 postępowania z zarzutami </w:t>
      </w:r>
      <w:r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wobec: </w:t>
      </w:r>
      <w:r w:rsidRPr="006E374E">
        <w:rPr>
          <w:rStyle w:val="Pogrubienie"/>
          <w:rFonts w:ascii="Trebuchet MS" w:hAnsi="Trebuchet MS"/>
          <w:b w:val="0"/>
          <w:caps w:val="0"/>
          <w:sz w:val="22"/>
          <w:szCs w:val="22"/>
        </w:rPr>
        <w:t>Aflofarm Farmacja Polska</w:t>
      </w:r>
      <w:r w:rsidR="009E0395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 </w:t>
      </w:r>
      <w:r w:rsidRPr="006E374E">
        <w:rPr>
          <w:rStyle w:val="Pogrubienie"/>
          <w:rFonts w:ascii="Trebuchet MS" w:hAnsi="Trebuchet MS"/>
          <w:b w:val="0"/>
          <w:caps w:val="0"/>
          <w:sz w:val="22"/>
          <w:szCs w:val="22"/>
        </w:rPr>
        <w:t>(RenoPuren Zatoki Hot oraz RenoPuren Zatoki Junior), Walmark (Pneumolan, Pneumolan Plus) oraz Olimp Laborat</w:t>
      </w:r>
      <w:r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ories (produkt Chela Mag B6). </w:t>
      </w:r>
    </w:p>
    <w:p w14:paraId="1192234B" w14:textId="0279C0B2" w:rsidR="005D4B8C" w:rsidRDefault="006E374E" w:rsidP="009637FC">
      <w:pPr>
        <w:pStyle w:val="tytukomunikatu0"/>
        <w:keepNext w:val="0"/>
        <w:spacing w:after="0"/>
        <w:jc w:val="both"/>
        <w:rPr>
          <w:rStyle w:val="Pogrubienie"/>
          <w:rFonts w:ascii="Trebuchet MS" w:hAnsi="Trebuchet MS"/>
          <w:b w:val="0"/>
          <w:caps w:val="0"/>
          <w:sz w:val="22"/>
          <w:szCs w:val="22"/>
        </w:rPr>
      </w:pPr>
      <w:r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Postępowania mogą </w:t>
      </w:r>
      <w:r w:rsidR="009637FC" w:rsidRPr="00E302ED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zakończyć się </w:t>
      </w:r>
      <w:r w:rsidR="00092A62">
        <w:rPr>
          <w:rStyle w:val="Pogrubienie"/>
          <w:rFonts w:ascii="Trebuchet MS" w:hAnsi="Trebuchet MS"/>
          <w:b w:val="0"/>
          <w:caps w:val="0"/>
          <w:sz w:val="22"/>
          <w:szCs w:val="22"/>
        </w:rPr>
        <w:t>przyjęciem zobowiązania złożonego przez przedsiębiorc</w:t>
      </w:r>
      <w:r w:rsidR="004B701C">
        <w:rPr>
          <w:rStyle w:val="Pogrubienie"/>
          <w:rFonts w:ascii="Trebuchet MS" w:hAnsi="Trebuchet MS"/>
          <w:b w:val="0"/>
          <w:caps w:val="0"/>
          <w:sz w:val="22"/>
          <w:szCs w:val="22"/>
        </w:rPr>
        <w:t>ów</w:t>
      </w:r>
      <w:r w:rsidR="00092A62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 lub </w:t>
      </w:r>
      <w:r w:rsidR="009637FC" w:rsidRPr="00E302ED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stwierdzeniem stosowania praktyki naruszającej zbiorowe interesy konsumentów, </w:t>
      </w:r>
      <w:r w:rsidR="00092A62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a w konsekwencji </w:t>
      </w:r>
      <w:r w:rsidR="00EC036C">
        <w:rPr>
          <w:rStyle w:val="Pogrubienie"/>
          <w:rFonts w:ascii="Trebuchet MS" w:hAnsi="Trebuchet MS"/>
          <w:b w:val="0"/>
          <w:caps w:val="0"/>
          <w:sz w:val="22"/>
          <w:szCs w:val="22"/>
        </w:rPr>
        <w:t>n</w:t>
      </w:r>
      <w:r w:rsidR="009637FC" w:rsidRPr="00E302ED">
        <w:rPr>
          <w:rStyle w:val="Pogrubienie"/>
          <w:rFonts w:ascii="Trebuchet MS" w:hAnsi="Trebuchet MS"/>
          <w:b w:val="0"/>
          <w:caps w:val="0"/>
          <w:sz w:val="22"/>
          <w:szCs w:val="22"/>
        </w:rPr>
        <w:t>ałożeniem kary finansowej, której maksymalny wymiar to 10 proc. obrot</w:t>
      </w:r>
      <w:r w:rsidR="00867194">
        <w:rPr>
          <w:rStyle w:val="Pogrubienie"/>
          <w:rFonts w:ascii="Trebuchet MS" w:hAnsi="Trebuchet MS"/>
          <w:b w:val="0"/>
          <w:caps w:val="0"/>
          <w:sz w:val="22"/>
          <w:szCs w:val="22"/>
        </w:rPr>
        <w:t>u</w:t>
      </w:r>
      <w:r w:rsidR="009637FC" w:rsidRPr="00E302ED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 danego </w:t>
      </w:r>
      <w:r w:rsidR="009637FC">
        <w:rPr>
          <w:rStyle w:val="Pogrubienie"/>
          <w:rFonts w:ascii="Trebuchet MS" w:hAnsi="Trebuchet MS"/>
          <w:b w:val="0"/>
          <w:caps w:val="0"/>
          <w:sz w:val="22"/>
          <w:szCs w:val="22"/>
        </w:rPr>
        <w:t>przedsiębiorcy</w:t>
      </w:r>
      <w:r w:rsidR="009637FC" w:rsidRPr="00E302ED">
        <w:rPr>
          <w:rStyle w:val="Pogrubienie"/>
          <w:rFonts w:ascii="Trebuchet MS" w:hAnsi="Trebuchet MS"/>
          <w:b w:val="0"/>
          <w:caps w:val="0"/>
          <w:sz w:val="22"/>
          <w:szCs w:val="22"/>
        </w:rPr>
        <w:t xml:space="preserve"> oraz nakazem usunięc</w:t>
      </w:r>
      <w:r w:rsidR="009637FC">
        <w:rPr>
          <w:rStyle w:val="Pogrubienie"/>
          <w:rFonts w:ascii="Trebuchet MS" w:hAnsi="Trebuchet MS"/>
          <w:b w:val="0"/>
          <w:caps w:val="0"/>
          <w:sz w:val="22"/>
          <w:szCs w:val="22"/>
        </w:rPr>
        <w:t>ia trwających skutków naruszenia</w:t>
      </w:r>
      <w:r w:rsidR="009637FC" w:rsidRPr="00E302ED">
        <w:rPr>
          <w:rStyle w:val="Pogrubienie"/>
          <w:rFonts w:ascii="Trebuchet MS" w:hAnsi="Trebuchet MS"/>
          <w:b w:val="0"/>
          <w:caps w:val="0"/>
          <w:sz w:val="22"/>
          <w:szCs w:val="22"/>
        </w:rPr>
        <w:t>. </w:t>
      </w:r>
    </w:p>
    <w:p w14:paraId="785EC6E5" w14:textId="504DB1F0" w:rsidR="000C4D45" w:rsidRPr="00127410" w:rsidRDefault="009637FC" w:rsidP="00127410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2741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Kodeks branży suplementów diety</w:t>
      </w:r>
    </w:p>
    <w:p w14:paraId="7D5FA0DD" w14:textId="5427BFD1" w:rsidR="00CD1FD2" w:rsidRPr="00CD1FD2" w:rsidRDefault="00867194" w:rsidP="00CD1FD2">
      <w:pPr>
        <w:spacing w:after="160" w:line="360" w:lineRule="auto"/>
        <w:jc w:val="both"/>
        <w:rPr>
          <w:sz w:val="22"/>
        </w:rPr>
      </w:pPr>
      <w:r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UOKiK </w:t>
      </w:r>
      <w:r w:rsidR="00387BA2">
        <w:rPr>
          <w:rStyle w:val="Pogrubienie"/>
          <w:rFonts w:cs="Tahoma"/>
          <w:b w:val="0"/>
          <w:bCs w:val="0"/>
          <w:sz w:val="22"/>
          <w:shd w:val="clear" w:color="auto" w:fill="FFFFFF"/>
        </w:rPr>
        <w:t>wskaz</w:t>
      </w:r>
      <w:r w:rsidR="00913D67">
        <w:rPr>
          <w:rStyle w:val="Pogrubienie"/>
          <w:rFonts w:cs="Tahoma"/>
          <w:b w:val="0"/>
          <w:bCs w:val="0"/>
          <w:sz w:val="22"/>
          <w:shd w:val="clear" w:color="auto" w:fill="FFFFFF"/>
        </w:rPr>
        <w:t>ywa</w:t>
      </w:r>
      <w:r w:rsidR="00387BA2">
        <w:rPr>
          <w:rStyle w:val="Pogrubienie"/>
          <w:rFonts w:cs="Tahoma"/>
          <w:b w:val="0"/>
          <w:bCs w:val="0"/>
          <w:sz w:val="22"/>
          <w:shd w:val="clear" w:color="auto" w:fill="FFFFFF"/>
        </w:rPr>
        <w:t>ł na potrzebę s</w:t>
      </w:r>
      <w:r w:rsidR="009637FC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>tworzeni</w:t>
      </w:r>
      <w:r w:rsidR="00387BA2">
        <w:rPr>
          <w:rStyle w:val="Pogrubienie"/>
          <w:rFonts w:cs="Tahoma"/>
          <w:b w:val="0"/>
          <w:bCs w:val="0"/>
          <w:sz w:val="22"/>
          <w:shd w:val="clear" w:color="auto" w:fill="FFFFFF"/>
        </w:rPr>
        <w:t>a</w:t>
      </w:r>
      <w:r w:rsidR="009637FC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 kodeksu</w:t>
      </w:r>
      <w:r w:rsidR="009E0395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 dobrych praktyk</w:t>
      </w:r>
      <w:r w:rsidR="009637FC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 </w:t>
      </w:r>
      <w:r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przez </w:t>
      </w:r>
      <w:r w:rsidR="009637FC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>branż</w:t>
      </w:r>
      <w:r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>ę</w:t>
      </w:r>
      <w:r w:rsidR="009637FC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 suplementów diety. </w:t>
      </w:r>
      <w:r w:rsidR="009637FC" w:rsidRPr="00CD1FD2">
        <w:rPr>
          <w:rStyle w:val="Pogrubienie"/>
          <w:rFonts w:cs="Tahoma"/>
          <w:bCs w:val="0"/>
          <w:sz w:val="22"/>
          <w:shd w:val="clear" w:color="auto" w:fill="FFFFFF"/>
        </w:rPr>
        <w:t>Propozycja ostatecznie przyjęta przez producentów</w:t>
      </w:r>
      <w:r w:rsidR="00127410" w:rsidRPr="00CD1FD2">
        <w:rPr>
          <w:rStyle w:val="Pogrubienie"/>
          <w:rFonts w:cs="Tahoma"/>
          <w:bCs w:val="0"/>
          <w:sz w:val="22"/>
          <w:shd w:val="clear" w:color="auto" w:fill="FFFFFF"/>
        </w:rPr>
        <w:t>,</w:t>
      </w:r>
      <w:r w:rsidR="009637FC" w:rsidRPr="00CD1FD2">
        <w:rPr>
          <w:rStyle w:val="Pogrubienie"/>
          <w:rFonts w:cs="Tahoma"/>
          <w:bCs w:val="0"/>
          <w:sz w:val="22"/>
          <w:shd w:val="clear" w:color="auto" w:fill="FFFFFF"/>
        </w:rPr>
        <w:t xml:space="preserve"> nie spełnia</w:t>
      </w:r>
      <w:r w:rsidR="00127410" w:rsidRPr="00CD1FD2">
        <w:rPr>
          <w:rStyle w:val="Pogrubienie"/>
          <w:rFonts w:cs="Tahoma"/>
          <w:bCs w:val="0"/>
          <w:sz w:val="22"/>
          <w:shd w:val="clear" w:color="auto" w:fill="FFFFFF"/>
        </w:rPr>
        <w:t xml:space="preserve"> jednak oczekiwań urzędu</w:t>
      </w:r>
      <w:r w:rsidR="00127410" w:rsidRPr="00CD1FD2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. Przede wszystkim obejmuje praktyki, które można wyeliminować w oparciu o obowiązujące przepisy. </w:t>
      </w:r>
      <w:r w:rsidR="00127410" w:rsidRPr="00CD1FD2">
        <w:rPr>
          <w:sz w:val="22"/>
        </w:rPr>
        <w:t>Kodeks określa, zdaniem</w:t>
      </w:r>
      <w:r w:rsidR="004B701C" w:rsidRPr="00CD1FD2">
        <w:rPr>
          <w:sz w:val="22"/>
        </w:rPr>
        <w:t xml:space="preserve"> UOKiK</w:t>
      </w:r>
      <w:r w:rsidR="00127410" w:rsidRPr="00CD1FD2">
        <w:rPr>
          <w:sz w:val="22"/>
        </w:rPr>
        <w:t xml:space="preserve">, </w:t>
      </w:r>
      <w:r w:rsidR="00127410" w:rsidRPr="00CD1FD2">
        <w:rPr>
          <w:b/>
          <w:sz w:val="22"/>
        </w:rPr>
        <w:t>mało dotkliwe sankcje za naruszenie jego zasad</w:t>
      </w:r>
      <w:r w:rsidR="00127410" w:rsidRPr="00CD1FD2">
        <w:rPr>
          <w:sz w:val="22"/>
        </w:rPr>
        <w:t xml:space="preserve">. Jest to między innymi poinformowanie o nagannym zachowaniu wyłącznie sygnatariuszy. </w:t>
      </w:r>
      <w:r w:rsidR="00EC036C" w:rsidRPr="00CD1FD2">
        <w:rPr>
          <w:sz w:val="22"/>
        </w:rPr>
        <w:t>W opinii UOKiK</w:t>
      </w:r>
      <w:r w:rsidR="00BD0A88">
        <w:rPr>
          <w:sz w:val="22"/>
        </w:rPr>
        <w:t>,</w:t>
      </w:r>
      <w:r w:rsidR="00127410" w:rsidRPr="00CD1FD2">
        <w:rPr>
          <w:sz w:val="22"/>
        </w:rPr>
        <w:t xml:space="preserve"> sankcją </w:t>
      </w:r>
      <w:r w:rsidR="00EC036C" w:rsidRPr="00CD1FD2">
        <w:rPr>
          <w:sz w:val="22"/>
        </w:rPr>
        <w:t>powinno</w:t>
      </w:r>
      <w:r w:rsidR="00127410" w:rsidRPr="00CD1FD2">
        <w:rPr>
          <w:sz w:val="22"/>
        </w:rPr>
        <w:t xml:space="preserve"> też </w:t>
      </w:r>
      <w:r w:rsidR="00EC036C" w:rsidRPr="00CD1FD2">
        <w:rPr>
          <w:sz w:val="22"/>
        </w:rPr>
        <w:t xml:space="preserve">być </w:t>
      </w:r>
      <w:r w:rsidR="00127410" w:rsidRPr="00CD1FD2">
        <w:rPr>
          <w:sz w:val="22"/>
        </w:rPr>
        <w:t>między innymi upublicznienie orzeczenia sądu dyscyplinarnego ze wskazaniem nazwy suplementu i producenta.</w:t>
      </w:r>
      <w:r w:rsidR="00E81077" w:rsidRPr="00CD1FD2">
        <w:rPr>
          <w:sz w:val="22"/>
        </w:rPr>
        <w:t xml:space="preserve"> W kwestii sądu dyscyplinarnego urząd uznał, że ważne jest, aby skierować sprawę do niego mogli też konsumenci, organizacje konsumenckie, a nie wyłącznie </w:t>
      </w:r>
      <w:r w:rsidR="00D75670">
        <w:rPr>
          <w:sz w:val="22"/>
        </w:rPr>
        <w:t>producenci, którzy przystąpili do kodeksu</w:t>
      </w:r>
      <w:r w:rsidR="00E81077" w:rsidRPr="00CD1FD2">
        <w:rPr>
          <w:sz w:val="22"/>
        </w:rPr>
        <w:t xml:space="preserve">. </w:t>
      </w:r>
      <w:r w:rsidR="00CD1FD2" w:rsidRPr="00CD1FD2">
        <w:rPr>
          <w:sz w:val="22"/>
        </w:rPr>
        <w:t xml:space="preserve">Zastrzeżenia UOKiK dotyczyły również tego, że sąd dyscyplinarny zajmowałby się </w:t>
      </w:r>
      <w:r w:rsidR="00D75670">
        <w:rPr>
          <w:sz w:val="22"/>
        </w:rPr>
        <w:t xml:space="preserve">jedynie </w:t>
      </w:r>
      <w:r w:rsidR="00CD1FD2" w:rsidRPr="00CD1FD2">
        <w:rPr>
          <w:sz w:val="22"/>
        </w:rPr>
        <w:t xml:space="preserve">sprawami, wobec których organy administracji publicznej czy sądy powszechne nie prowadziłyby </w:t>
      </w:r>
      <w:r w:rsidR="00D75670">
        <w:rPr>
          <w:sz w:val="22"/>
        </w:rPr>
        <w:t>działań</w:t>
      </w:r>
      <w:r w:rsidR="00CD1FD2" w:rsidRPr="00CD1FD2">
        <w:rPr>
          <w:sz w:val="22"/>
        </w:rPr>
        <w:t xml:space="preserve">. </w:t>
      </w:r>
      <w:r w:rsidR="00913D67">
        <w:rPr>
          <w:sz w:val="22"/>
        </w:rPr>
        <w:t xml:space="preserve">Mogłoby dojść </w:t>
      </w:r>
      <w:r w:rsidR="00D75670">
        <w:rPr>
          <w:color w:val="000000"/>
          <w:sz w:val="22"/>
        </w:rPr>
        <w:t xml:space="preserve">do sytuacji, </w:t>
      </w:r>
      <w:r w:rsidR="00CD1FD2" w:rsidRPr="00CD1FD2">
        <w:rPr>
          <w:color w:val="000000"/>
          <w:sz w:val="22"/>
        </w:rPr>
        <w:t xml:space="preserve">w której sąd nie zajmowałby się żadnymi sprawami, a już z pewnością żadnej nie byłby w stanie dokończyć. W efekcie to administracja </w:t>
      </w:r>
      <w:r w:rsidR="00913D67" w:rsidRPr="00913D67">
        <w:rPr>
          <w:sz w:val="22"/>
        </w:rPr>
        <w:t>rozwiązywałaby problemy dotyczące reklam suplementów diety, a nie branża, która się do tego zobowiązała</w:t>
      </w:r>
      <w:r w:rsidR="00BD0A88">
        <w:rPr>
          <w:sz w:val="22"/>
        </w:rPr>
        <w:t>,</w:t>
      </w:r>
      <w:r w:rsidR="00913D67" w:rsidRPr="00913D67">
        <w:rPr>
          <w:sz w:val="22"/>
        </w:rPr>
        <w:t xml:space="preserve"> przyjmując kodeks dobrych praktyk</w:t>
      </w:r>
      <w:r w:rsidR="00913D67" w:rsidRPr="00913D67">
        <w:rPr>
          <w:color w:val="000000"/>
          <w:sz w:val="22"/>
        </w:rPr>
        <w:t>.</w:t>
      </w:r>
      <w:r w:rsidR="00CD1FD2" w:rsidRPr="00913D67">
        <w:rPr>
          <w:color w:val="000000"/>
          <w:sz w:val="22"/>
        </w:rPr>
        <w:t xml:space="preserve"> </w:t>
      </w:r>
    </w:p>
    <w:p w14:paraId="660A1A87" w14:textId="28A2162B" w:rsidR="00127410" w:rsidRDefault="00127410" w:rsidP="00127410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Kodeks wprowadza </w:t>
      </w:r>
      <w:r w:rsidRPr="00127410">
        <w:rPr>
          <w:sz w:val="22"/>
        </w:rPr>
        <w:t>6-miesięczn</w:t>
      </w:r>
      <w:r>
        <w:rPr>
          <w:sz w:val="22"/>
        </w:rPr>
        <w:t>y</w:t>
      </w:r>
      <w:r w:rsidRPr="00127410">
        <w:rPr>
          <w:sz w:val="22"/>
        </w:rPr>
        <w:t xml:space="preserve"> ok</w:t>
      </w:r>
      <w:r>
        <w:rPr>
          <w:sz w:val="22"/>
        </w:rPr>
        <w:t>res</w:t>
      </w:r>
      <w:r w:rsidRPr="00127410">
        <w:rPr>
          <w:sz w:val="22"/>
        </w:rPr>
        <w:t xml:space="preserve"> </w:t>
      </w:r>
      <w:r w:rsidR="00646614" w:rsidRPr="00646614">
        <w:rPr>
          <w:sz w:val="22"/>
        </w:rPr>
        <w:t>od podpisania jego warunków przez sygnatariusza</w:t>
      </w:r>
      <w:r w:rsidR="00646614">
        <w:t xml:space="preserve"> </w:t>
      </w:r>
      <w:r w:rsidRPr="00127410">
        <w:rPr>
          <w:sz w:val="22"/>
        </w:rPr>
        <w:t>na dostosowanie się do zawartych w nim wymogów</w:t>
      </w:r>
      <w:r>
        <w:rPr>
          <w:sz w:val="22"/>
        </w:rPr>
        <w:t>.</w:t>
      </w:r>
      <w:r w:rsidRPr="00127410">
        <w:rPr>
          <w:sz w:val="22"/>
        </w:rPr>
        <w:t xml:space="preserve"> </w:t>
      </w:r>
      <w:r w:rsidR="00EC036C">
        <w:rPr>
          <w:sz w:val="22"/>
        </w:rPr>
        <w:t>Zd</w:t>
      </w:r>
      <w:r w:rsidRPr="00127410">
        <w:rPr>
          <w:sz w:val="22"/>
        </w:rPr>
        <w:t>aniem</w:t>
      </w:r>
      <w:r w:rsidR="00EC036C">
        <w:rPr>
          <w:sz w:val="22"/>
        </w:rPr>
        <w:t xml:space="preserve"> </w:t>
      </w:r>
      <w:r w:rsidR="00646614">
        <w:rPr>
          <w:sz w:val="22"/>
        </w:rPr>
        <w:t>u</w:t>
      </w:r>
      <w:r w:rsidR="00EC036C">
        <w:rPr>
          <w:sz w:val="22"/>
        </w:rPr>
        <w:t>rzędu</w:t>
      </w:r>
      <w:r w:rsidRPr="00127410">
        <w:rPr>
          <w:sz w:val="22"/>
        </w:rPr>
        <w:t xml:space="preserve">, </w:t>
      </w:r>
      <w:r w:rsidRPr="00EC036C">
        <w:rPr>
          <w:b/>
          <w:sz w:val="22"/>
        </w:rPr>
        <w:t xml:space="preserve">reklamy sygnatariuszy powinny odpowiadać </w:t>
      </w:r>
      <w:r w:rsidR="00EC036C" w:rsidRPr="00EC036C">
        <w:rPr>
          <w:b/>
          <w:sz w:val="22"/>
        </w:rPr>
        <w:t xml:space="preserve">stawianym w nim </w:t>
      </w:r>
      <w:r w:rsidRPr="00EC036C">
        <w:rPr>
          <w:b/>
          <w:sz w:val="22"/>
        </w:rPr>
        <w:t>wymaganiom już w momencie jego podpisania</w:t>
      </w:r>
      <w:r w:rsidRPr="00127410">
        <w:rPr>
          <w:sz w:val="22"/>
        </w:rPr>
        <w:t>,</w:t>
      </w:r>
      <w:r w:rsidR="00913D67">
        <w:rPr>
          <w:sz w:val="22"/>
        </w:rPr>
        <w:t xml:space="preserve"> a nie dopiero po 6 miesiącach, ponieważ </w:t>
      </w:r>
      <w:r w:rsidR="00E81077">
        <w:rPr>
          <w:sz w:val="22"/>
        </w:rPr>
        <w:t>przystąpienie do kodeksu</w:t>
      </w:r>
      <w:r w:rsidRPr="00127410">
        <w:rPr>
          <w:sz w:val="22"/>
        </w:rPr>
        <w:t xml:space="preserve"> może być wykorzystywan</w:t>
      </w:r>
      <w:r w:rsidR="00913D67">
        <w:rPr>
          <w:sz w:val="22"/>
        </w:rPr>
        <w:t>e</w:t>
      </w:r>
      <w:r w:rsidRPr="00127410">
        <w:rPr>
          <w:sz w:val="22"/>
        </w:rPr>
        <w:t xml:space="preserve"> przy działaniach wizerunkowych sugerujących</w:t>
      </w:r>
      <w:r w:rsidR="00EC036C">
        <w:rPr>
          <w:sz w:val="22"/>
        </w:rPr>
        <w:t>, że producenci suplementów spełniają jego warunki</w:t>
      </w:r>
      <w:r w:rsidR="002740F7">
        <w:rPr>
          <w:sz w:val="22"/>
        </w:rPr>
        <w:t xml:space="preserve">. </w:t>
      </w:r>
    </w:p>
    <w:p w14:paraId="7876B46A" w14:textId="77777777" w:rsidR="00387BA2" w:rsidRDefault="00387BA2" w:rsidP="00127410">
      <w:pPr>
        <w:spacing w:line="360" w:lineRule="auto"/>
        <w:jc w:val="both"/>
        <w:rPr>
          <w:sz w:val="22"/>
        </w:rPr>
      </w:pPr>
    </w:p>
    <w:p w14:paraId="7CF44E33" w14:textId="77C8ED66" w:rsidR="00387BA2" w:rsidRPr="00DA0326" w:rsidRDefault="00387BA2" w:rsidP="00127410">
      <w:pPr>
        <w:spacing w:line="360" w:lineRule="auto"/>
        <w:jc w:val="both"/>
        <w:rPr>
          <w:b/>
          <w:sz w:val="22"/>
        </w:rPr>
      </w:pPr>
      <w:r w:rsidRPr="00DA0326">
        <w:rPr>
          <w:b/>
          <w:sz w:val="22"/>
        </w:rPr>
        <w:lastRenderedPageBreak/>
        <w:t>Kolejne spotkanie z branżą</w:t>
      </w:r>
    </w:p>
    <w:p w14:paraId="5E62E54D" w14:textId="3A0F14E9" w:rsidR="006D50BB" w:rsidRDefault="006D50BB" w:rsidP="006D50BB">
      <w:pPr>
        <w:spacing w:before="240" w:after="240" w:line="360" w:lineRule="auto"/>
        <w:jc w:val="both"/>
        <w:rPr>
          <w:sz w:val="22"/>
          <w:lang w:eastAsia="pl-PL"/>
        </w:rPr>
      </w:pPr>
      <w:r>
        <w:rPr>
          <w:sz w:val="22"/>
        </w:rPr>
        <w:t xml:space="preserve">We czwartek, 16 lutego, w siedzibie UOKiK odbyło się kolejne spotkanie w ramach sieci na rzecz ochrony konsumentów. Wzięli w nim udział m.in. przedstawiciele Ministerstwa Zdrowia, Głównego Inspektora Farmaceutycznego, Głównego Inspektora Sanitarnego, Urzędu Rejestracji Produktów Leczniczych, Wyrobów Medycznych i Produktów Biobójczych, Głównego Inspektora Jakości Handlowej Artykułów Rolno–Spożywczych, Najwyższej Izby Kontroli, Krajowej Rady Radiofonii i Telewizji, Federacji Konsumentów, Rady Reklamy oraz stowarzyszeń producentów suplementów diety. </w:t>
      </w:r>
    </w:p>
    <w:p w14:paraId="5523EA07" w14:textId="13F690DE" w:rsidR="0025257D" w:rsidRDefault="00DA0326" w:rsidP="006D50BB">
      <w:pPr>
        <w:spacing w:before="240" w:after="240" w:line="360" w:lineRule="auto"/>
        <w:jc w:val="both"/>
        <w:rPr>
          <w:sz w:val="22"/>
        </w:rPr>
      </w:pPr>
      <w:r>
        <w:rPr>
          <w:sz w:val="22"/>
        </w:rPr>
        <w:t xml:space="preserve">Podczas spotkania zostały omówione uwagi rożnych instytucji do kodeksu dobrych praktyk. Uczestnicy </w:t>
      </w:r>
      <w:r w:rsidR="0028595D">
        <w:rPr>
          <w:sz w:val="22"/>
        </w:rPr>
        <w:t>p</w:t>
      </w:r>
      <w:r w:rsidR="000755EA">
        <w:rPr>
          <w:sz w:val="22"/>
        </w:rPr>
        <w:t xml:space="preserve">odkreślili, że </w:t>
      </w:r>
      <w:r w:rsidR="000755EA" w:rsidRPr="000755EA">
        <w:rPr>
          <w:sz w:val="22"/>
        </w:rPr>
        <w:t xml:space="preserve">samoregulacja ma sens i szanse powodzenia, jeżeli rozwiązuje istotne problemy konsumentów i wykracza poza </w:t>
      </w:r>
      <w:r w:rsidR="000755EA">
        <w:rPr>
          <w:sz w:val="22"/>
        </w:rPr>
        <w:t>zakres stosowania prawa</w:t>
      </w:r>
      <w:r>
        <w:rPr>
          <w:sz w:val="22"/>
        </w:rPr>
        <w:t xml:space="preserve">. </w:t>
      </w:r>
      <w:r w:rsidR="0028595D">
        <w:rPr>
          <w:sz w:val="22"/>
        </w:rPr>
        <w:t xml:space="preserve">Ponadto </w:t>
      </w:r>
      <w:r w:rsidR="000755EA">
        <w:rPr>
          <w:sz w:val="22"/>
        </w:rPr>
        <w:t>skuteczność</w:t>
      </w:r>
      <w:r w:rsidR="0028595D">
        <w:rPr>
          <w:sz w:val="22"/>
        </w:rPr>
        <w:t xml:space="preserve"> kodeksów dobrych praktyk jest uzależniona </w:t>
      </w:r>
      <w:r w:rsidR="006D50BB">
        <w:rPr>
          <w:sz w:val="22"/>
        </w:rPr>
        <w:t>od</w:t>
      </w:r>
      <w:r w:rsidR="00872B5F">
        <w:rPr>
          <w:sz w:val="22"/>
        </w:rPr>
        <w:t xml:space="preserve"> ich</w:t>
      </w:r>
      <w:r w:rsidR="004A12B2">
        <w:rPr>
          <w:sz w:val="22"/>
        </w:rPr>
        <w:t xml:space="preserve"> </w:t>
      </w:r>
      <w:r w:rsidR="000755EA">
        <w:rPr>
          <w:sz w:val="22"/>
        </w:rPr>
        <w:t>merytoryczności</w:t>
      </w:r>
      <w:r w:rsidR="004A12B2">
        <w:rPr>
          <w:sz w:val="22"/>
        </w:rPr>
        <w:t xml:space="preserve"> i </w:t>
      </w:r>
      <w:r w:rsidR="000755EA">
        <w:rPr>
          <w:sz w:val="22"/>
        </w:rPr>
        <w:t xml:space="preserve">przejrzystych </w:t>
      </w:r>
      <w:r w:rsidR="004A12B2">
        <w:rPr>
          <w:sz w:val="22"/>
        </w:rPr>
        <w:t>kryter</w:t>
      </w:r>
      <w:r w:rsidR="000755EA">
        <w:rPr>
          <w:sz w:val="22"/>
        </w:rPr>
        <w:t>iów</w:t>
      </w:r>
      <w:r w:rsidR="004A12B2">
        <w:rPr>
          <w:sz w:val="22"/>
        </w:rPr>
        <w:t xml:space="preserve">. </w:t>
      </w:r>
      <w:r w:rsidR="005E7D8D">
        <w:rPr>
          <w:sz w:val="22"/>
        </w:rPr>
        <w:t xml:space="preserve">W związku z tym, że konsumenci są wprowadzani w błąd, Ministerstwo Zdrowia rozpoczęło prace nad rozwiązaniami </w:t>
      </w:r>
      <w:r w:rsidR="006D50BB">
        <w:rPr>
          <w:sz w:val="22"/>
        </w:rPr>
        <w:t xml:space="preserve">prawnymi </w:t>
      </w:r>
      <w:r w:rsidR="005E7D8D">
        <w:rPr>
          <w:sz w:val="22"/>
        </w:rPr>
        <w:t xml:space="preserve">w zakresie reklamy suplementów diety, wyrobów medycznych i produktów leczniczych. </w:t>
      </w:r>
      <w:r w:rsidR="000755EA">
        <w:rPr>
          <w:sz w:val="22"/>
        </w:rPr>
        <w:t>Nowe prawo ma być odpowiedzią na p</w:t>
      </w:r>
      <w:r w:rsidR="000755EA" w:rsidRPr="000755EA">
        <w:rPr>
          <w:sz w:val="22"/>
        </w:rPr>
        <w:t>otrzebę czytelności reklam, aby konsument miał pełną świadomość tego, że kupuje suplement, a nie lek</w:t>
      </w:r>
      <w:r w:rsidR="000755EA">
        <w:rPr>
          <w:sz w:val="22"/>
        </w:rPr>
        <w:t xml:space="preserve">. </w:t>
      </w:r>
      <w:r w:rsidR="0025257D">
        <w:rPr>
          <w:sz w:val="22"/>
        </w:rPr>
        <w:t>Założenia nowych przepisów zostaną zaprezentowane w ciągu trzech miesięcy.</w:t>
      </w:r>
      <w:bookmarkStart w:id="0" w:name="_GoBack"/>
      <w:bookmarkEnd w:id="0"/>
    </w:p>
    <w:p w14:paraId="120BD629" w14:textId="13A0FFAD" w:rsidR="004A12B2" w:rsidRPr="00127410" w:rsidRDefault="0025257D" w:rsidP="0025257D">
      <w:pPr>
        <w:spacing w:before="240" w:after="240" w:line="360" w:lineRule="auto"/>
        <w:jc w:val="both"/>
        <w:rPr>
          <w:rFonts w:ascii="Times New Roman" w:hAnsi="Times New Roman"/>
          <w:sz w:val="22"/>
          <w:lang w:eastAsia="pl-PL"/>
        </w:rPr>
      </w:pPr>
      <w:r>
        <w:rPr>
          <w:sz w:val="22"/>
        </w:rPr>
        <w:t>Prezentacje ze spotkania dostępne są na stronie internetowej UOKiK.</w:t>
      </w:r>
    </w:p>
    <w:p w14:paraId="229724A0" w14:textId="77777777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1B64C26D" w14:textId="25EEA2CE" w:rsidR="007373F5" w:rsidRDefault="002F1570" w:rsidP="007020D7">
      <w:pPr>
        <w:pStyle w:val="TEKSTKOMUNIKATU"/>
        <w:spacing w:before="12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  <w:t xml:space="preserve">Tel. </w:t>
      </w:r>
      <w:r w:rsidR="001C7E06" w:rsidRPr="001C7E06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695 902 088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9" w:history="1">
        <w:r w:rsidR="00AB45FE" w:rsidRPr="005D2995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14:paraId="0383A133" w14:textId="77777777" w:rsidR="007020D7" w:rsidRPr="00F24899" w:rsidRDefault="007020D7" w:rsidP="007020D7">
      <w:pPr>
        <w:pStyle w:val="TEKSTKOMUNIKATU"/>
        <w:jc w:val="left"/>
        <w:outlineLvl w:val="0"/>
        <w:rPr>
          <w:rFonts w:ascii="Trebuchet MS" w:hAnsi="Trebuchet MS"/>
          <w:sz w:val="18"/>
          <w:szCs w:val="18"/>
          <w:lang w:val="pl-PL"/>
        </w:rPr>
      </w:pPr>
      <w:r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0" w:history="1"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@UOKiKgovPL</w:t>
        </w:r>
      </w:hyperlink>
    </w:p>
    <w:sectPr w:rsidR="007020D7" w:rsidRPr="00F24899" w:rsidSect="00736A99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A3949" w14:textId="77777777" w:rsidR="00263691" w:rsidRDefault="00263691" w:rsidP="003555BF">
      <w:r>
        <w:separator/>
      </w:r>
    </w:p>
  </w:endnote>
  <w:endnote w:type="continuationSeparator" w:id="0">
    <w:p w14:paraId="62381E6C" w14:textId="77777777" w:rsidR="00263691" w:rsidRDefault="00263691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B7DD" w14:textId="6E8F8908" w:rsidR="00144610" w:rsidRDefault="000B3F75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4520370" wp14:editId="75663F19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54DF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C70E8" w14:textId="77777777" w:rsidR="00263691" w:rsidRDefault="00263691" w:rsidP="003555BF">
      <w:r>
        <w:separator/>
      </w:r>
    </w:p>
  </w:footnote>
  <w:footnote w:type="continuationSeparator" w:id="0">
    <w:p w14:paraId="5B37CAC0" w14:textId="77777777" w:rsidR="00263691" w:rsidRDefault="00263691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391BB" w14:textId="77777777" w:rsidR="00144610" w:rsidRDefault="004835FE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000A01" wp14:editId="328C883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B47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8EE2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6D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D67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E2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F2A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81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1A6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9E6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6C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7F5"/>
    <w:multiLevelType w:val="hybridMultilevel"/>
    <w:tmpl w:val="07C6B6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D21883"/>
    <w:multiLevelType w:val="hybridMultilevel"/>
    <w:tmpl w:val="7EB42CF2"/>
    <w:lvl w:ilvl="0" w:tplc="A3708320">
      <w:start w:val="1"/>
      <w:numFmt w:val="bullet"/>
      <w:lvlText w:val="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50C5A1D"/>
    <w:multiLevelType w:val="hybridMultilevel"/>
    <w:tmpl w:val="E1F64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D6CA8"/>
    <w:multiLevelType w:val="hybridMultilevel"/>
    <w:tmpl w:val="EBA6BE16"/>
    <w:lvl w:ilvl="0" w:tplc="694E5FD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A40B4"/>
    <w:multiLevelType w:val="hybridMultilevel"/>
    <w:tmpl w:val="0AA000D0"/>
    <w:lvl w:ilvl="0" w:tplc="397A564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91559"/>
    <w:multiLevelType w:val="hybridMultilevel"/>
    <w:tmpl w:val="34FAE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E2F4C"/>
    <w:multiLevelType w:val="hybridMultilevel"/>
    <w:tmpl w:val="7664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E69BF"/>
    <w:multiLevelType w:val="hybridMultilevel"/>
    <w:tmpl w:val="1A300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0151A"/>
    <w:multiLevelType w:val="hybridMultilevel"/>
    <w:tmpl w:val="A094D74C"/>
    <w:lvl w:ilvl="0" w:tplc="3EAA64DC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95CCD"/>
    <w:multiLevelType w:val="hybridMultilevel"/>
    <w:tmpl w:val="D1D20A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2217E96"/>
    <w:multiLevelType w:val="hybridMultilevel"/>
    <w:tmpl w:val="2E46C0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A83671"/>
    <w:multiLevelType w:val="hybridMultilevel"/>
    <w:tmpl w:val="71E4AD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2E8D10D0"/>
    <w:multiLevelType w:val="hybridMultilevel"/>
    <w:tmpl w:val="23C6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B66B8"/>
    <w:multiLevelType w:val="hybridMultilevel"/>
    <w:tmpl w:val="BC7A3E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1584051"/>
    <w:multiLevelType w:val="hybridMultilevel"/>
    <w:tmpl w:val="9400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D3A09"/>
    <w:multiLevelType w:val="hybridMultilevel"/>
    <w:tmpl w:val="56CC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945DC"/>
    <w:multiLevelType w:val="hybridMultilevel"/>
    <w:tmpl w:val="6102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624F1"/>
    <w:multiLevelType w:val="hybridMultilevel"/>
    <w:tmpl w:val="0B88DB80"/>
    <w:lvl w:ilvl="0" w:tplc="0415000F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</w:lvl>
    <w:lvl w:ilvl="1" w:tplc="0CB83256">
      <w:start w:val="1"/>
      <w:numFmt w:val="bullet"/>
      <w:lvlText w:val=""/>
      <w:lvlJc w:val="left"/>
      <w:pPr>
        <w:tabs>
          <w:tab w:val="num" w:pos="-1972"/>
        </w:tabs>
        <w:ind w:left="-1972" w:hanging="17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"/>
        </w:tabs>
        <w:ind w:left="198" w:hanging="360"/>
      </w:pPr>
    </w:lvl>
    <w:lvl w:ilvl="3" w:tplc="2ACC5F74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28" w15:restartNumberingAfterBreak="0">
    <w:nsid w:val="35AF37DD"/>
    <w:multiLevelType w:val="hybridMultilevel"/>
    <w:tmpl w:val="4A38AFE2"/>
    <w:lvl w:ilvl="0" w:tplc="0636AB00">
      <w:start w:val="3"/>
      <w:numFmt w:val="bullet"/>
      <w:lvlText w:val=""/>
      <w:lvlJc w:val="left"/>
      <w:pPr>
        <w:tabs>
          <w:tab w:val="num" w:pos="738"/>
        </w:tabs>
        <w:ind w:left="738" w:hanging="284"/>
      </w:pPr>
      <w:rPr>
        <w:rFonts w:ascii="Symbol" w:hAnsi="Symbol" w:hint="default"/>
        <w:b w:val="0"/>
        <w:i w:val="0"/>
        <w:color w:val="auto"/>
        <w:kern w:val="0"/>
        <w:u w:val="none"/>
      </w:rPr>
    </w:lvl>
    <w:lvl w:ilvl="1" w:tplc="58C2624E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b w:val="0"/>
        <w:i w:val="0"/>
        <w:color w:val="auto"/>
        <w:kern w:val="0"/>
        <w:sz w:val="22"/>
        <w:szCs w:val="22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7D35AA6"/>
    <w:multiLevelType w:val="hybridMultilevel"/>
    <w:tmpl w:val="F2B6B64A"/>
    <w:lvl w:ilvl="0" w:tplc="AED80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24614C"/>
    <w:multiLevelType w:val="hybridMultilevel"/>
    <w:tmpl w:val="7B68E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3544D"/>
    <w:multiLevelType w:val="hybridMultilevel"/>
    <w:tmpl w:val="8328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E6821"/>
    <w:multiLevelType w:val="hybridMultilevel"/>
    <w:tmpl w:val="F65EF7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07E2A"/>
    <w:multiLevelType w:val="multilevel"/>
    <w:tmpl w:val="B02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6E4D27"/>
    <w:multiLevelType w:val="hybridMultilevel"/>
    <w:tmpl w:val="373458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74C27"/>
    <w:multiLevelType w:val="hybridMultilevel"/>
    <w:tmpl w:val="C8AE479C"/>
    <w:lvl w:ilvl="0" w:tplc="F5BCAD2C">
      <w:start w:val="1"/>
      <w:numFmt w:val="bullet"/>
      <w:lvlText w:val="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36" w15:restartNumberingAfterBreak="0">
    <w:nsid w:val="528042B2"/>
    <w:multiLevelType w:val="hybridMultilevel"/>
    <w:tmpl w:val="866A1BAC"/>
    <w:lvl w:ilvl="0" w:tplc="A3708320">
      <w:start w:val="1"/>
      <w:numFmt w:val="bullet"/>
      <w:lvlText w:val=""/>
      <w:lvlJc w:val="left"/>
      <w:pPr>
        <w:tabs>
          <w:tab w:val="num" w:pos="618"/>
        </w:tabs>
        <w:ind w:left="618" w:hanging="34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7" w15:restartNumberingAfterBreak="0">
    <w:nsid w:val="52E678D7"/>
    <w:multiLevelType w:val="hybridMultilevel"/>
    <w:tmpl w:val="3FF4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D25C1"/>
    <w:multiLevelType w:val="hybridMultilevel"/>
    <w:tmpl w:val="9356F0D0"/>
    <w:lvl w:ilvl="0" w:tplc="397A5646">
      <w:start w:val="1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C425AC"/>
    <w:multiLevelType w:val="hybridMultilevel"/>
    <w:tmpl w:val="C9160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F4048"/>
    <w:multiLevelType w:val="hybridMultilevel"/>
    <w:tmpl w:val="9028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FB739E"/>
    <w:multiLevelType w:val="hybridMultilevel"/>
    <w:tmpl w:val="943EB58A"/>
    <w:lvl w:ilvl="0" w:tplc="8B42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1443BC"/>
    <w:multiLevelType w:val="multilevel"/>
    <w:tmpl w:val="6BD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6839D1"/>
    <w:multiLevelType w:val="hybridMultilevel"/>
    <w:tmpl w:val="13DE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17552"/>
    <w:multiLevelType w:val="hybridMultilevel"/>
    <w:tmpl w:val="3A5EB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12631"/>
    <w:multiLevelType w:val="hybridMultilevel"/>
    <w:tmpl w:val="DF8C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395CA7"/>
    <w:multiLevelType w:val="hybridMultilevel"/>
    <w:tmpl w:val="E208E1EC"/>
    <w:lvl w:ilvl="0" w:tplc="D3DA07F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4A40C0"/>
    <w:multiLevelType w:val="hybridMultilevel"/>
    <w:tmpl w:val="33BC1F54"/>
    <w:lvl w:ilvl="0" w:tplc="ACDE6E6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B0EC0"/>
    <w:multiLevelType w:val="hybridMultilevel"/>
    <w:tmpl w:val="4E268838"/>
    <w:lvl w:ilvl="0" w:tplc="750A82E0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11C37"/>
    <w:multiLevelType w:val="hybridMultilevel"/>
    <w:tmpl w:val="2A0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1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45"/>
  </w:num>
  <w:num w:numId="17">
    <w:abstractNumId w:val="13"/>
  </w:num>
  <w:num w:numId="18">
    <w:abstractNumId w:val="34"/>
  </w:num>
  <w:num w:numId="19">
    <w:abstractNumId w:val="15"/>
  </w:num>
  <w:num w:numId="20">
    <w:abstractNumId w:val="46"/>
  </w:num>
  <w:num w:numId="21">
    <w:abstractNumId w:val="23"/>
  </w:num>
  <w:num w:numId="22">
    <w:abstractNumId w:val="10"/>
  </w:num>
  <w:num w:numId="23">
    <w:abstractNumId w:val="44"/>
  </w:num>
  <w:num w:numId="24">
    <w:abstractNumId w:val="21"/>
  </w:num>
  <w:num w:numId="25">
    <w:abstractNumId w:val="43"/>
  </w:num>
  <w:num w:numId="26">
    <w:abstractNumId w:val="47"/>
  </w:num>
  <w:num w:numId="27">
    <w:abstractNumId w:val="16"/>
  </w:num>
  <w:num w:numId="28">
    <w:abstractNumId w:val="17"/>
  </w:num>
  <w:num w:numId="29">
    <w:abstractNumId w:val="25"/>
  </w:num>
  <w:num w:numId="30">
    <w:abstractNumId w:val="20"/>
  </w:num>
  <w:num w:numId="31">
    <w:abstractNumId w:val="28"/>
  </w:num>
  <w:num w:numId="32">
    <w:abstractNumId w:val="35"/>
  </w:num>
  <w:num w:numId="33">
    <w:abstractNumId w:val="27"/>
  </w:num>
  <w:num w:numId="34">
    <w:abstractNumId w:val="36"/>
  </w:num>
  <w:num w:numId="35">
    <w:abstractNumId w:val="11"/>
  </w:num>
  <w:num w:numId="36">
    <w:abstractNumId w:val="30"/>
  </w:num>
  <w:num w:numId="37">
    <w:abstractNumId w:val="49"/>
  </w:num>
  <w:num w:numId="38">
    <w:abstractNumId w:val="37"/>
  </w:num>
  <w:num w:numId="39">
    <w:abstractNumId w:val="12"/>
  </w:num>
  <w:num w:numId="40">
    <w:abstractNumId w:val="40"/>
  </w:num>
  <w:num w:numId="41">
    <w:abstractNumId w:val="48"/>
  </w:num>
  <w:num w:numId="42">
    <w:abstractNumId w:val="22"/>
  </w:num>
  <w:num w:numId="43">
    <w:abstractNumId w:val="33"/>
  </w:num>
  <w:num w:numId="44">
    <w:abstractNumId w:val="42"/>
  </w:num>
  <w:num w:numId="45">
    <w:abstractNumId w:val="18"/>
  </w:num>
  <w:num w:numId="46">
    <w:abstractNumId w:val="19"/>
  </w:num>
  <w:num w:numId="47">
    <w:abstractNumId w:val="24"/>
  </w:num>
  <w:num w:numId="48">
    <w:abstractNumId w:val="31"/>
  </w:num>
  <w:num w:numId="49">
    <w:abstractNumId w:val="2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1AD5"/>
    <w:rsid w:val="00002C8E"/>
    <w:rsid w:val="00003BC7"/>
    <w:rsid w:val="00005546"/>
    <w:rsid w:val="00007126"/>
    <w:rsid w:val="00010A11"/>
    <w:rsid w:val="0001525D"/>
    <w:rsid w:val="0001552B"/>
    <w:rsid w:val="000156D3"/>
    <w:rsid w:val="00015941"/>
    <w:rsid w:val="00015C1D"/>
    <w:rsid w:val="000164AE"/>
    <w:rsid w:val="000200D0"/>
    <w:rsid w:val="0002026D"/>
    <w:rsid w:val="000213AE"/>
    <w:rsid w:val="00022685"/>
    <w:rsid w:val="00022E9E"/>
    <w:rsid w:val="000237D3"/>
    <w:rsid w:val="00025C03"/>
    <w:rsid w:val="00025E6B"/>
    <w:rsid w:val="00030109"/>
    <w:rsid w:val="0003186B"/>
    <w:rsid w:val="000321AD"/>
    <w:rsid w:val="0003252F"/>
    <w:rsid w:val="00033C1E"/>
    <w:rsid w:val="00034713"/>
    <w:rsid w:val="00035508"/>
    <w:rsid w:val="00035E37"/>
    <w:rsid w:val="000378D9"/>
    <w:rsid w:val="000405A4"/>
    <w:rsid w:val="00041149"/>
    <w:rsid w:val="0004188A"/>
    <w:rsid w:val="00044626"/>
    <w:rsid w:val="00045694"/>
    <w:rsid w:val="0004675D"/>
    <w:rsid w:val="00046F45"/>
    <w:rsid w:val="000470AE"/>
    <w:rsid w:val="00047C5A"/>
    <w:rsid w:val="00052164"/>
    <w:rsid w:val="00052A80"/>
    <w:rsid w:val="00052B46"/>
    <w:rsid w:val="00052F05"/>
    <w:rsid w:val="00053829"/>
    <w:rsid w:val="0006157F"/>
    <w:rsid w:val="00061B5A"/>
    <w:rsid w:val="0006239A"/>
    <w:rsid w:val="00062F1B"/>
    <w:rsid w:val="000636A4"/>
    <w:rsid w:val="0006380F"/>
    <w:rsid w:val="00064526"/>
    <w:rsid w:val="000653F2"/>
    <w:rsid w:val="00065813"/>
    <w:rsid w:val="00065915"/>
    <w:rsid w:val="00066391"/>
    <w:rsid w:val="00067A52"/>
    <w:rsid w:val="00067C67"/>
    <w:rsid w:val="00067CD9"/>
    <w:rsid w:val="00072A4D"/>
    <w:rsid w:val="00072BD4"/>
    <w:rsid w:val="00072EAC"/>
    <w:rsid w:val="00075243"/>
    <w:rsid w:val="00075501"/>
    <w:rsid w:val="000755EA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121C"/>
    <w:rsid w:val="00091E0A"/>
    <w:rsid w:val="000921D7"/>
    <w:rsid w:val="000926D8"/>
    <w:rsid w:val="00092A62"/>
    <w:rsid w:val="00093C40"/>
    <w:rsid w:val="00093CFD"/>
    <w:rsid w:val="00097F2C"/>
    <w:rsid w:val="000A0767"/>
    <w:rsid w:val="000A1C22"/>
    <w:rsid w:val="000A2E77"/>
    <w:rsid w:val="000A31DB"/>
    <w:rsid w:val="000A3DFF"/>
    <w:rsid w:val="000A4D36"/>
    <w:rsid w:val="000A6895"/>
    <w:rsid w:val="000A78B7"/>
    <w:rsid w:val="000B0169"/>
    <w:rsid w:val="000B1F33"/>
    <w:rsid w:val="000B3F75"/>
    <w:rsid w:val="000B5695"/>
    <w:rsid w:val="000B684E"/>
    <w:rsid w:val="000C2912"/>
    <w:rsid w:val="000C2ED6"/>
    <w:rsid w:val="000C4D45"/>
    <w:rsid w:val="000C6195"/>
    <w:rsid w:val="000C7A86"/>
    <w:rsid w:val="000C7CF0"/>
    <w:rsid w:val="000D1CE0"/>
    <w:rsid w:val="000D2E3F"/>
    <w:rsid w:val="000D3643"/>
    <w:rsid w:val="000D488D"/>
    <w:rsid w:val="000D503B"/>
    <w:rsid w:val="000D5834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577"/>
    <w:rsid w:val="000E6618"/>
    <w:rsid w:val="000E7F39"/>
    <w:rsid w:val="000F010A"/>
    <w:rsid w:val="000F02A3"/>
    <w:rsid w:val="000F108F"/>
    <w:rsid w:val="000F1BBA"/>
    <w:rsid w:val="000F5BB1"/>
    <w:rsid w:val="000F69AB"/>
    <w:rsid w:val="000F7A2F"/>
    <w:rsid w:val="00101361"/>
    <w:rsid w:val="001021AC"/>
    <w:rsid w:val="00106073"/>
    <w:rsid w:val="00107783"/>
    <w:rsid w:val="001104AE"/>
    <w:rsid w:val="00111C80"/>
    <w:rsid w:val="001127D5"/>
    <w:rsid w:val="00112E63"/>
    <w:rsid w:val="0011337E"/>
    <w:rsid w:val="00113936"/>
    <w:rsid w:val="00114543"/>
    <w:rsid w:val="00114D49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4FAC"/>
    <w:rsid w:val="00125D6A"/>
    <w:rsid w:val="001264CC"/>
    <w:rsid w:val="00126656"/>
    <w:rsid w:val="00127410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704F"/>
    <w:rsid w:val="001377B2"/>
    <w:rsid w:val="00137878"/>
    <w:rsid w:val="0014256F"/>
    <w:rsid w:val="00142FDD"/>
    <w:rsid w:val="001430A1"/>
    <w:rsid w:val="00143B6F"/>
    <w:rsid w:val="00143C46"/>
    <w:rsid w:val="00144610"/>
    <w:rsid w:val="001466B8"/>
    <w:rsid w:val="00147E92"/>
    <w:rsid w:val="00151342"/>
    <w:rsid w:val="00152674"/>
    <w:rsid w:val="001526A9"/>
    <w:rsid w:val="00154C32"/>
    <w:rsid w:val="001554F7"/>
    <w:rsid w:val="00155BBD"/>
    <w:rsid w:val="001561F9"/>
    <w:rsid w:val="0015656B"/>
    <w:rsid w:val="00157CC6"/>
    <w:rsid w:val="001606F9"/>
    <w:rsid w:val="00161FCA"/>
    <w:rsid w:val="00162327"/>
    <w:rsid w:val="00162DE1"/>
    <w:rsid w:val="00163D22"/>
    <w:rsid w:val="0016446E"/>
    <w:rsid w:val="00165511"/>
    <w:rsid w:val="001657FD"/>
    <w:rsid w:val="00166078"/>
    <w:rsid w:val="001675A1"/>
    <w:rsid w:val="00167E11"/>
    <w:rsid w:val="00170FF0"/>
    <w:rsid w:val="00173F43"/>
    <w:rsid w:val="001749A1"/>
    <w:rsid w:val="00174CE4"/>
    <w:rsid w:val="00176AF0"/>
    <w:rsid w:val="001807FF"/>
    <w:rsid w:val="00184CBF"/>
    <w:rsid w:val="00184FF3"/>
    <w:rsid w:val="00185247"/>
    <w:rsid w:val="00186329"/>
    <w:rsid w:val="00187929"/>
    <w:rsid w:val="00187E71"/>
    <w:rsid w:val="00187E7B"/>
    <w:rsid w:val="001902A8"/>
    <w:rsid w:val="001909AC"/>
    <w:rsid w:val="00190B24"/>
    <w:rsid w:val="00191FED"/>
    <w:rsid w:val="00193755"/>
    <w:rsid w:val="00194F0F"/>
    <w:rsid w:val="00195922"/>
    <w:rsid w:val="00195FF1"/>
    <w:rsid w:val="0019668A"/>
    <w:rsid w:val="00196CEE"/>
    <w:rsid w:val="001A0846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0DA"/>
    <w:rsid w:val="001D5FDC"/>
    <w:rsid w:val="001D7087"/>
    <w:rsid w:val="001D767B"/>
    <w:rsid w:val="001D76A4"/>
    <w:rsid w:val="001D7DCA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11EF7"/>
    <w:rsid w:val="00213540"/>
    <w:rsid w:val="002137CF"/>
    <w:rsid w:val="00214031"/>
    <w:rsid w:val="00214194"/>
    <w:rsid w:val="002156B9"/>
    <w:rsid w:val="00215BB9"/>
    <w:rsid w:val="00216075"/>
    <w:rsid w:val="00217A64"/>
    <w:rsid w:val="002219B6"/>
    <w:rsid w:val="00224D83"/>
    <w:rsid w:val="002274C7"/>
    <w:rsid w:val="00231344"/>
    <w:rsid w:val="0023253F"/>
    <w:rsid w:val="0023346C"/>
    <w:rsid w:val="00233A27"/>
    <w:rsid w:val="00234CCE"/>
    <w:rsid w:val="002362C9"/>
    <w:rsid w:val="002362ED"/>
    <w:rsid w:val="0023695D"/>
    <w:rsid w:val="00236B23"/>
    <w:rsid w:val="00236DA1"/>
    <w:rsid w:val="0023770C"/>
    <w:rsid w:val="00240498"/>
    <w:rsid w:val="00240531"/>
    <w:rsid w:val="002419D5"/>
    <w:rsid w:val="00241B66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57D"/>
    <w:rsid w:val="002527F8"/>
    <w:rsid w:val="00252B87"/>
    <w:rsid w:val="00257B63"/>
    <w:rsid w:val="002603A9"/>
    <w:rsid w:val="0026065B"/>
    <w:rsid w:val="0026250C"/>
    <w:rsid w:val="00262996"/>
    <w:rsid w:val="00262A62"/>
    <w:rsid w:val="00263691"/>
    <w:rsid w:val="00265026"/>
    <w:rsid w:val="002655FB"/>
    <w:rsid w:val="00267784"/>
    <w:rsid w:val="002700A4"/>
    <w:rsid w:val="0027381D"/>
    <w:rsid w:val="002740F7"/>
    <w:rsid w:val="002813B1"/>
    <w:rsid w:val="00283DA4"/>
    <w:rsid w:val="0028595D"/>
    <w:rsid w:val="00286783"/>
    <w:rsid w:val="00286ED2"/>
    <w:rsid w:val="002873DB"/>
    <w:rsid w:val="002907F3"/>
    <w:rsid w:val="002909D9"/>
    <w:rsid w:val="002910A4"/>
    <w:rsid w:val="002910BB"/>
    <w:rsid w:val="0029192C"/>
    <w:rsid w:val="0029335A"/>
    <w:rsid w:val="002944C1"/>
    <w:rsid w:val="00294CAB"/>
    <w:rsid w:val="002A151E"/>
    <w:rsid w:val="002A17E5"/>
    <w:rsid w:val="002A2149"/>
    <w:rsid w:val="002A2685"/>
    <w:rsid w:val="002A3DAF"/>
    <w:rsid w:val="002A400E"/>
    <w:rsid w:val="002A50C6"/>
    <w:rsid w:val="002A6F0D"/>
    <w:rsid w:val="002B32A6"/>
    <w:rsid w:val="002B5C09"/>
    <w:rsid w:val="002B701C"/>
    <w:rsid w:val="002C0C71"/>
    <w:rsid w:val="002C1B68"/>
    <w:rsid w:val="002C24EE"/>
    <w:rsid w:val="002C2EFA"/>
    <w:rsid w:val="002C42A2"/>
    <w:rsid w:val="002C5209"/>
    <w:rsid w:val="002C5E4A"/>
    <w:rsid w:val="002C6C11"/>
    <w:rsid w:val="002C71BF"/>
    <w:rsid w:val="002C7494"/>
    <w:rsid w:val="002D04A9"/>
    <w:rsid w:val="002D28E6"/>
    <w:rsid w:val="002D2CE5"/>
    <w:rsid w:val="002D38DE"/>
    <w:rsid w:val="002D4827"/>
    <w:rsid w:val="002D53B0"/>
    <w:rsid w:val="002D566D"/>
    <w:rsid w:val="002D5C95"/>
    <w:rsid w:val="002D675B"/>
    <w:rsid w:val="002D775D"/>
    <w:rsid w:val="002E1E8F"/>
    <w:rsid w:val="002E2E20"/>
    <w:rsid w:val="002E3B00"/>
    <w:rsid w:val="002F086A"/>
    <w:rsid w:val="002F1570"/>
    <w:rsid w:val="002F1F30"/>
    <w:rsid w:val="002F223F"/>
    <w:rsid w:val="002F22D5"/>
    <w:rsid w:val="002F23B6"/>
    <w:rsid w:val="002F4EBB"/>
    <w:rsid w:val="002F632F"/>
    <w:rsid w:val="002F6373"/>
    <w:rsid w:val="002F7318"/>
    <w:rsid w:val="00300F3C"/>
    <w:rsid w:val="003037A4"/>
    <w:rsid w:val="00303B5F"/>
    <w:rsid w:val="00310162"/>
    <w:rsid w:val="0031153E"/>
    <w:rsid w:val="003117B0"/>
    <w:rsid w:val="0031180C"/>
    <w:rsid w:val="0031206A"/>
    <w:rsid w:val="00312540"/>
    <w:rsid w:val="0031350E"/>
    <w:rsid w:val="00314307"/>
    <w:rsid w:val="003149B2"/>
    <w:rsid w:val="00314C03"/>
    <w:rsid w:val="003157F3"/>
    <w:rsid w:val="003165F5"/>
    <w:rsid w:val="00316B25"/>
    <w:rsid w:val="0032124C"/>
    <w:rsid w:val="003214A2"/>
    <w:rsid w:val="00321609"/>
    <w:rsid w:val="00322239"/>
    <w:rsid w:val="0032290D"/>
    <w:rsid w:val="00323721"/>
    <w:rsid w:val="00324B9B"/>
    <w:rsid w:val="00324F67"/>
    <w:rsid w:val="0032742D"/>
    <w:rsid w:val="003274BE"/>
    <w:rsid w:val="00332C2F"/>
    <w:rsid w:val="00337D37"/>
    <w:rsid w:val="003402A8"/>
    <w:rsid w:val="00342BBE"/>
    <w:rsid w:val="00344500"/>
    <w:rsid w:val="0034492B"/>
    <w:rsid w:val="00345593"/>
    <w:rsid w:val="00345AED"/>
    <w:rsid w:val="00345F34"/>
    <w:rsid w:val="00346F2B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D03"/>
    <w:rsid w:val="00360680"/>
    <w:rsid w:val="00360AED"/>
    <w:rsid w:val="00361C7F"/>
    <w:rsid w:val="00362C9D"/>
    <w:rsid w:val="0036333E"/>
    <w:rsid w:val="00364153"/>
    <w:rsid w:val="0036458F"/>
    <w:rsid w:val="00364C2A"/>
    <w:rsid w:val="00364E2D"/>
    <w:rsid w:val="00365342"/>
    <w:rsid w:val="00365D4F"/>
    <w:rsid w:val="0036670F"/>
    <w:rsid w:val="003678E6"/>
    <w:rsid w:val="003704B9"/>
    <w:rsid w:val="00371750"/>
    <w:rsid w:val="003723DE"/>
    <w:rsid w:val="0037361A"/>
    <w:rsid w:val="00373751"/>
    <w:rsid w:val="00375A6F"/>
    <w:rsid w:val="00377917"/>
    <w:rsid w:val="00380135"/>
    <w:rsid w:val="003806BF"/>
    <w:rsid w:val="003808FF"/>
    <w:rsid w:val="0038723F"/>
    <w:rsid w:val="0038745C"/>
    <w:rsid w:val="00387BA2"/>
    <w:rsid w:val="00390803"/>
    <w:rsid w:val="00391298"/>
    <w:rsid w:val="0039153F"/>
    <w:rsid w:val="00391A31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5B59"/>
    <w:rsid w:val="003B67C7"/>
    <w:rsid w:val="003B6A15"/>
    <w:rsid w:val="003C1019"/>
    <w:rsid w:val="003C2072"/>
    <w:rsid w:val="003C2699"/>
    <w:rsid w:val="003C36AA"/>
    <w:rsid w:val="003C75DD"/>
    <w:rsid w:val="003C75EB"/>
    <w:rsid w:val="003D13F0"/>
    <w:rsid w:val="003D2A82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9BB"/>
    <w:rsid w:val="003E5A69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2E8C"/>
    <w:rsid w:val="004042BB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36FC"/>
    <w:rsid w:val="00423802"/>
    <w:rsid w:val="00424369"/>
    <w:rsid w:val="0042440B"/>
    <w:rsid w:val="004246A4"/>
    <w:rsid w:val="00424F03"/>
    <w:rsid w:val="00425E66"/>
    <w:rsid w:val="00425EF8"/>
    <w:rsid w:val="0042641E"/>
    <w:rsid w:val="00430C67"/>
    <w:rsid w:val="00431F63"/>
    <w:rsid w:val="004326FE"/>
    <w:rsid w:val="00433100"/>
    <w:rsid w:val="004341FD"/>
    <w:rsid w:val="0043495A"/>
    <w:rsid w:val="00434993"/>
    <w:rsid w:val="00436339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00F1"/>
    <w:rsid w:val="00450F2D"/>
    <w:rsid w:val="0045226A"/>
    <w:rsid w:val="004541B0"/>
    <w:rsid w:val="004543F5"/>
    <w:rsid w:val="0045481A"/>
    <w:rsid w:val="0045625D"/>
    <w:rsid w:val="00457032"/>
    <w:rsid w:val="004577D6"/>
    <w:rsid w:val="004579FD"/>
    <w:rsid w:val="004606C5"/>
    <w:rsid w:val="004609FF"/>
    <w:rsid w:val="004611DA"/>
    <w:rsid w:val="00462299"/>
    <w:rsid w:val="00462890"/>
    <w:rsid w:val="00462E8B"/>
    <w:rsid w:val="004670B2"/>
    <w:rsid w:val="0046785A"/>
    <w:rsid w:val="0047010D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7C05"/>
    <w:rsid w:val="00477DFF"/>
    <w:rsid w:val="0048009B"/>
    <w:rsid w:val="0048050D"/>
    <w:rsid w:val="00482072"/>
    <w:rsid w:val="0048253E"/>
    <w:rsid w:val="0048314C"/>
    <w:rsid w:val="004835FE"/>
    <w:rsid w:val="00483A98"/>
    <w:rsid w:val="004840C6"/>
    <w:rsid w:val="0048473D"/>
    <w:rsid w:val="00486A9A"/>
    <w:rsid w:val="00487585"/>
    <w:rsid w:val="004876F1"/>
    <w:rsid w:val="004904F4"/>
    <w:rsid w:val="00490885"/>
    <w:rsid w:val="00491993"/>
    <w:rsid w:val="00492BFC"/>
    <w:rsid w:val="00492F0C"/>
    <w:rsid w:val="00493A85"/>
    <w:rsid w:val="004955F5"/>
    <w:rsid w:val="00495EF7"/>
    <w:rsid w:val="00497AA4"/>
    <w:rsid w:val="004A0079"/>
    <w:rsid w:val="004A12B2"/>
    <w:rsid w:val="004A1C55"/>
    <w:rsid w:val="004A201B"/>
    <w:rsid w:val="004A2098"/>
    <w:rsid w:val="004A39DC"/>
    <w:rsid w:val="004A41E9"/>
    <w:rsid w:val="004A4D5C"/>
    <w:rsid w:val="004A7752"/>
    <w:rsid w:val="004A7D4B"/>
    <w:rsid w:val="004B2850"/>
    <w:rsid w:val="004B3370"/>
    <w:rsid w:val="004B3CB4"/>
    <w:rsid w:val="004B5946"/>
    <w:rsid w:val="004B6D90"/>
    <w:rsid w:val="004B701C"/>
    <w:rsid w:val="004B70CC"/>
    <w:rsid w:val="004C148D"/>
    <w:rsid w:val="004C2652"/>
    <w:rsid w:val="004C29DC"/>
    <w:rsid w:val="004C368B"/>
    <w:rsid w:val="004C48C4"/>
    <w:rsid w:val="004C492A"/>
    <w:rsid w:val="004C55D7"/>
    <w:rsid w:val="004C61DF"/>
    <w:rsid w:val="004C64F7"/>
    <w:rsid w:val="004C6AD0"/>
    <w:rsid w:val="004C7A15"/>
    <w:rsid w:val="004C7D37"/>
    <w:rsid w:val="004D1FBB"/>
    <w:rsid w:val="004D34ED"/>
    <w:rsid w:val="004D39FE"/>
    <w:rsid w:val="004D4571"/>
    <w:rsid w:val="004D494E"/>
    <w:rsid w:val="004D4C6C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A6F"/>
    <w:rsid w:val="004E5D09"/>
    <w:rsid w:val="004F1DB0"/>
    <w:rsid w:val="004F2436"/>
    <w:rsid w:val="004F39B6"/>
    <w:rsid w:val="004F3B0F"/>
    <w:rsid w:val="004F58BD"/>
    <w:rsid w:val="004F5F53"/>
    <w:rsid w:val="004F601C"/>
    <w:rsid w:val="004F63D4"/>
    <w:rsid w:val="004F7A49"/>
    <w:rsid w:val="00500804"/>
    <w:rsid w:val="00502DC9"/>
    <w:rsid w:val="00506EBB"/>
    <w:rsid w:val="005125A6"/>
    <w:rsid w:val="00512713"/>
    <w:rsid w:val="00512E42"/>
    <w:rsid w:val="005164E4"/>
    <w:rsid w:val="005207E5"/>
    <w:rsid w:val="005219B4"/>
    <w:rsid w:val="005221F2"/>
    <w:rsid w:val="005258D2"/>
    <w:rsid w:val="005258F0"/>
    <w:rsid w:val="00525B8D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B37"/>
    <w:rsid w:val="00537542"/>
    <w:rsid w:val="00537929"/>
    <w:rsid w:val="00537EA1"/>
    <w:rsid w:val="00543738"/>
    <w:rsid w:val="00543C0B"/>
    <w:rsid w:val="00543E0E"/>
    <w:rsid w:val="005459A9"/>
    <w:rsid w:val="00545C32"/>
    <w:rsid w:val="00546B08"/>
    <w:rsid w:val="00550782"/>
    <w:rsid w:val="00552314"/>
    <w:rsid w:val="00552689"/>
    <w:rsid w:val="005538C7"/>
    <w:rsid w:val="005549B3"/>
    <w:rsid w:val="00555B1B"/>
    <w:rsid w:val="00556970"/>
    <w:rsid w:val="00557030"/>
    <w:rsid w:val="005571B8"/>
    <w:rsid w:val="00562A6C"/>
    <w:rsid w:val="00562B07"/>
    <w:rsid w:val="00562BFF"/>
    <w:rsid w:val="00563AD4"/>
    <w:rsid w:val="00564841"/>
    <w:rsid w:val="005667AD"/>
    <w:rsid w:val="00567BBF"/>
    <w:rsid w:val="00567FC9"/>
    <w:rsid w:val="005702CD"/>
    <w:rsid w:val="00570864"/>
    <w:rsid w:val="005709C2"/>
    <w:rsid w:val="00570E40"/>
    <w:rsid w:val="00572379"/>
    <w:rsid w:val="005743DA"/>
    <w:rsid w:val="00575036"/>
    <w:rsid w:val="0057548A"/>
    <w:rsid w:val="00576C75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59DC"/>
    <w:rsid w:val="00596224"/>
    <w:rsid w:val="00597857"/>
    <w:rsid w:val="005A27B4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191E"/>
    <w:rsid w:val="005C1A97"/>
    <w:rsid w:val="005C1E4C"/>
    <w:rsid w:val="005C2CAB"/>
    <w:rsid w:val="005C493E"/>
    <w:rsid w:val="005C4EAA"/>
    <w:rsid w:val="005C4FC5"/>
    <w:rsid w:val="005C4FF4"/>
    <w:rsid w:val="005C775D"/>
    <w:rsid w:val="005C7D99"/>
    <w:rsid w:val="005C7DED"/>
    <w:rsid w:val="005D1665"/>
    <w:rsid w:val="005D1A69"/>
    <w:rsid w:val="005D1E41"/>
    <w:rsid w:val="005D2636"/>
    <w:rsid w:val="005D2941"/>
    <w:rsid w:val="005D2995"/>
    <w:rsid w:val="005D3620"/>
    <w:rsid w:val="005D4257"/>
    <w:rsid w:val="005D4587"/>
    <w:rsid w:val="005D45AF"/>
    <w:rsid w:val="005D4B8C"/>
    <w:rsid w:val="005D53D4"/>
    <w:rsid w:val="005D63B6"/>
    <w:rsid w:val="005D6E99"/>
    <w:rsid w:val="005E06CF"/>
    <w:rsid w:val="005E1E63"/>
    <w:rsid w:val="005E20AB"/>
    <w:rsid w:val="005E3EE6"/>
    <w:rsid w:val="005E4B40"/>
    <w:rsid w:val="005E5B99"/>
    <w:rsid w:val="005E6886"/>
    <w:rsid w:val="005E6BE0"/>
    <w:rsid w:val="005E6DC5"/>
    <w:rsid w:val="005E72FD"/>
    <w:rsid w:val="005E7640"/>
    <w:rsid w:val="005E78FA"/>
    <w:rsid w:val="005E7D8D"/>
    <w:rsid w:val="005F21AC"/>
    <w:rsid w:val="005F23BD"/>
    <w:rsid w:val="005F2CDB"/>
    <w:rsid w:val="005F544B"/>
    <w:rsid w:val="005F585A"/>
    <w:rsid w:val="005F5C07"/>
    <w:rsid w:val="005F636B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F8B"/>
    <w:rsid w:val="006128FA"/>
    <w:rsid w:val="00612F6B"/>
    <w:rsid w:val="00613529"/>
    <w:rsid w:val="00613F1B"/>
    <w:rsid w:val="00614A2A"/>
    <w:rsid w:val="00615D4B"/>
    <w:rsid w:val="006165E0"/>
    <w:rsid w:val="0061718D"/>
    <w:rsid w:val="006205E5"/>
    <w:rsid w:val="00624D93"/>
    <w:rsid w:val="00625345"/>
    <w:rsid w:val="0062625E"/>
    <w:rsid w:val="00627724"/>
    <w:rsid w:val="006322CB"/>
    <w:rsid w:val="0063267E"/>
    <w:rsid w:val="00632C83"/>
    <w:rsid w:val="00632F7E"/>
    <w:rsid w:val="00633837"/>
    <w:rsid w:val="006422CA"/>
    <w:rsid w:val="00644298"/>
    <w:rsid w:val="00645D1E"/>
    <w:rsid w:val="0064630F"/>
    <w:rsid w:val="00646614"/>
    <w:rsid w:val="006477F8"/>
    <w:rsid w:val="00647AB2"/>
    <w:rsid w:val="00650496"/>
    <w:rsid w:val="006558CF"/>
    <w:rsid w:val="00655AD2"/>
    <w:rsid w:val="00656173"/>
    <w:rsid w:val="00656E54"/>
    <w:rsid w:val="006627E5"/>
    <w:rsid w:val="00662F6D"/>
    <w:rsid w:val="00664573"/>
    <w:rsid w:val="006667B6"/>
    <w:rsid w:val="0066690C"/>
    <w:rsid w:val="0066732F"/>
    <w:rsid w:val="0066743D"/>
    <w:rsid w:val="0066747E"/>
    <w:rsid w:val="00671823"/>
    <w:rsid w:val="006739FE"/>
    <w:rsid w:val="00673CE7"/>
    <w:rsid w:val="00675A72"/>
    <w:rsid w:val="00675E6E"/>
    <w:rsid w:val="00676347"/>
    <w:rsid w:val="0067735A"/>
    <w:rsid w:val="006812B8"/>
    <w:rsid w:val="00681467"/>
    <w:rsid w:val="00682F4A"/>
    <w:rsid w:val="00684FB6"/>
    <w:rsid w:val="0068561F"/>
    <w:rsid w:val="00686C02"/>
    <w:rsid w:val="00691A7A"/>
    <w:rsid w:val="00692AC6"/>
    <w:rsid w:val="00696D89"/>
    <w:rsid w:val="006A2726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B32"/>
    <w:rsid w:val="006B61F0"/>
    <w:rsid w:val="006B623E"/>
    <w:rsid w:val="006B65BF"/>
    <w:rsid w:val="006B72FB"/>
    <w:rsid w:val="006C0D09"/>
    <w:rsid w:val="006C22DF"/>
    <w:rsid w:val="006C275C"/>
    <w:rsid w:val="006C44CC"/>
    <w:rsid w:val="006C72FB"/>
    <w:rsid w:val="006D0FD8"/>
    <w:rsid w:val="006D1664"/>
    <w:rsid w:val="006D1F4A"/>
    <w:rsid w:val="006D22FF"/>
    <w:rsid w:val="006D232C"/>
    <w:rsid w:val="006D244E"/>
    <w:rsid w:val="006D3AEE"/>
    <w:rsid w:val="006D50BB"/>
    <w:rsid w:val="006D5155"/>
    <w:rsid w:val="006D5BE4"/>
    <w:rsid w:val="006D5DE4"/>
    <w:rsid w:val="006D660B"/>
    <w:rsid w:val="006D6C46"/>
    <w:rsid w:val="006D6F20"/>
    <w:rsid w:val="006D6F9D"/>
    <w:rsid w:val="006D783D"/>
    <w:rsid w:val="006E0967"/>
    <w:rsid w:val="006E1B04"/>
    <w:rsid w:val="006E374E"/>
    <w:rsid w:val="006E37C9"/>
    <w:rsid w:val="006E3D1C"/>
    <w:rsid w:val="006E4546"/>
    <w:rsid w:val="006E5A80"/>
    <w:rsid w:val="006E6CC2"/>
    <w:rsid w:val="006E6E7B"/>
    <w:rsid w:val="006E70C8"/>
    <w:rsid w:val="006F3DE1"/>
    <w:rsid w:val="006F418A"/>
    <w:rsid w:val="006F41B9"/>
    <w:rsid w:val="006F4747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071E7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31CC"/>
    <w:rsid w:val="007233CE"/>
    <w:rsid w:val="00723875"/>
    <w:rsid w:val="00723E97"/>
    <w:rsid w:val="007247BE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4FE"/>
    <w:rsid w:val="00741923"/>
    <w:rsid w:val="007427F5"/>
    <w:rsid w:val="00742F01"/>
    <w:rsid w:val="00744277"/>
    <w:rsid w:val="00746A7C"/>
    <w:rsid w:val="00746D4A"/>
    <w:rsid w:val="00746E9F"/>
    <w:rsid w:val="0074723E"/>
    <w:rsid w:val="00752933"/>
    <w:rsid w:val="007539D5"/>
    <w:rsid w:val="00753CC0"/>
    <w:rsid w:val="007559B4"/>
    <w:rsid w:val="007560FA"/>
    <w:rsid w:val="007565EB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804B0"/>
    <w:rsid w:val="0078259E"/>
    <w:rsid w:val="007831A9"/>
    <w:rsid w:val="007864EB"/>
    <w:rsid w:val="00786B83"/>
    <w:rsid w:val="00786E28"/>
    <w:rsid w:val="0078793E"/>
    <w:rsid w:val="00790DE4"/>
    <w:rsid w:val="00790E71"/>
    <w:rsid w:val="00791134"/>
    <w:rsid w:val="00792B92"/>
    <w:rsid w:val="00794A54"/>
    <w:rsid w:val="00794E58"/>
    <w:rsid w:val="007950C1"/>
    <w:rsid w:val="0079588D"/>
    <w:rsid w:val="00797C47"/>
    <w:rsid w:val="007A178C"/>
    <w:rsid w:val="007A26B4"/>
    <w:rsid w:val="007A41AD"/>
    <w:rsid w:val="007B02E1"/>
    <w:rsid w:val="007B0734"/>
    <w:rsid w:val="007B1687"/>
    <w:rsid w:val="007B1E2F"/>
    <w:rsid w:val="007B212F"/>
    <w:rsid w:val="007B2DA4"/>
    <w:rsid w:val="007B3B9C"/>
    <w:rsid w:val="007B4314"/>
    <w:rsid w:val="007B4D82"/>
    <w:rsid w:val="007B525F"/>
    <w:rsid w:val="007B54A5"/>
    <w:rsid w:val="007B56BD"/>
    <w:rsid w:val="007B58E5"/>
    <w:rsid w:val="007B5A8D"/>
    <w:rsid w:val="007C0B38"/>
    <w:rsid w:val="007C0C80"/>
    <w:rsid w:val="007C27A5"/>
    <w:rsid w:val="007C28F5"/>
    <w:rsid w:val="007C37DD"/>
    <w:rsid w:val="007C3E7D"/>
    <w:rsid w:val="007C6C58"/>
    <w:rsid w:val="007D02AB"/>
    <w:rsid w:val="007D4835"/>
    <w:rsid w:val="007D4889"/>
    <w:rsid w:val="007D6B24"/>
    <w:rsid w:val="007D715D"/>
    <w:rsid w:val="007E117B"/>
    <w:rsid w:val="007E2129"/>
    <w:rsid w:val="007E21AD"/>
    <w:rsid w:val="007E3524"/>
    <w:rsid w:val="007E5A56"/>
    <w:rsid w:val="007E6450"/>
    <w:rsid w:val="007E6452"/>
    <w:rsid w:val="007E6950"/>
    <w:rsid w:val="007F10DE"/>
    <w:rsid w:val="007F2D9E"/>
    <w:rsid w:val="007F300C"/>
    <w:rsid w:val="007F301A"/>
    <w:rsid w:val="007F423D"/>
    <w:rsid w:val="007F5581"/>
    <w:rsid w:val="007F5DD9"/>
    <w:rsid w:val="007F66F7"/>
    <w:rsid w:val="007F6909"/>
    <w:rsid w:val="007F6B5F"/>
    <w:rsid w:val="007F78DC"/>
    <w:rsid w:val="007F7BF6"/>
    <w:rsid w:val="00800579"/>
    <w:rsid w:val="00800B6F"/>
    <w:rsid w:val="00800C75"/>
    <w:rsid w:val="00800F53"/>
    <w:rsid w:val="00804151"/>
    <w:rsid w:val="00805B56"/>
    <w:rsid w:val="008079D6"/>
    <w:rsid w:val="00810507"/>
    <w:rsid w:val="00810B56"/>
    <w:rsid w:val="00811B22"/>
    <w:rsid w:val="008125AA"/>
    <w:rsid w:val="00812853"/>
    <w:rsid w:val="00813332"/>
    <w:rsid w:val="008150B4"/>
    <w:rsid w:val="00815A63"/>
    <w:rsid w:val="0081611B"/>
    <w:rsid w:val="008169AD"/>
    <w:rsid w:val="0081708F"/>
    <w:rsid w:val="0082044D"/>
    <w:rsid w:val="00822980"/>
    <w:rsid w:val="008231DC"/>
    <w:rsid w:val="00823C82"/>
    <w:rsid w:val="00825421"/>
    <w:rsid w:val="00830415"/>
    <w:rsid w:val="00830F6C"/>
    <w:rsid w:val="008310BA"/>
    <w:rsid w:val="00833750"/>
    <w:rsid w:val="008348A5"/>
    <w:rsid w:val="00834DF5"/>
    <w:rsid w:val="00835B99"/>
    <w:rsid w:val="00836CCD"/>
    <w:rsid w:val="00837CF6"/>
    <w:rsid w:val="00837EC0"/>
    <w:rsid w:val="00840F9D"/>
    <w:rsid w:val="008417B1"/>
    <w:rsid w:val="0084247A"/>
    <w:rsid w:val="00843BA9"/>
    <w:rsid w:val="00845F2A"/>
    <w:rsid w:val="00845FE8"/>
    <w:rsid w:val="008460F4"/>
    <w:rsid w:val="00846704"/>
    <w:rsid w:val="00846D13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4011"/>
    <w:rsid w:val="00855057"/>
    <w:rsid w:val="00855D20"/>
    <w:rsid w:val="00857508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7194"/>
    <w:rsid w:val="00867DEA"/>
    <w:rsid w:val="0087031C"/>
    <w:rsid w:val="00871CE3"/>
    <w:rsid w:val="00872B5F"/>
    <w:rsid w:val="00875653"/>
    <w:rsid w:val="00875694"/>
    <w:rsid w:val="008756BB"/>
    <w:rsid w:val="008772E5"/>
    <w:rsid w:val="00880965"/>
    <w:rsid w:val="00881035"/>
    <w:rsid w:val="0088196C"/>
    <w:rsid w:val="00882598"/>
    <w:rsid w:val="00884E1D"/>
    <w:rsid w:val="008855BF"/>
    <w:rsid w:val="00885C0D"/>
    <w:rsid w:val="00886AE2"/>
    <w:rsid w:val="00886BED"/>
    <w:rsid w:val="008871F2"/>
    <w:rsid w:val="00887226"/>
    <w:rsid w:val="00887C2F"/>
    <w:rsid w:val="0089135E"/>
    <w:rsid w:val="0089162D"/>
    <w:rsid w:val="00892E4D"/>
    <w:rsid w:val="00897E85"/>
    <w:rsid w:val="008A1A68"/>
    <w:rsid w:val="008A2F91"/>
    <w:rsid w:val="008A2FFE"/>
    <w:rsid w:val="008A443E"/>
    <w:rsid w:val="008A4E4B"/>
    <w:rsid w:val="008A569B"/>
    <w:rsid w:val="008A5A06"/>
    <w:rsid w:val="008B2281"/>
    <w:rsid w:val="008B3263"/>
    <w:rsid w:val="008B612F"/>
    <w:rsid w:val="008B61CE"/>
    <w:rsid w:val="008B7D4D"/>
    <w:rsid w:val="008B7ECA"/>
    <w:rsid w:val="008C0287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8FA"/>
    <w:rsid w:val="008D565A"/>
    <w:rsid w:val="008E0584"/>
    <w:rsid w:val="008E3FEF"/>
    <w:rsid w:val="008E409E"/>
    <w:rsid w:val="008E422E"/>
    <w:rsid w:val="008E5668"/>
    <w:rsid w:val="008E5BBD"/>
    <w:rsid w:val="008E5DD1"/>
    <w:rsid w:val="008E6EB2"/>
    <w:rsid w:val="008F0BC7"/>
    <w:rsid w:val="008F0D20"/>
    <w:rsid w:val="008F143C"/>
    <w:rsid w:val="008F2657"/>
    <w:rsid w:val="008F7114"/>
    <w:rsid w:val="008F7829"/>
    <w:rsid w:val="008F7B7F"/>
    <w:rsid w:val="0090120F"/>
    <w:rsid w:val="0090253C"/>
    <w:rsid w:val="00902BC1"/>
    <w:rsid w:val="00903DF7"/>
    <w:rsid w:val="009056EC"/>
    <w:rsid w:val="0090686D"/>
    <w:rsid w:val="00906EB9"/>
    <w:rsid w:val="00906EE5"/>
    <w:rsid w:val="00910717"/>
    <w:rsid w:val="00911582"/>
    <w:rsid w:val="00913D67"/>
    <w:rsid w:val="00913DE4"/>
    <w:rsid w:val="0091466C"/>
    <w:rsid w:val="009147A7"/>
    <w:rsid w:val="009170E0"/>
    <w:rsid w:val="00917B35"/>
    <w:rsid w:val="009214C7"/>
    <w:rsid w:val="0092204E"/>
    <w:rsid w:val="00922C4D"/>
    <w:rsid w:val="00922E11"/>
    <w:rsid w:val="00923C5D"/>
    <w:rsid w:val="00924080"/>
    <w:rsid w:val="00924801"/>
    <w:rsid w:val="00926158"/>
    <w:rsid w:val="00927865"/>
    <w:rsid w:val="009304C7"/>
    <w:rsid w:val="009374C0"/>
    <w:rsid w:val="0094387A"/>
    <w:rsid w:val="00944105"/>
    <w:rsid w:val="0094438A"/>
    <w:rsid w:val="00945182"/>
    <w:rsid w:val="00946360"/>
    <w:rsid w:val="00947636"/>
    <w:rsid w:val="009514D2"/>
    <w:rsid w:val="00951FC0"/>
    <w:rsid w:val="009548EB"/>
    <w:rsid w:val="00954B37"/>
    <w:rsid w:val="00955E2B"/>
    <w:rsid w:val="00955F6F"/>
    <w:rsid w:val="00956E90"/>
    <w:rsid w:val="009573C3"/>
    <w:rsid w:val="0096012E"/>
    <w:rsid w:val="00960D57"/>
    <w:rsid w:val="00962708"/>
    <w:rsid w:val="00963558"/>
    <w:rsid w:val="009637FC"/>
    <w:rsid w:val="00963BA8"/>
    <w:rsid w:val="0096435C"/>
    <w:rsid w:val="009661BB"/>
    <w:rsid w:val="009669AF"/>
    <w:rsid w:val="00967337"/>
    <w:rsid w:val="00970D97"/>
    <w:rsid w:val="00971DDD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76E"/>
    <w:rsid w:val="00984E2F"/>
    <w:rsid w:val="00986EFB"/>
    <w:rsid w:val="00987545"/>
    <w:rsid w:val="00987981"/>
    <w:rsid w:val="00990CB1"/>
    <w:rsid w:val="00992584"/>
    <w:rsid w:val="0099280D"/>
    <w:rsid w:val="00994967"/>
    <w:rsid w:val="00994D99"/>
    <w:rsid w:val="00994ED6"/>
    <w:rsid w:val="00996185"/>
    <w:rsid w:val="009975C8"/>
    <w:rsid w:val="009A128D"/>
    <w:rsid w:val="009A1517"/>
    <w:rsid w:val="009A278C"/>
    <w:rsid w:val="009A2FEB"/>
    <w:rsid w:val="009A4D4D"/>
    <w:rsid w:val="009A537D"/>
    <w:rsid w:val="009A6EF1"/>
    <w:rsid w:val="009A7F95"/>
    <w:rsid w:val="009B14E0"/>
    <w:rsid w:val="009B59EE"/>
    <w:rsid w:val="009B5D3D"/>
    <w:rsid w:val="009C15CE"/>
    <w:rsid w:val="009C374F"/>
    <w:rsid w:val="009C593C"/>
    <w:rsid w:val="009C6163"/>
    <w:rsid w:val="009D051E"/>
    <w:rsid w:val="009D27EC"/>
    <w:rsid w:val="009D2C38"/>
    <w:rsid w:val="009D39F5"/>
    <w:rsid w:val="009D3C9A"/>
    <w:rsid w:val="009D3DAC"/>
    <w:rsid w:val="009D44D9"/>
    <w:rsid w:val="009D5095"/>
    <w:rsid w:val="009D6E95"/>
    <w:rsid w:val="009D769C"/>
    <w:rsid w:val="009E0395"/>
    <w:rsid w:val="009E266B"/>
    <w:rsid w:val="009E35C1"/>
    <w:rsid w:val="009E3732"/>
    <w:rsid w:val="009E374B"/>
    <w:rsid w:val="009E6082"/>
    <w:rsid w:val="009F01A1"/>
    <w:rsid w:val="009F041C"/>
    <w:rsid w:val="009F1495"/>
    <w:rsid w:val="009F20EF"/>
    <w:rsid w:val="009F2675"/>
    <w:rsid w:val="009F36B5"/>
    <w:rsid w:val="009F46B2"/>
    <w:rsid w:val="009F52FE"/>
    <w:rsid w:val="009F7D21"/>
    <w:rsid w:val="009F7D29"/>
    <w:rsid w:val="00A00EE0"/>
    <w:rsid w:val="00A01A0B"/>
    <w:rsid w:val="00A02EF6"/>
    <w:rsid w:val="00A04B87"/>
    <w:rsid w:val="00A0539E"/>
    <w:rsid w:val="00A053A1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A38"/>
    <w:rsid w:val="00A202EE"/>
    <w:rsid w:val="00A20509"/>
    <w:rsid w:val="00A2154B"/>
    <w:rsid w:val="00A23C49"/>
    <w:rsid w:val="00A24CF5"/>
    <w:rsid w:val="00A24E72"/>
    <w:rsid w:val="00A25CB4"/>
    <w:rsid w:val="00A32693"/>
    <w:rsid w:val="00A3282C"/>
    <w:rsid w:val="00A330F2"/>
    <w:rsid w:val="00A345A4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5105F"/>
    <w:rsid w:val="00A520CB"/>
    <w:rsid w:val="00A53E81"/>
    <w:rsid w:val="00A54171"/>
    <w:rsid w:val="00A5542F"/>
    <w:rsid w:val="00A55A8D"/>
    <w:rsid w:val="00A56525"/>
    <w:rsid w:val="00A57020"/>
    <w:rsid w:val="00A6113F"/>
    <w:rsid w:val="00A61621"/>
    <w:rsid w:val="00A62553"/>
    <w:rsid w:val="00A63CE4"/>
    <w:rsid w:val="00A64B3E"/>
    <w:rsid w:val="00A64EF7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CA3"/>
    <w:rsid w:val="00A9621C"/>
    <w:rsid w:val="00A96E01"/>
    <w:rsid w:val="00AA0846"/>
    <w:rsid w:val="00AA0DCC"/>
    <w:rsid w:val="00AA164B"/>
    <w:rsid w:val="00AA2639"/>
    <w:rsid w:val="00AA4B8D"/>
    <w:rsid w:val="00AA69A4"/>
    <w:rsid w:val="00AA6FF5"/>
    <w:rsid w:val="00AA74EA"/>
    <w:rsid w:val="00AA7EA1"/>
    <w:rsid w:val="00AB3344"/>
    <w:rsid w:val="00AB36E5"/>
    <w:rsid w:val="00AB45FE"/>
    <w:rsid w:val="00AB480F"/>
    <w:rsid w:val="00AB4EE7"/>
    <w:rsid w:val="00AC28D5"/>
    <w:rsid w:val="00AC3D7D"/>
    <w:rsid w:val="00AC536B"/>
    <w:rsid w:val="00AC5EFC"/>
    <w:rsid w:val="00AC7059"/>
    <w:rsid w:val="00AD3296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F51"/>
    <w:rsid w:val="00AF0733"/>
    <w:rsid w:val="00AF0D65"/>
    <w:rsid w:val="00AF3D27"/>
    <w:rsid w:val="00AF49F3"/>
    <w:rsid w:val="00AF4D86"/>
    <w:rsid w:val="00AF7173"/>
    <w:rsid w:val="00B0112F"/>
    <w:rsid w:val="00B01E5D"/>
    <w:rsid w:val="00B022F6"/>
    <w:rsid w:val="00B02599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ED7"/>
    <w:rsid w:val="00B155C7"/>
    <w:rsid w:val="00B17815"/>
    <w:rsid w:val="00B20D89"/>
    <w:rsid w:val="00B22C28"/>
    <w:rsid w:val="00B246B2"/>
    <w:rsid w:val="00B248E0"/>
    <w:rsid w:val="00B24DCC"/>
    <w:rsid w:val="00B24FDC"/>
    <w:rsid w:val="00B26270"/>
    <w:rsid w:val="00B27B6B"/>
    <w:rsid w:val="00B317BD"/>
    <w:rsid w:val="00B3199E"/>
    <w:rsid w:val="00B31B5E"/>
    <w:rsid w:val="00B335A3"/>
    <w:rsid w:val="00B341DA"/>
    <w:rsid w:val="00B35BF3"/>
    <w:rsid w:val="00B405DC"/>
    <w:rsid w:val="00B41E9E"/>
    <w:rsid w:val="00B432A9"/>
    <w:rsid w:val="00B43C71"/>
    <w:rsid w:val="00B44013"/>
    <w:rsid w:val="00B44293"/>
    <w:rsid w:val="00B4683B"/>
    <w:rsid w:val="00B509FD"/>
    <w:rsid w:val="00B52085"/>
    <w:rsid w:val="00B52104"/>
    <w:rsid w:val="00B52967"/>
    <w:rsid w:val="00B5434C"/>
    <w:rsid w:val="00B54587"/>
    <w:rsid w:val="00B546DD"/>
    <w:rsid w:val="00B54DCE"/>
    <w:rsid w:val="00B54FD1"/>
    <w:rsid w:val="00B61C6F"/>
    <w:rsid w:val="00B63C67"/>
    <w:rsid w:val="00B66786"/>
    <w:rsid w:val="00B6683C"/>
    <w:rsid w:val="00B66D1B"/>
    <w:rsid w:val="00B672EC"/>
    <w:rsid w:val="00B706E0"/>
    <w:rsid w:val="00B72014"/>
    <w:rsid w:val="00B73AB0"/>
    <w:rsid w:val="00B74CE3"/>
    <w:rsid w:val="00B766C1"/>
    <w:rsid w:val="00B76D3E"/>
    <w:rsid w:val="00B775B0"/>
    <w:rsid w:val="00B80A1B"/>
    <w:rsid w:val="00B80EFC"/>
    <w:rsid w:val="00B82DEF"/>
    <w:rsid w:val="00B83E3D"/>
    <w:rsid w:val="00B83FA0"/>
    <w:rsid w:val="00B84ABC"/>
    <w:rsid w:val="00B8701C"/>
    <w:rsid w:val="00B877A3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17B9"/>
    <w:rsid w:val="00BA1BE4"/>
    <w:rsid w:val="00BA21DD"/>
    <w:rsid w:val="00BA2A8D"/>
    <w:rsid w:val="00BA3957"/>
    <w:rsid w:val="00BA4503"/>
    <w:rsid w:val="00BA461F"/>
    <w:rsid w:val="00BA64CE"/>
    <w:rsid w:val="00BA6BE5"/>
    <w:rsid w:val="00BA7E68"/>
    <w:rsid w:val="00BB05CE"/>
    <w:rsid w:val="00BB4EE7"/>
    <w:rsid w:val="00BB52DA"/>
    <w:rsid w:val="00BB55B6"/>
    <w:rsid w:val="00BB5BFD"/>
    <w:rsid w:val="00BB6DAF"/>
    <w:rsid w:val="00BB7155"/>
    <w:rsid w:val="00BC097A"/>
    <w:rsid w:val="00BC12B2"/>
    <w:rsid w:val="00BC23EB"/>
    <w:rsid w:val="00BC39F8"/>
    <w:rsid w:val="00BC502E"/>
    <w:rsid w:val="00BC574B"/>
    <w:rsid w:val="00BC66BD"/>
    <w:rsid w:val="00BD0A88"/>
    <w:rsid w:val="00BD10A8"/>
    <w:rsid w:val="00BD3A31"/>
    <w:rsid w:val="00BD591E"/>
    <w:rsid w:val="00BD5C03"/>
    <w:rsid w:val="00BD6D54"/>
    <w:rsid w:val="00BD6EDF"/>
    <w:rsid w:val="00BD73BC"/>
    <w:rsid w:val="00BD7AAF"/>
    <w:rsid w:val="00BE033A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5A8B"/>
    <w:rsid w:val="00BF6113"/>
    <w:rsid w:val="00BF6EAA"/>
    <w:rsid w:val="00C003D9"/>
    <w:rsid w:val="00C00574"/>
    <w:rsid w:val="00C008C4"/>
    <w:rsid w:val="00C04700"/>
    <w:rsid w:val="00C0479D"/>
    <w:rsid w:val="00C058B7"/>
    <w:rsid w:val="00C059AA"/>
    <w:rsid w:val="00C059D2"/>
    <w:rsid w:val="00C07222"/>
    <w:rsid w:val="00C100F0"/>
    <w:rsid w:val="00C1120C"/>
    <w:rsid w:val="00C136A6"/>
    <w:rsid w:val="00C142ED"/>
    <w:rsid w:val="00C14D76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E44"/>
    <w:rsid w:val="00C33368"/>
    <w:rsid w:val="00C33E22"/>
    <w:rsid w:val="00C35343"/>
    <w:rsid w:val="00C36101"/>
    <w:rsid w:val="00C36437"/>
    <w:rsid w:val="00C369DC"/>
    <w:rsid w:val="00C378FC"/>
    <w:rsid w:val="00C37D4E"/>
    <w:rsid w:val="00C41A71"/>
    <w:rsid w:val="00C41DE8"/>
    <w:rsid w:val="00C42E4D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5D3D"/>
    <w:rsid w:val="00C579C8"/>
    <w:rsid w:val="00C6009A"/>
    <w:rsid w:val="00C616CF"/>
    <w:rsid w:val="00C625AC"/>
    <w:rsid w:val="00C6329F"/>
    <w:rsid w:val="00C63FFC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2DB8"/>
    <w:rsid w:val="00C73A68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62EA"/>
    <w:rsid w:val="00C86FE7"/>
    <w:rsid w:val="00C879F4"/>
    <w:rsid w:val="00C9287E"/>
    <w:rsid w:val="00C9295C"/>
    <w:rsid w:val="00C92F9E"/>
    <w:rsid w:val="00C9325F"/>
    <w:rsid w:val="00C93785"/>
    <w:rsid w:val="00C94CB0"/>
    <w:rsid w:val="00C94DA7"/>
    <w:rsid w:val="00C95D8E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1676"/>
    <w:rsid w:val="00CB1E02"/>
    <w:rsid w:val="00CB2217"/>
    <w:rsid w:val="00CB3346"/>
    <w:rsid w:val="00CB344E"/>
    <w:rsid w:val="00CB4FCD"/>
    <w:rsid w:val="00CB55D7"/>
    <w:rsid w:val="00CB5FCF"/>
    <w:rsid w:val="00CB78CA"/>
    <w:rsid w:val="00CC0ED7"/>
    <w:rsid w:val="00CC0FE8"/>
    <w:rsid w:val="00CC1471"/>
    <w:rsid w:val="00CC2949"/>
    <w:rsid w:val="00CC3089"/>
    <w:rsid w:val="00CC40B3"/>
    <w:rsid w:val="00CC42CF"/>
    <w:rsid w:val="00CC5289"/>
    <w:rsid w:val="00CC57BE"/>
    <w:rsid w:val="00CC60FF"/>
    <w:rsid w:val="00CC6311"/>
    <w:rsid w:val="00CC724F"/>
    <w:rsid w:val="00CD0A3D"/>
    <w:rsid w:val="00CD1FA9"/>
    <w:rsid w:val="00CD1FD2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F62"/>
    <w:rsid w:val="00CF432C"/>
    <w:rsid w:val="00CF58C2"/>
    <w:rsid w:val="00CF6504"/>
    <w:rsid w:val="00CF662E"/>
    <w:rsid w:val="00CF6854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2B3"/>
    <w:rsid w:val="00D34D9A"/>
    <w:rsid w:val="00D35805"/>
    <w:rsid w:val="00D359D5"/>
    <w:rsid w:val="00D36830"/>
    <w:rsid w:val="00D375F4"/>
    <w:rsid w:val="00D43043"/>
    <w:rsid w:val="00D45434"/>
    <w:rsid w:val="00D45806"/>
    <w:rsid w:val="00D47445"/>
    <w:rsid w:val="00D50837"/>
    <w:rsid w:val="00D52231"/>
    <w:rsid w:val="00D526E0"/>
    <w:rsid w:val="00D52F96"/>
    <w:rsid w:val="00D53B6C"/>
    <w:rsid w:val="00D55EDE"/>
    <w:rsid w:val="00D5608A"/>
    <w:rsid w:val="00D56C14"/>
    <w:rsid w:val="00D6175C"/>
    <w:rsid w:val="00D639EC"/>
    <w:rsid w:val="00D63DB0"/>
    <w:rsid w:val="00D64172"/>
    <w:rsid w:val="00D64314"/>
    <w:rsid w:val="00D65184"/>
    <w:rsid w:val="00D65B89"/>
    <w:rsid w:val="00D65C52"/>
    <w:rsid w:val="00D66C06"/>
    <w:rsid w:val="00D6797C"/>
    <w:rsid w:val="00D7047D"/>
    <w:rsid w:val="00D70A90"/>
    <w:rsid w:val="00D71439"/>
    <w:rsid w:val="00D718B4"/>
    <w:rsid w:val="00D73768"/>
    <w:rsid w:val="00D750F1"/>
    <w:rsid w:val="00D75670"/>
    <w:rsid w:val="00D76232"/>
    <w:rsid w:val="00D765D4"/>
    <w:rsid w:val="00D76661"/>
    <w:rsid w:val="00D77DDA"/>
    <w:rsid w:val="00D80C7D"/>
    <w:rsid w:val="00D90119"/>
    <w:rsid w:val="00D90C5D"/>
    <w:rsid w:val="00D91ED9"/>
    <w:rsid w:val="00D9272B"/>
    <w:rsid w:val="00D93802"/>
    <w:rsid w:val="00D94235"/>
    <w:rsid w:val="00D9522A"/>
    <w:rsid w:val="00D95F77"/>
    <w:rsid w:val="00D965D6"/>
    <w:rsid w:val="00D967E6"/>
    <w:rsid w:val="00DA00C1"/>
    <w:rsid w:val="00DA00D1"/>
    <w:rsid w:val="00DA0326"/>
    <w:rsid w:val="00DA0691"/>
    <w:rsid w:val="00DA15C2"/>
    <w:rsid w:val="00DA1738"/>
    <w:rsid w:val="00DA1952"/>
    <w:rsid w:val="00DA259B"/>
    <w:rsid w:val="00DA3C41"/>
    <w:rsid w:val="00DA50D0"/>
    <w:rsid w:val="00DA5BD2"/>
    <w:rsid w:val="00DA5EB0"/>
    <w:rsid w:val="00DA6AD3"/>
    <w:rsid w:val="00DA6C4B"/>
    <w:rsid w:val="00DB368E"/>
    <w:rsid w:val="00DB3CAF"/>
    <w:rsid w:val="00DB4CA7"/>
    <w:rsid w:val="00DB6687"/>
    <w:rsid w:val="00DB71B7"/>
    <w:rsid w:val="00DB7432"/>
    <w:rsid w:val="00DB76B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D09FC"/>
    <w:rsid w:val="00DD0CCA"/>
    <w:rsid w:val="00DD2675"/>
    <w:rsid w:val="00DD4D13"/>
    <w:rsid w:val="00DD5BF3"/>
    <w:rsid w:val="00DD72A5"/>
    <w:rsid w:val="00DD7FC2"/>
    <w:rsid w:val="00DE1354"/>
    <w:rsid w:val="00DE4E69"/>
    <w:rsid w:val="00DE65F7"/>
    <w:rsid w:val="00DE69E9"/>
    <w:rsid w:val="00DE7251"/>
    <w:rsid w:val="00DE7BB4"/>
    <w:rsid w:val="00DF03B5"/>
    <w:rsid w:val="00DF0ACF"/>
    <w:rsid w:val="00DF1516"/>
    <w:rsid w:val="00DF1B76"/>
    <w:rsid w:val="00DF24AF"/>
    <w:rsid w:val="00DF3C3B"/>
    <w:rsid w:val="00DF3F1A"/>
    <w:rsid w:val="00DF4F09"/>
    <w:rsid w:val="00DF5C0F"/>
    <w:rsid w:val="00E02CF8"/>
    <w:rsid w:val="00E04B2F"/>
    <w:rsid w:val="00E05845"/>
    <w:rsid w:val="00E065A5"/>
    <w:rsid w:val="00E0666E"/>
    <w:rsid w:val="00E06CF0"/>
    <w:rsid w:val="00E07B08"/>
    <w:rsid w:val="00E10BE9"/>
    <w:rsid w:val="00E1207F"/>
    <w:rsid w:val="00E132C8"/>
    <w:rsid w:val="00E14D15"/>
    <w:rsid w:val="00E1585A"/>
    <w:rsid w:val="00E16106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76B"/>
    <w:rsid w:val="00E30E9E"/>
    <w:rsid w:val="00E31530"/>
    <w:rsid w:val="00E318A9"/>
    <w:rsid w:val="00E321D2"/>
    <w:rsid w:val="00E35462"/>
    <w:rsid w:val="00E37710"/>
    <w:rsid w:val="00E40611"/>
    <w:rsid w:val="00E407DA"/>
    <w:rsid w:val="00E44167"/>
    <w:rsid w:val="00E4475B"/>
    <w:rsid w:val="00E44BE9"/>
    <w:rsid w:val="00E45E1D"/>
    <w:rsid w:val="00E51083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3EB1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2326"/>
    <w:rsid w:val="00E72604"/>
    <w:rsid w:val="00E7361B"/>
    <w:rsid w:val="00E74691"/>
    <w:rsid w:val="00E74B0C"/>
    <w:rsid w:val="00E75083"/>
    <w:rsid w:val="00E778BE"/>
    <w:rsid w:val="00E80027"/>
    <w:rsid w:val="00E80CA6"/>
    <w:rsid w:val="00E81077"/>
    <w:rsid w:val="00E85227"/>
    <w:rsid w:val="00E8595B"/>
    <w:rsid w:val="00E87154"/>
    <w:rsid w:val="00E87511"/>
    <w:rsid w:val="00E9181C"/>
    <w:rsid w:val="00E920C8"/>
    <w:rsid w:val="00E92EB4"/>
    <w:rsid w:val="00E9373A"/>
    <w:rsid w:val="00E93E3D"/>
    <w:rsid w:val="00E94003"/>
    <w:rsid w:val="00E94254"/>
    <w:rsid w:val="00E95843"/>
    <w:rsid w:val="00E963F5"/>
    <w:rsid w:val="00E9776E"/>
    <w:rsid w:val="00EA048D"/>
    <w:rsid w:val="00EA0FCD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538C"/>
    <w:rsid w:val="00EB5712"/>
    <w:rsid w:val="00EB59B0"/>
    <w:rsid w:val="00EB650F"/>
    <w:rsid w:val="00EB7AAC"/>
    <w:rsid w:val="00EC036C"/>
    <w:rsid w:val="00EC04F2"/>
    <w:rsid w:val="00EC0632"/>
    <w:rsid w:val="00EC261F"/>
    <w:rsid w:val="00EC3118"/>
    <w:rsid w:val="00EC3880"/>
    <w:rsid w:val="00EC60BF"/>
    <w:rsid w:val="00EC6188"/>
    <w:rsid w:val="00EC7213"/>
    <w:rsid w:val="00ED2B7A"/>
    <w:rsid w:val="00ED2B85"/>
    <w:rsid w:val="00ED3764"/>
    <w:rsid w:val="00ED3B07"/>
    <w:rsid w:val="00ED41FD"/>
    <w:rsid w:val="00ED5053"/>
    <w:rsid w:val="00ED7892"/>
    <w:rsid w:val="00EE16B9"/>
    <w:rsid w:val="00EE1EF3"/>
    <w:rsid w:val="00EE2551"/>
    <w:rsid w:val="00EE2875"/>
    <w:rsid w:val="00EE3043"/>
    <w:rsid w:val="00EE3A91"/>
    <w:rsid w:val="00EE3E10"/>
    <w:rsid w:val="00EE4114"/>
    <w:rsid w:val="00EE4497"/>
    <w:rsid w:val="00EE466F"/>
    <w:rsid w:val="00EE4B70"/>
    <w:rsid w:val="00EE6265"/>
    <w:rsid w:val="00EE63FF"/>
    <w:rsid w:val="00EE7D4C"/>
    <w:rsid w:val="00EF0822"/>
    <w:rsid w:val="00EF30B5"/>
    <w:rsid w:val="00F00015"/>
    <w:rsid w:val="00F0092F"/>
    <w:rsid w:val="00F05098"/>
    <w:rsid w:val="00F05A6B"/>
    <w:rsid w:val="00F05AE8"/>
    <w:rsid w:val="00F05B12"/>
    <w:rsid w:val="00F05B1C"/>
    <w:rsid w:val="00F072BF"/>
    <w:rsid w:val="00F11739"/>
    <w:rsid w:val="00F1332C"/>
    <w:rsid w:val="00F14C28"/>
    <w:rsid w:val="00F17E00"/>
    <w:rsid w:val="00F2031E"/>
    <w:rsid w:val="00F203DF"/>
    <w:rsid w:val="00F24213"/>
    <w:rsid w:val="00F246A3"/>
    <w:rsid w:val="00F24E21"/>
    <w:rsid w:val="00F25806"/>
    <w:rsid w:val="00F27586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61E7"/>
    <w:rsid w:val="00F561F7"/>
    <w:rsid w:val="00F56CD5"/>
    <w:rsid w:val="00F6176E"/>
    <w:rsid w:val="00F630D6"/>
    <w:rsid w:val="00F638FC"/>
    <w:rsid w:val="00F65687"/>
    <w:rsid w:val="00F6588D"/>
    <w:rsid w:val="00F70C63"/>
    <w:rsid w:val="00F710A7"/>
    <w:rsid w:val="00F713D3"/>
    <w:rsid w:val="00F72857"/>
    <w:rsid w:val="00F72BEE"/>
    <w:rsid w:val="00F744D4"/>
    <w:rsid w:val="00F763D4"/>
    <w:rsid w:val="00F80A23"/>
    <w:rsid w:val="00F82746"/>
    <w:rsid w:val="00F83C04"/>
    <w:rsid w:val="00F84053"/>
    <w:rsid w:val="00F8486D"/>
    <w:rsid w:val="00F849B0"/>
    <w:rsid w:val="00F84C11"/>
    <w:rsid w:val="00F85686"/>
    <w:rsid w:val="00F86C70"/>
    <w:rsid w:val="00F86F5C"/>
    <w:rsid w:val="00F870C1"/>
    <w:rsid w:val="00F9003C"/>
    <w:rsid w:val="00F912E6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63C"/>
    <w:rsid w:val="00FA1A5C"/>
    <w:rsid w:val="00FA634A"/>
    <w:rsid w:val="00FA6CE6"/>
    <w:rsid w:val="00FA7F90"/>
    <w:rsid w:val="00FB018F"/>
    <w:rsid w:val="00FB0814"/>
    <w:rsid w:val="00FB0D83"/>
    <w:rsid w:val="00FB35A2"/>
    <w:rsid w:val="00FB42AF"/>
    <w:rsid w:val="00FB62E1"/>
    <w:rsid w:val="00FB62F0"/>
    <w:rsid w:val="00FB6E2B"/>
    <w:rsid w:val="00FC0C82"/>
    <w:rsid w:val="00FC13AD"/>
    <w:rsid w:val="00FC1B94"/>
    <w:rsid w:val="00FC1BC9"/>
    <w:rsid w:val="00FC2716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596C"/>
    <w:rsid w:val="00FE61CA"/>
    <w:rsid w:val="00FE70F6"/>
    <w:rsid w:val="00FE769C"/>
    <w:rsid w:val="00FE7B65"/>
    <w:rsid w:val="00FF17E5"/>
    <w:rsid w:val="00FF1DE3"/>
    <w:rsid w:val="00FF2733"/>
    <w:rsid w:val="00FF4D91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79E9C"/>
  <w15:docId w15:val="{56ED8CE3-5F63-4476-8347-48CB975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172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UOKiKgov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prasowe@uokik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D036E-EE9D-4083-A300-672E4ABF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6540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Agnieszka Majchrzak</cp:lastModifiedBy>
  <cp:revision>7</cp:revision>
  <cp:lastPrinted>2017-02-16T13:39:00Z</cp:lastPrinted>
  <dcterms:created xsi:type="dcterms:W3CDTF">2017-02-17T09:05:00Z</dcterms:created>
  <dcterms:modified xsi:type="dcterms:W3CDTF">2017-02-17T09:19:00Z</dcterms:modified>
</cp:coreProperties>
</file>