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30" w:rsidRDefault="0039407A" w:rsidP="009B38B7">
      <w:pPr>
        <w:spacing w:before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Przed wakacjami – co warto wiedzieć?</w:t>
      </w:r>
    </w:p>
    <w:p w:rsidR="009C61E3" w:rsidRDefault="009C61E3" w:rsidP="00752B1D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b/>
          <w:sz w:val="22"/>
        </w:rPr>
      </w:pPr>
      <w:r>
        <w:rPr>
          <w:b/>
          <w:sz w:val="22"/>
        </w:rPr>
        <w:t>Planujesz wakacyjny wypoczynek? Poznaj swoje prawa.</w:t>
      </w:r>
    </w:p>
    <w:p w:rsidR="00752B1D" w:rsidRPr="005B7467" w:rsidRDefault="00752B1D" w:rsidP="00752B1D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b/>
          <w:sz w:val="22"/>
        </w:rPr>
      </w:pPr>
      <w:r w:rsidRPr="005B7467">
        <w:rPr>
          <w:b/>
          <w:sz w:val="22"/>
        </w:rPr>
        <w:t xml:space="preserve">Już po raz ósmy </w:t>
      </w:r>
      <w:r w:rsidR="00CF2FF0">
        <w:rPr>
          <w:b/>
          <w:sz w:val="22"/>
        </w:rPr>
        <w:t xml:space="preserve">ponad </w:t>
      </w:r>
      <w:r w:rsidR="001C2633">
        <w:rPr>
          <w:b/>
          <w:sz w:val="22"/>
        </w:rPr>
        <w:t>40</w:t>
      </w:r>
      <w:r w:rsidRPr="005B7467">
        <w:rPr>
          <w:b/>
          <w:sz w:val="22"/>
        </w:rPr>
        <w:t xml:space="preserve"> </w:t>
      </w:r>
      <w:r w:rsidRPr="00BF0874">
        <w:rPr>
          <w:b/>
          <w:sz w:val="22"/>
        </w:rPr>
        <w:t>instytucji</w:t>
      </w:r>
      <w:r w:rsidRPr="005B7467">
        <w:rPr>
          <w:b/>
          <w:sz w:val="22"/>
        </w:rPr>
        <w:t xml:space="preserve"> wspólnie </w:t>
      </w:r>
      <w:r w:rsidR="009E0E94">
        <w:rPr>
          <w:b/>
          <w:sz w:val="22"/>
        </w:rPr>
        <w:t>przypomina konsumentom, o czym pamiętać w czasie urlopu</w:t>
      </w:r>
      <w:r>
        <w:rPr>
          <w:b/>
          <w:sz w:val="22"/>
        </w:rPr>
        <w:t>.</w:t>
      </w:r>
    </w:p>
    <w:p w:rsidR="005B7467" w:rsidRDefault="005B7467" w:rsidP="005B7467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b/>
          <w:sz w:val="22"/>
        </w:rPr>
      </w:pPr>
      <w:r>
        <w:rPr>
          <w:b/>
          <w:sz w:val="22"/>
        </w:rPr>
        <w:t>Wejdź</w:t>
      </w:r>
      <w:r w:rsidR="00B71A68" w:rsidRPr="00B71A68">
        <w:rPr>
          <w:b/>
          <w:sz w:val="22"/>
        </w:rPr>
        <w:t xml:space="preserve"> na strony</w:t>
      </w:r>
      <w:r>
        <w:rPr>
          <w:b/>
          <w:sz w:val="22"/>
        </w:rPr>
        <w:t xml:space="preserve"> internetowe</w:t>
      </w:r>
      <w:r w:rsidR="00B71A68" w:rsidRPr="00B71A68">
        <w:rPr>
          <w:b/>
          <w:sz w:val="22"/>
        </w:rPr>
        <w:t xml:space="preserve"> </w:t>
      </w:r>
      <w:r w:rsidR="00EA7560">
        <w:rPr>
          <w:b/>
          <w:sz w:val="22"/>
        </w:rPr>
        <w:t>uczestników akcji informacyjnej</w:t>
      </w:r>
      <w:r w:rsidR="00B71A68" w:rsidRPr="00B71A68">
        <w:rPr>
          <w:b/>
          <w:sz w:val="22"/>
        </w:rPr>
        <w:t xml:space="preserve"> „Przed</w:t>
      </w:r>
      <w:r w:rsidR="006D2430">
        <w:rPr>
          <w:b/>
          <w:sz w:val="22"/>
        </w:rPr>
        <w:t xml:space="preserve"> wakacjami – co warto wiedzieć”</w:t>
      </w:r>
      <w:r>
        <w:rPr>
          <w:b/>
          <w:sz w:val="22"/>
        </w:rPr>
        <w:t>.</w:t>
      </w:r>
      <w:r w:rsidRPr="005B7467">
        <w:rPr>
          <w:b/>
          <w:sz w:val="22"/>
        </w:rPr>
        <w:t xml:space="preserve"> </w:t>
      </w:r>
    </w:p>
    <w:p w:rsidR="00526AF7" w:rsidRDefault="00B71A68" w:rsidP="005B7467">
      <w:pPr>
        <w:spacing w:before="240" w:line="360" w:lineRule="auto"/>
        <w:jc w:val="both"/>
        <w:rPr>
          <w:sz w:val="22"/>
        </w:rPr>
      </w:pPr>
      <w:r>
        <w:rPr>
          <w:b/>
          <w:sz w:val="22"/>
        </w:rPr>
        <w:t>[</w:t>
      </w:r>
      <w:r w:rsidR="00FD1D34">
        <w:rPr>
          <w:b/>
          <w:sz w:val="22"/>
        </w:rPr>
        <w:t>Warszawa, 26</w:t>
      </w:r>
      <w:r w:rsidR="00746844" w:rsidRPr="00B71A68">
        <w:rPr>
          <w:b/>
          <w:sz w:val="22"/>
        </w:rPr>
        <w:t xml:space="preserve"> czerwca 2017 r.] </w:t>
      </w:r>
      <w:r w:rsidR="00AA0A6B" w:rsidRPr="00AA0A6B">
        <w:rPr>
          <w:sz w:val="22"/>
        </w:rPr>
        <w:t xml:space="preserve">Do Urzędu Ochrony Konkurencji i Konsumentów wpływają skargi na </w:t>
      </w:r>
      <w:r w:rsidR="00AA0A6B">
        <w:rPr>
          <w:sz w:val="22"/>
        </w:rPr>
        <w:t xml:space="preserve">usługi turystyczne. </w:t>
      </w:r>
      <w:r w:rsidR="00436C6D">
        <w:rPr>
          <w:sz w:val="22"/>
        </w:rPr>
        <w:t>Przede wszystkim dotyczą spraw indywidualnych, takich jak zły standard hotelu, czy nieodpowiednia organizacja wyjazdu.</w:t>
      </w:r>
      <w:r w:rsidR="0093380F">
        <w:rPr>
          <w:sz w:val="22"/>
        </w:rPr>
        <w:t xml:space="preserve"> W ich rozwiązaniu pomagają </w:t>
      </w:r>
      <w:hyperlink r:id="rId8" w:history="1">
        <w:r w:rsidR="0093380F" w:rsidRPr="0011594A">
          <w:rPr>
            <w:rStyle w:val="Hipercze"/>
            <w:sz w:val="22"/>
          </w:rPr>
          <w:t>rzecznicy konsumentów</w:t>
        </w:r>
      </w:hyperlink>
      <w:r w:rsidR="0093380F">
        <w:rPr>
          <w:sz w:val="22"/>
        </w:rPr>
        <w:t>.</w:t>
      </w:r>
      <w:r w:rsidR="00436C6D">
        <w:rPr>
          <w:sz w:val="22"/>
        </w:rPr>
        <w:t xml:space="preserve"> </w:t>
      </w:r>
      <w:r w:rsidR="004E1E45">
        <w:rPr>
          <w:sz w:val="22"/>
        </w:rPr>
        <w:t>O</w:t>
      </w:r>
      <w:r w:rsidR="00526AF7">
        <w:rPr>
          <w:sz w:val="22"/>
        </w:rPr>
        <w:t xml:space="preserve">trzymujemy także zgłoszenia, które są podstawą do wszczęcia postępowań. </w:t>
      </w:r>
      <w:r w:rsidR="0093380F">
        <w:rPr>
          <w:sz w:val="22"/>
        </w:rPr>
        <w:t>Dotyczą one m.in. zmiany godzin wylotu bądź przylotu, przez co wycieczka trwa krócej</w:t>
      </w:r>
      <w:r w:rsidR="00876818">
        <w:rPr>
          <w:sz w:val="22"/>
        </w:rPr>
        <w:t xml:space="preserve"> nawet o dwa dni</w:t>
      </w:r>
      <w:r w:rsidR="0093380F">
        <w:rPr>
          <w:sz w:val="22"/>
        </w:rPr>
        <w:t xml:space="preserve">. </w:t>
      </w:r>
    </w:p>
    <w:p w:rsidR="00E74AAD" w:rsidRPr="00E74AAD" w:rsidRDefault="004E1E45" w:rsidP="005B7467">
      <w:p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Biura podróży</w:t>
      </w:r>
      <w:r w:rsidR="00E74AAD">
        <w:rPr>
          <w:b/>
          <w:sz w:val="22"/>
        </w:rPr>
        <w:t xml:space="preserve"> </w:t>
      </w:r>
      <w:r>
        <w:rPr>
          <w:b/>
          <w:sz w:val="22"/>
        </w:rPr>
        <w:t>–</w:t>
      </w:r>
      <w:r w:rsidR="00E74AAD">
        <w:rPr>
          <w:b/>
          <w:sz w:val="22"/>
        </w:rPr>
        <w:t xml:space="preserve"> postępowania</w:t>
      </w:r>
      <w:r>
        <w:rPr>
          <w:b/>
          <w:sz w:val="22"/>
        </w:rPr>
        <w:t xml:space="preserve"> UOKiK</w:t>
      </w:r>
    </w:p>
    <w:p w:rsidR="00307291" w:rsidRDefault="00526AF7" w:rsidP="005B7467">
      <w:pPr>
        <w:spacing w:before="240" w:line="360" w:lineRule="auto"/>
        <w:jc w:val="both"/>
        <w:rPr>
          <w:bCs/>
          <w:color w:val="000000"/>
          <w:sz w:val="22"/>
        </w:rPr>
      </w:pPr>
      <w:r>
        <w:rPr>
          <w:sz w:val="22"/>
        </w:rPr>
        <w:t xml:space="preserve">Urząd prowadzi obecnie </w:t>
      </w:r>
      <w:r w:rsidR="00251D3E">
        <w:rPr>
          <w:sz w:val="22"/>
        </w:rPr>
        <w:t>12</w:t>
      </w:r>
      <w:r w:rsidRPr="004E1E45">
        <w:rPr>
          <w:sz w:val="22"/>
        </w:rPr>
        <w:t xml:space="preserve"> </w:t>
      </w:r>
      <w:r w:rsidR="00BC3AED">
        <w:rPr>
          <w:sz w:val="22"/>
        </w:rPr>
        <w:t>postępowań</w:t>
      </w:r>
      <w:r w:rsidR="00CF5592">
        <w:rPr>
          <w:sz w:val="22"/>
        </w:rPr>
        <w:t xml:space="preserve"> dotyczących usług turystycznych. </w:t>
      </w:r>
      <w:r>
        <w:rPr>
          <w:sz w:val="22"/>
        </w:rPr>
        <w:t xml:space="preserve">Nasze wątpliwości budzi np. w jaki sposób </w:t>
      </w:r>
      <w:r w:rsidR="00876818">
        <w:rPr>
          <w:sz w:val="22"/>
        </w:rPr>
        <w:t>biura</w:t>
      </w:r>
      <w:r>
        <w:rPr>
          <w:sz w:val="22"/>
        </w:rPr>
        <w:t xml:space="preserve"> podróży </w:t>
      </w:r>
      <w:r w:rsidRPr="000451E9">
        <w:rPr>
          <w:b/>
          <w:sz w:val="22"/>
        </w:rPr>
        <w:t>informuj</w:t>
      </w:r>
      <w:r w:rsidR="00876818" w:rsidRPr="000451E9">
        <w:rPr>
          <w:b/>
          <w:sz w:val="22"/>
        </w:rPr>
        <w:t>ą</w:t>
      </w:r>
      <w:r w:rsidRPr="000451E9">
        <w:rPr>
          <w:b/>
          <w:sz w:val="22"/>
        </w:rPr>
        <w:t xml:space="preserve"> o </w:t>
      </w:r>
      <w:r w:rsidRPr="000451E9">
        <w:rPr>
          <w:b/>
          <w:bCs/>
          <w:color w:val="000000"/>
          <w:sz w:val="22"/>
        </w:rPr>
        <w:t>zmian</w:t>
      </w:r>
      <w:r w:rsidR="00876818" w:rsidRPr="000451E9">
        <w:rPr>
          <w:b/>
          <w:bCs/>
          <w:color w:val="000000"/>
          <w:sz w:val="22"/>
        </w:rPr>
        <w:t>ie godziny wylotu</w:t>
      </w:r>
      <w:r w:rsidR="00E0043F" w:rsidRPr="000451E9">
        <w:rPr>
          <w:bCs/>
          <w:color w:val="000000"/>
          <w:sz w:val="22"/>
        </w:rPr>
        <w:t>,</w:t>
      </w:r>
      <w:r w:rsidR="00876818" w:rsidRPr="000451E9">
        <w:rPr>
          <w:bCs/>
          <w:color w:val="000000"/>
          <w:sz w:val="22"/>
        </w:rPr>
        <w:t xml:space="preserve"> bądź przylotu i jak rozpatrują reklamacje w tym zakresie</w:t>
      </w:r>
      <w:r w:rsidR="000451E9" w:rsidRPr="000451E9">
        <w:rPr>
          <w:bCs/>
          <w:color w:val="000000"/>
          <w:sz w:val="22"/>
        </w:rPr>
        <w:t xml:space="preserve"> </w:t>
      </w:r>
      <w:r w:rsidR="000C2B34" w:rsidRPr="000451E9">
        <w:rPr>
          <w:sz w:val="22"/>
        </w:rPr>
        <w:t>(</w:t>
      </w:r>
      <w:proofErr w:type="spellStart"/>
      <w:r w:rsidR="000C2B34" w:rsidRPr="000451E9">
        <w:rPr>
          <w:sz w:val="22"/>
        </w:rPr>
        <w:t>Neckerman</w:t>
      </w:r>
      <w:proofErr w:type="spellEnd"/>
      <w:r w:rsidR="000C2B34" w:rsidRPr="000451E9">
        <w:rPr>
          <w:sz w:val="22"/>
        </w:rPr>
        <w:t xml:space="preserve"> Polska, Nowa Itaka, </w:t>
      </w:r>
      <w:proofErr w:type="spellStart"/>
      <w:r w:rsidR="000C2B34" w:rsidRPr="000451E9">
        <w:rPr>
          <w:sz w:val="22"/>
        </w:rPr>
        <w:t>Rainbow</w:t>
      </w:r>
      <w:proofErr w:type="spellEnd"/>
      <w:r w:rsidR="000C2B34" w:rsidRPr="000451E9">
        <w:rPr>
          <w:sz w:val="22"/>
        </w:rPr>
        <w:t xml:space="preserve"> Tours, Tui Poland)</w:t>
      </w:r>
      <w:r w:rsidR="00876818" w:rsidRPr="000451E9">
        <w:rPr>
          <w:bCs/>
          <w:color w:val="000000"/>
          <w:sz w:val="22"/>
        </w:rPr>
        <w:t xml:space="preserve">. Ponadto, </w:t>
      </w:r>
      <w:r w:rsidR="00876818" w:rsidRPr="000451E9">
        <w:rPr>
          <w:b/>
          <w:bCs/>
          <w:color w:val="000000"/>
          <w:sz w:val="22"/>
        </w:rPr>
        <w:t xml:space="preserve">wyjaśniamy zasady potrącania </w:t>
      </w:r>
      <w:r w:rsidR="0071311F" w:rsidRPr="000451E9">
        <w:rPr>
          <w:b/>
          <w:bCs/>
          <w:color w:val="000000"/>
          <w:sz w:val="22"/>
        </w:rPr>
        <w:t>ceny</w:t>
      </w:r>
      <w:r w:rsidR="00876818" w:rsidRPr="000451E9">
        <w:rPr>
          <w:b/>
          <w:bCs/>
          <w:color w:val="000000"/>
          <w:sz w:val="22"/>
        </w:rPr>
        <w:t xml:space="preserve"> wtedy, </w:t>
      </w:r>
      <w:r w:rsidR="0071311F" w:rsidRPr="000451E9">
        <w:rPr>
          <w:b/>
          <w:bCs/>
          <w:color w:val="000000"/>
          <w:sz w:val="22"/>
        </w:rPr>
        <w:t>gdy klient rezygnuje</w:t>
      </w:r>
      <w:r w:rsidR="0071311F" w:rsidRPr="000451E9">
        <w:rPr>
          <w:bCs/>
          <w:color w:val="000000"/>
          <w:sz w:val="22"/>
        </w:rPr>
        <w:t xml:space="preserve"> z wyjazdu. Zgodnie z ustawą o usługach turystycznych, powinn</w:t>
      </w:r>
      <w:r w:rsidR="004F677D" w:rsidRPr="000451E9">
        <w:rPr>
          <w:bCs/>
          <w:color w:val="000000"/>
          <w:sz w:val="22"/>
        </w:rPr>
        <w:t>a</w:t>
      </w:r>
      <w:r w:rsidR="0071311F" w:rsidRPr="000451E9">
        <w:rPr>
          <w:bCs/>
          <w:color w:val="000000"/>
          <w:sz w:val="22"/>
        </w:rPr>
        <w:t xml:space="preserve"> </w:t>
      </w:r>
      <w:r w:rsidR="00A71F49">
        <w:rPr>
          <w:bCs/>
          <w:color w:val="000000"/>
          <w:sz w:val="22"/>
        </w:rPr>
        <w:t xml:space="preserve">ona </w:t>
      </w:r>
      <w:r w:rsidR="0071311F" w:rsidRPr="000451E9">
        <w:rPr>
          <w:bCs/>
          <w:color w:val="000000"/>
          <w:sz w:val="22"/>
        </w:rPr>
        <w:t>odpowiadać rzeczywiście ponoszonym kosztom (</w:t>
      </w:r>
      <w:proofErr w:type="spellStart"/>
      <w:r w:rsidR="0071311F" w:rsidRPr="000451E9">
        <w:rPr>
          <w:bCs/>
          <w:color w:val="000000"/>
          <w:sz w:val="22"/>
        </w:rPr>
        <w:t>Rainbow</w:t>
      </w:r>
      <w:proofErr w:type="spellEnd"/>
      <w:r w:rsidR="0071311F" w:rsidRPr="000451E9">
        <w:rPr>
          <w:bCs/>
          <w:color w:val="000000"/>
          <w:sz w:val="22"/>
        </w:rPr>
        <w:t xml:space="preserve"> Tours</w:t>
      </w:r>
      <w:r w:rsidR="001422E5" w:rsidRPr="000451E9">
        <w:rPr>
          <w:bCs/>
          <w:color w:val="000000"/>
          <w:sz w:val="22"/>
        </w:rPr>
        <w:t>, Nowa Itaka</w:t>
      </w:r>
      <w:r w:rsidR="0071311F" w:rsidRPr="000451E9">
        <w:rPr>
          <w:bCs/>
          <w:color w:val="000000"/>
          <w:sz w:val="22"/>
        </w:rPr>
        <w:t xml:space="preserve">). </w:t>
      </w:r>
      <w:r w:rsidR="004E1E45" w:rsidRPr="000451E9">
        <w:rPr>
          <w:bCs/>
          <w:color w:val="000000"/>
          <w:sz w:val="22"/>
        </w:rPr>
        <w:t>UOKiK</w:t>
      </w:r>
      <w:r w:rsidR="004E1E45">
        <w:rPr>
          <w:bCs/>
          <w:color w:val="000000"/>
          <w:sz w:val="22"/>
        </w:rPr>
        <w:t xml:space="preserve"> sprawdza</w:t>
      </w:r>
      <w:r w:rsidR="000451E9" w:rsidRPr="000451E9">
        <w:rPr>
          <w:bCs/>
          <w:color w:val="000000"/>
          <w:sz w:val="22"/>
        </w:rPr>
        <w:t xml:space="preserve"> </w:t>
      </w:r>
      <w:r w:rsidR="00F41E0B">
        <w:rPr>
          <w:bCs/>
          <w:color w:val="000000"/>
          <w:sz w:val="22"/>
        </w:rPr>
        <w:t>też</w:t>
      </w:r>
      <w:r w:rsidR="004E1E45">
        <w:rPr>
          <w:bCs/>
          <w:color w:val="000000"/>
          <w:sz w:val="22"/>
        </w:rPr>
        <w:t xml:space="preserve">, czy </w:t>
      </w:r>
      <w:r w:rsidR="000451E9" w:rsidRPr="000451E9">
        <w:rPr>
          <w:bCs/>
          <w:color w:val="000000"/>
          <w:sz w:val="22"/>
        </w:rPr>
        <w:t xml:space="preserve">foldery reklamowe spółki </w:t>
      </w:r>
      <w:r w:rsidR="000451E9" w:rsidRPr="000451E9">
        <w:rPr>
          <w:bCs/>
          <w:i/>
          <w:color w:val="000000"/>
          <w:sz w:val="22"/>
        </w:rPr>
        <w:t>Nowa Itaka</w:t>
      </w:r>
      <w:r w:rsidR="000451E9">
        <w:rPr>
          <w:bCs/>
          <w:color w:val="000000"/>
          <w:sz w:val="22"/>
        </w:rPr>
        <w:t xml:space="preserve"> </w:t>
      </w:r>
      <w:r w:rsidR="004E1E45">
        <w:rPr>
          <w:bCs/>
          <w:color w:val="000000"/>
          <w:sz w:val="22"/>
        </w:rPr>
        <w:t>m</w:t>
      </w:r>
      <w:r w:rsidR="00CF5592">
        <w:rPr>
          <w:bCs/>
          <w:color w:val="000000"/>
          <w:sz w:val="22"/>
        </w:rPr>
        <w:t xml:space="preserve">ogą wprowadzać klientów w błąd, </w:t>
      </w:r>
      <w:r w:rsidR="004E1E45">
        <w:rPr>
          <w:bCs/>
          <w:color w:val="000000"/>
          <w:sz w:val="22"/>
        </w:rPr>
        <w:t xml:space="preserve">sugerując wyższy standard pokoju. </w:t>
      </w:r>
    </w:p>
    <w:p w:rsidR="000C2B34" w:rsidRDefault="000C2B34" w:rsidP="005B7467">
      <w:pPr>
        <w:spacing w:before="240" w:line="360" w:lineRule="auto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Działania UOKiK dotyczą </w:t>
      </w:r>
      <w:r w:rsidR="00F41E0B">
        <w:rPr>
          <w:bCs/>
          <w:color w:val="000000"/>
          <w:sz w:val="22"/>
        </w:rPr>
        <w:t>także</w:t>
      </w:r>
      <w:r>
        <w:rPr>
          <w:bCs/>
          <w:color w:val="000000"/>
          <w:sz w:val="22"/>
        </w:rPr>
        <w:t xml:space="preserve"> bezprawnego posługiwania się nazwą hotel, bez decyzji marszałka województwa (Przedsiębiorstwo Transportowo-Handlowo-Usługowe Aga z Kroczycach) oraz zawierania umów </w:t>
      </w:r>
      <w:proofErr w:type="spellStart"/>
      <w:r>
        <w:rPr>
          <w:bCs/>
          <w:color w:val="000000"/>
          <w:sz w:val="22"/>
        </w:rPr>
        <w:t>timeshare</w:t>
      </w:r>
      <w:proofErr w:type="spellEnd"/>
      <w:r>
        <w:rPr>
          <w:bCs/>
          <w:color w:val="000000"/>
          <w:sz w:val="22"/>
        </w:rPr>
        <w:t xml:space="preserve"> z naruszeniem obowiązków informacyjnych (Rafał Kusztal </w:t>
      </w:r>
      <w:r w:rsidR="00A60D1C">
        <w:rPr>
          <w:bCs/>
          <w:color w:val="000000"/>
          <w:sz w:val="22"/>
        </w:rPr>
        <w:t>Ambasadorowie</w:t>
      </w:r>
      <w:r>
        <w:rPr>
          <w:bCs/>
          <w:color w:val="000000"/>
          <w:sz w:val="22"/>
        </w:rPr>
        <w:t xml:space="preserve"> w Radomiu). </w:t>
      </w:r>
    </w:p>
    <w:p w:rsidR="00CF5592" w:rsidRPr="00E0043F" w:rsidRDefault="00CF5592" w:rsidP="00CF5592">
      <w:pPr>
        <w:pStyle w:val="mcntmsonormal1"/>
        <w:spacing w:before="240" w:after="240" w:line="360" w:lineRule="auto"/>
        <w:rPr>
          <w:rFonts w:ascii="Trebuchet MS" w:hAnsi="Trebuchet MS"/>
          <w:b/>
          <w:sz w:val="22"/>
          <w:szCs w:val="22"/>
          <w:lang w:eastAsia="en-US"/>
        </w:rPr>
      </w:pPr>
      <w:r>
        <w:rPr>
          <w:rFonts w:ascii="Trebuchet MS" w:hAnsi="Trebuchet MS"/>
          <w:b/>
          <w:sz w:val="22"/>
          <w:szCs w:val="22"/>
          <w:lang w:eastAsia="en-US"/>
        </w:rPr>
        <w:t>Bilet</w:t>
      </w:r>
      <w:r w:rsidRPr="00E0043F">
        <w:rPr>
          <w:rFonts w:ascii="Trebuchet MS" w:hAnsi="Trebuchet MS"/>
          <w:b/>
          <w:sz w:val="22"/>
          <w:szCs w:val="22"/>
          <w:lang w:eastAsia="en-US"/>
        </w:rPr>
        <w:t xml:space="preserve"> lotnicz</w:t>
      </w:r>
      <w:r>
        <w:rPr>
          <w:rFonts w:ascii="Trebuchet MS" w:hAnsi="Trebuchet MS"/>
          <w:b/>
          <w:sz w:val="22"/>
          <w:szCs w:val="22"/>
          <w:lang w:eastAsia="en-US"/>
        </w:rPr>
        <w:t>y</w:t>
      </w:r>
      <w:r w:rsidRPr="00E0043F">
        <w:rPr>
          <w:rFonts w:ascii="Trebuchet MS" w:hAnsi="Trebuchet MS"/>
          <w:b/>
          <w:sz w:val="22"/>
          <w:szCs w:val="22"/>
          <w:lang w:eastAsia="en-US"/>
        </w:rPr>
        <w:t xml:space="preserve"> </w:t>
      </w:r>
      <w:r w:rsidR="004E1E45">
        <w:rPr>
          <w:rFonts w:ascii="Trebuchet MS" w:hAnsi="Trebuchet MS"/>
          <w:b/>
          <w:sz w:val="22"/>
          <w:szCs w:val="22"/>
          <w:lang w:eastAsia="en-US"/>
        </w:rPr>
        <w:t>–</w:t>
      </w:r>
      <w:r w:rsidRPr="00E0043F">
        <w:rPr>
          <w:rFonts w:ascii="Trebuchet MS" w:hAnsi="Trebuchet MS"/>
          <w:b/>
          <w:sz w:val="22"/>
          <w:szCs w:val="22"/>
          <w:lang w:eastAsia="en-US"/>
        </w:rPr>
        <w:t xml:space="preserve"> postępowania</w:t>
      </w:r>
      <w:r w:rsidR="004E1E45">
        <w:rPr>
          <w:rFonts w:ascii="Trebuchet MS" w:hAnsi="Trebuchet MS"/>
          <w:b/>
          <w:sz w:val="22"/>
          <w:szCs w:val="22"/>
          <w:lang w:eastAsia="en-US"/>
        </w:rPr>
        <w:t xml:space="preserve"> UOKiK</w:t>
      </w:r>
    </w:p>
    <w:p w:rsidR="00CF5592" w:rsidRPr="00A1770E" w:rsidRDefault="00CF5592" w:rsidP="00CF5592">
      <w:pPr>
        <w:pStyle w:val="mcntmsonormal1"/>
        <w:spacing w:before="240" w:after="240" w:line="360" w:lineRule="auto"/>
        <w:jc w:val="both"/>
        <w:rPr>
          <w:rFonts w:ascii="Trebuchet MS" w:hAnsi="Trebuchet MS"/>
          <w:sz w:val="22"/>
          <w:szCs w:val="22"/>
          <w:lang w:eastAsia="en-US"/>
        </w:rPr>
      </w:pPr>
      <w:r w:rsidRPr="00A1770E">
        <w:rPr>
          <w:rFonts w:ascii="Trebuchet MS" w:hAnsi="Trebuchet MS"/>
          <w:sz w:val="22"/>
          <w:szCs w:val="22"/>
          <w:lang w:eastAsia="en-US"/>
        </w:rPr>
        <w:t>Urząd analizuje również praktyki pośrednik</w:t>
      </w:r>
      <w:r>
        <w:rPr>
          <w:rFonts w:ascii="Trebuchet MS" w:hAnsi="Trebuchet MS"/>
          <w:sz w:val="22"/>
          <w:szCs w:val="22"/>
          <w:lang w:eastAsia="en-US"/>
        </w:rPr>
        <w:t>a</w:t>
      </w:r>
      <w:r w:rsidRPr="00A1770E">
        <w:rPr>
          <w:rFonts w:ascii="Trebuchet MS" w:hAnsi="Trebuchet MS"/>
          <w:sz w:val="22"/>
          <w:szCs w:val="22"/>
          <w:lang w:eastAsia="en-US"/>
        </w:rPr>
        <w:t xml:space="preserve"> sprzedając</w:t>
      </w:r>
      <w:r>
        <w:rPr>
          <w:rFonts w:ascii="Trebuchet MS" w:hAnsi="Trebuchet MS"/>
          <w:sz w:val="22"/>
          <w:szCs w:val="22"/>
          <w:lang w:eastAsia="en-US"/>
        </w:rPr>
        <w:t>ego</w:t>
      </w:r>
      <w:r w:rsidRPr="00A1770E">
        <w:rPr>
          <w:rFonts w:ascii="Trebuchet MS" w:hAnsi="Trebuchet MS"/>
          <w:sz w:val="22"/>
          <w:szCs w:val="22"/>
          <w:lang w:eastAsia="en-US"/>
        </w:rPr>
        <w:t xml:space="preserve"> bilety. Wątpliwości budzą m.in. działania </w:t>
      </w:r>
      <w:r w:rsidRPr="000451E9">
        <w:rPr>
          <w:rFonts w:ascii="Trebuchet MS" w:hAnsi="Trebuchet MS"/>
          <w:i/>
          <w:sz w:val="22"/>
          <w:szCs w:val="22"/>
          <w:lang w:eastAsia="en-US"/>
        </w:rPr>
        <w:t>esky.pl</w:t>
      </w:r>
      <w:r>
        <w:rPr>
          <w:rFonts w:ascii="Trebuchet MS" w:hAnsi="Trebuchet MS"/>
          <w:sz w:val="22"/>
          <w:szCs w:val="22"/>
          <w:lang w:eastAsia="en-US"/>
        </w:rPr>
        <w:t>.</w:t>
      </w:r>
      <w:r w:rsidRPr="00A1770E">
        <w:rPr>
          <w:rFonts w:ascii="Trebuchet MS" w:hAnsi="Trebuchet MS"/>
          <w:sz w:val="22"/>
          <w:szCs w:val="22"/>
          <w:lang w:eastAsia="en-US"/>
        </w:rPr>
        <w:t xml:space="preserve"> </w:t>
      </w:r>
      <w:r>
        <w:rPr>
          <w:rFonts w:ascii="Trebuchet MS" w:hAnsi="Trebuchet MS"/>
          <w:sz w:val="22"/>
          <w:szCs w:val="22"/>
          <w:lang w:eastAsia="en-US"/>
        </w:rPr>
        <w:t xml:space="preserve">Ze zgłoszeń konsumentów wynika, że </w:t>
      </w:r>
      <w:r w:rsidR="004E1E45">
        <w:rPr>
          <w:rFonts w:ascii="Trebuchet MS" w:hAnsi="Trebuchet MS"/>
          <w:sz w:val="22"/>
          <w:szCs w:val="22"/>
          <w:lang w:eastAsia="en-US"/>
        </w:rPr>
        <w:t>portal</w:t>
      </w:r>
      <w:r w:rsidRPr="00A1770E">
        <w:rPr>
          <w:rFonts w:ascii="Trebuchet MS" w:hAnsi="Trebuchet MS" w:cs="Arial"/>
          <w:sz w:val="22"/>
          <w:szCs w:val="22"/>
        </w:rPr>
        <w:t xml:space="preserve"> esky.pl </w:t>
      </w:r>
      <w:r w:rsidR="00824F04" w:rsidRPr="00824F04">
        <w:rPr>
          <w:rFonts w:ascii="Trebuchet MS" w:hAnsi="Trebuchet MS" w:cs="Arial"/>
          <w:sz w:val="22"/>
          <w:szCs w:val="22"/>
        </w:rPr>
        <w:t xml:space="preserve">może stosować </w:t>
      </w:r>
      <w:r w:rsidR="00824F04" w:rsidRPr="00824F04">
        <w:rPr>
          <w:rFonts w:ascii="Trebuchet MS" w:hAnsi="Trebuchet MS" w:cs="Arial"/>
          <w:sz w:val="22"/>
          <w:szCs w:val="22"/>
        </w:rPr>
        <w:lastRenderedPageBreak/>
        <w:t>niejasne zasady dotyczące kosztu bagażu w trakcie rezerwacji biletu.</w:t>
      </w:r>
      <w:r w:rsidR="004E1E45">
        <w:rPr>
          <w:rFonts w:ascii="Trebuchet MS" w:hAnsi="Trebuchet MS" w:cs="Arial"/>
          <w:sz w:val="22"/>
          <w:szCs w:val="22"/>
        </w:rPr>
        <w:t xml:space="preserve"> </w:t>
      </w:r>
      <w:r w:rsidR="00E30285" w:rsidRPr="00E30285">
        <w:rPr>
          <w:rFonts w:ascii="Trebuchet MS" w:hAnsi="Trebuchet MS" w:cs="Tahoma"/>
          <w:sz w:val="22"/>
          <w:szCs w:val="22"/>
        </w:rPr>
        <w:t>Dodatkowo zastrzeżenia wzb</w:t>
      </w:r>
      <w:r w:rsidR="00E30285">
        <w:rPr>
          <w:rFonts w:ascii="Trebuchet MS" w:hAnsi="Trebuchet MS" w:cs="Tahoma"/>
          <w:sz w:val="22"/>
          <w:szCs w:val="22"/>
        </w:rPr>
        <w:t>udz</w:t>
      </w:r>
      <w:bookmarkStart w:id="0" w:name="_GoBack"/>
      <w:bookmarkEnd w:id="0"/>
      <w:r w:rsidR="00E30285" w:rsidRPr="00E30285">
        <w:rPr>
          <w:rFonts w:ascii="Trebuchet MS" w:hAnsi="Trebuchet MS" w:cs="Tahoma"/>
          <w:sz w:val="22"/>
          <w:szCs w:val="22"/>
        </w:rPr>
        <w:t>iło to, że do ceny biletu automatycznie doliczane było ubezpieczenie, a klient, który nie był tym zainteresowany, musiał samodzielnie odznaczyć tę opcję. Praktyka została zaniechana.</w:t>
      </w:r>
    </w:p>
    <w:p w:rsidR="00E0043F" w:rsidRPr="00E0043F" w:rsidRDefault="00E0043F" w:rsidP="005B3BC5">
      <w:pPr>
        <w:spacing w:before="240" w:line="360" w:lineRule="auto"/>
        <w:jc w:val="both"/>
        <w:rPr>
          <w:b/>
          <w:sz w:val="22"/>
        </w:rPr>
      </w:pPr>
      <w:r w:rsidRPr="00EA7560">
        <w:rPr>
          <w:b/>
          <w:sz w:val="22"/>
        </w:rPr>
        <w:t>Sygnały z rynku</w:t>
      </w:r>
    </w:p>
    <w:p w:rsidR="00AA0A6B" w:rsidRDefault="00E74AAD" w:rsidP="00E0043F">
      <w:pPr>
        <w:spacing w:before="240" w:after="240" w:line="360" w:lineRule="auto"/>
        <w:jc w:val="both"/>
      </w:pPr>
      <w:r>
        <w:rPr>
          <w:sz w:val="22"/>
        </w:rPr>
        <w:t xml:space="preserve">Do urzędu docierają sygnały, które świadczą o tym, że niektóre biura podróży mogą utrudniać konsumentom złożenie reklamacji. </w:t>
      </w:r>
      <w:r w:rsidR="005B3BC5">
        <w:rPr>
          <w:sz w:val="22"/>
        </w:rPr>
        <w:t xml:space="preserve">Dzieje się to </w:t>
      </w:r>
      <w:r w:rsidR="00F41E0B">
        <w:rPr>
          <w:sz w:val="22"/>
        </w:rPr>
        <w:t>w ten sposób</w:t>
      </w:r>
      <w:r w:rsidR="005B3BC5">
        <w:rPr>
          <w:sz w:val="22"/>
        </w:rPr>
        <w:t xml:space="preserve">, że </w:t>
      </w:r>
      <w:r w:rsidR="00AA0A6B" w:rsidRPr="00E0043F">
        <w:rPr>
          <w:sz w:val="22"/>
        </w:rPr>
        <w:t>biur</w:t>
      </w:r>
      <w:r w:rsidR="005B3BC5" w:rsidRPr="00E0043F">
        <w:rPr>
          <w:sz w:val="22"/>
        </w:rPr>
        <w:t>a</w:t>
      </w:r>
      <w:r w:rsidR="00AA0A6B" w:rsidRPr="00E0043F">
        <w:rPr>
          <w:sz w:val="22"/>
        </w:rPr>
        <w:t xml:space="preserve"> wprowadza</w:t>
      </w:r>
      <w:r w:rsidR="005B3BC5" w:rsidRPr="00E0043F">
        <w:rPr>
          <w:sz w:val="22"/>
        </w:rPr>
        <w:t>ją</w:t>
      </w:r>
      <w:r w:rsidR="00AA0A6B" w:rsidRPr="00E0043F">
        <w:rPr>
          <w:sz w:val="22"/>
        </w:rPr>
        <w:t xml:space="preserve"> warunki formalne – </w:t>
      </w:r>
      <w:r w:rsidR="005B3BC5" w:rsidRPr="00E0043F">
        <w:rPr>
          <w:sz w:val="22"/>
        </w:rPr>
        <w:t>np. wymóg</w:t>
      </w:r>
      <w:r w:rsidR="00AA0A6B" w:rsidRPr="00E0043F">
        <w:rPr>
          <w:sz w:val="22"/>
        </w:rPr>
        <w:t xml:space="preserve"> </w:t>
      </w:r>
      <w:r w:rsidR="0052074E" w:rsidRPr="0052074E">
        <w:rPr>
          <w:sz w:val="22"/>
        </w:rPr>
        <w:t>złożenia reklamacji na piśmie i wysłania jej pod konkretny adres listem poleconym. Gdy klient tego nie zrobi, reklamacja nie jest rozpatrywana</w:t>
      </w:r>
      <w:r w:rsidR="005B3BC5" w:rsidRPr="00E0043F">
        <w:rPr>
          <w:sz w:val="22"/>
        </w:rPr>
        <w:t xml:space="preserve">. Przyglądamy się takim praktykom i nie wykluczamy podjęcia działań. </w:t>
      </w:r>
      <w:r w:rsidR="00AA0A6B" w:rsidRPr="00E0043F">
        <w:rPr>
          <w:sz w:val="22"/>
        </w:rPr>
        <w:t>W opinii UOKiK</w:t>
      </w:r>
      <w:r w:rsidR="005B3BC5" w:rsidRPr="00E0043F">
        <w:rPr>
          <w:sz w:val="22"/>
        </w:rPr>
        <w:t>,</w:t>
      </w:r>
      <w:r w:rsidR="00AA0A6B" w:rsidRPr="00E0043F">
        <w:rPr>
          <w:sz w:val="22"/>
        </w:rPr>
        <w:t xml:space="preserve"> nie ma żadnego powodu, by </w:t>
      </w:r>
      <w:r w:rsidR="005B3BC5" w:rsidRPr="00E0043F">
        <w:rPr>
          <w:sz w:val="22"/>
        </w:rPr>
        <w:t>organizatorzy wyjazdów</w:t>
      </w:r>
      <w:r w:rsidR="00AA0A6B" w:rsidRPr="00E0043F">
        <w:rPr>
          <w:sz w:val="22"/>
        </w:rPr>
        <w:t xml:space="preserve"> ogranicza</w:t>
      </w:r>
      <w:r w:rsidR="005B3BC5" w:rsidRPr="00E0043F">
        <w:rPr>
          <w:sz w:val="22"/>
        </w:rPr>
        <w:t>li</w:t>
      </w:r>
      <w:r w:rsidR="00AA0A6B" w:rsidRPr="00E0043F">
        <w:rPr>
          <w:sz w:val="22"/>
        </w:rPr>
        <w:t xml:space="preserve"> prawo do składania reklamacji. </w:t>
      </w:r>
    </w:p>
    <w:p w:rsidR="00AA0A6B" w:rsidRDefault="00651787" w:rsidP="005B7467">
      <w:p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Poznaj swoje prawa</w:t>
      </w:r>
    </w:p>
    <w:p w:rsidR="00FD1D34" w:rsidRDefault="00F2285C" w:rsidP="005B7467">
      <w:pPr>
        <w:spacing w:before="240" w:line="360" w:lineRule="auto"/>
        <w:jc w:val="both"/>
        <w:rPr>
          <w:sz w:val="22"/>
        </w:rPr>
      </w:pPr>
      <w:r>
        <w:rPr>
          <w:sz w:val="22"/>
        </w:rPr>
        <w:t>Wymarzony urlop wymaga przygotowań. Bez względu</w:t>
      </w:r>
      <w:r w:rsidR="00651787">
        <w:rPr>
          <w:sz w:val="22"/>
        </w:rPr>
        <w:t>,</w:t>
      </w:r>
      <w:r>
        <w:rPr>
          <w:sz w:val="22"/>
        </w:rPr>
        <w:t xml:space="preserve"> czy wybierze</w:t>
      </w:r>
      <w:r w:rsidR="00651787">
        <w:rPr>
          <w:sz w:val="22"/>
        </w:rPr>
        <w:t>sz</w:t>
      </w:r>
      <w:r>
        <w:rPr>
          <w:sz w:val="22"/>
        </w:rPr>
        <w:t xml:space="preserve"> krajowe wczasy</w:t>
      </w:r>
      <w:r w:rsidR="00651787">
        <w:rPr>
          <w:sz w:val="22"/>
        </w:rPr>
        <w:t>,</w:t>
      </w:r>
      <w:r>
        <w:rPr>
          <w:sz w:val="22"/>
        </w:rPr>
        <w:t xml:space="preserve"> czy zagraniczną wycieczkę</w:t>
      </w:r>
      <w:r w:rsidR="00651787">
        <w:rPr>
          <w:sz w:val="22"/>
        </w:rPr>
        <w:t>,</w:t>
      </w:r>
      <w:r>
        <w:rPr>
          <w:sz w:val="22"/>
        </w:rPr>
        <w:t xml:space="preserve"> powi</w:t>
      </w:r>
      <w:r w:rsidR="00651787">
        <w:rPr>
          <w:sz w:val="22"/>
        </w:rPr>
        <w:t>nieneś</w:t>
      </w:r>
      <w:r>
        <w:rPr>
          <w:sz w:val="22"/>
        </w:rPr>
        <w:t xml:space="preserve"> być świadom</w:t>
      </w:r>
      <w:r w:rsidR="00651787">
        <w:rPr>
          <w:sz w:val="22"/>
        </w:rPr>
        <w:t>y</w:t>
      </w:r>
      <w:r>
        <w:rPr>
          <w:sz w:val="22"/>
        </w:rPr>
        <w:t xml:space="preserve"> </w:t>
      </w:r>
      <w:r w:rsidR="00651787">
        <w:rPr>
          <w:sz w:val="22"/>
        </w:rPr>
        <w:t>swoich</w:t>
      </w:r>
      <w:r>
        <w:rPr>
          <w:sz w:val="22"/>
        </w:rPr>
        <w:t xml:space="preserve"> praw. </w:t>
      </w:r>
      <w:r w:rsidR="00651787">
        <w:rPr>
          <w:sz w:val="22"/>
        </w:rPr>
        <w:t>Pamiętaj:</w:t>
      </w:r>
    </w:p>
    <w:p w:rsidR="003F02ED" w:rsidRDefault="00FD1D34" w:rsidP="00FD1D34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Sprawdź biuro podróży</w:t>
      </w:r>
    </w:p>
    <w:p w:rsidR="00715745" w:rsidRPr="00651787" w:rsidRDefault="00651787" w:rsidP="00651787">
      <w:pPr>
        <w:spacing w:before="240" w:line="360" w:lineRule="auto"/>
        <w:jc w:val="both"/>
        <w:rPr>
          <w:sz w:val="22"/>
        </w:rPr>
      </w:pPr>
      <w:r w:rsidRPr="00651787">
        <w:rPr>
          <w:sz w:val="22"/>
        </w:rPr>
        <w:t xml:space="preserve">Wejdź na: </w:t>
      </w:r>
      <w:hyperlink r:id="rId9" w:history="1">
        <w:r w:rsidRPr="00936EDC">
          <w:rPr>
            <w:rStyle w:val="Hipercze"/>
            <w:sz w:val="22"/>
          </w:rPr>
          <w:t>www.turystyka.gov.pl</w:t>
        </w:r>
      </w:hyperlink>
      <w:r>
        <w:rPr>
          <w:sz w:val="22"/>
        </w:rPr>
        <w:t xml:space="preserve"> </w:t>
      </w:r>
      <w:r w:rsidRPr="00651787">
        <w:rPr>
          <w:sz w:val="22"/>
        </w:rPr>
        <w:t xml:space="preserve">i sprawdź biuro podróży, z którym chcesz wyjechać na wakacje. </w:t>
      </w:r>
    </w:p>
    <w:p w:rsidR="00B71A68" w:rsidRPr="00FD1D34" w:rsidRDefault="00651787" w:rsidP="00FD1D34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Sprecyzuj ogólne pojęcia</w:t>
      </w:r>
    </w:p>
    <w:p w:rsidR="00651787" w:rsidRDefault="00651787" w:rsidP="005B7467">
      <w:pPr>
        <w:spacing w:before="240" w:line="360" w:lineRule="auto"/>
        <w:jc w:val="both"/>
        <w:rPr>
          <w:sz w:val="22"/>
        </w:rPr>
      </w:pPr>
      <w:r>
        <w:rPr>
          <w:sz w:val="22"/>
        </w:rPr>
        <w:t xml:space="preserve">Wyjaśnij zwroty, takie jak: </w:t>
      </w:r>
      <w:r w:rsidRPr="00651787">
        <w:rPr>
          <w:i/>
          <w:sz w:val="22"/>
        </w:rPr>
        <w:t>blisko plaży, zaciszna okolica, spokojny hotel</w:t>
      </w:r>
      <w:r>
        <w:rPr>
          <w:sz w:val="22"/>
        </w:rPr>
        <w:t xml:space="preserve">. Dla ciebie i biura podróży mogą to być zupełnie inne określenia. </w:t>
      </w:r>
    </w:p>
    <w:p w:rsidR="00651787" w:rsidRPr="00651787" w:rsidRDefault="00651787" w:rsidP="0065178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b/>
          <w:sz w:val="22"/>
        </w:rPr>
      </w:pPr>
      <w:r w:rsidRPr="00651787">
        <w:rPr>
          <w:b/>
          <w:sz w:val="22"/>
        </w:rPr>
        <w:t xml:space="preserve">Przeczytaj umowę </w:t>
      </w:r>
    </w:p>
    <w:p w:rsidR="00651787" w:rsidRPr="00651787" w:rsidRDefault="00651787" w:rsidP="00651787">
      <w:pPr>
        <w:spacing w:before="240" w:line="360" w:lineRule="auto"/>
        <w:jc w:val="both"/>
        <w:rPr>
          <w:sz w:val="22"/>
        </w:rPr>
      </w:pPr>
      <w:r>
        <w:rPr>
          <w:sz w:val="22"/>
        </w:rPr>
        <w:t xml:space="preserve">Patrz nie tylko na cenę, ale na: godziny wylotu i przylotu, standard i położenie hotelu, wycieczki fakultatywne, ubezpieczenie. </w:t>
      </w:r>
      <w:r w:rsidR="00C407EA">
        <w:rPr>
          <w:sz w:val="22"/>
        </w:rPr>
        <w:t>Gdy się zmienią, możesz zrezygnować z wyjazdu i odzyskać wpłacone pieniądze.</w:t>
      </w:r>
    </w:p>
    <w:p w:rsidR="00A50A5D" w:rsidRPr="00FD1D34" w:rsidRDefault="00C407EA" w:rsidP="00FD1D34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Niższy standard hotelu</w:t>
      </w:r>
      <w:r w:rsidR="00651787">
        <w:rPr>
          <w:b/>
          <w:sz w:val="22"/>
        </w:rPr>
        <w:t>? Reklamuj!</w:t>
      </w:r>
    </w:p>
    <w:p w:rsidR="004F63D9" w:rsidRDefault="004F63D9" w:rsidP="00651787">
      <w:pPr>
        <w:spacing w:before="240" w:line="360" w:lineRule="auto"/>
        <w:jc w:val="both"/>
        <w:rPr>
          <w:sz w:val="22"/>
        </w:rPr>
      </w:pPr>
      <w:r>
        <w:rPr>
          <w:sz w:val="22"/>
        </w:rPr>
        <w:lastRenderedPageBreak/>
        <w:t>Masz prawo do reklamacji wtedy, gdy biuro podróży nie wywiązuje się z ustaleń. Nieprawidłowości zgłoś na miejscu rezydentowi lub w ciągu 30 dni od powrotu organizatorowi wyjazdu</w:t>
      </w:r>
      <w:r w:rsidR="00C407EA">
        <w:rPr>
          <w:sz w:val="22"/>
        </w:rPr>
        <w:t xml:space="preserve"> w dowolnej formie</w:t>
      </w:r>
      <w:r w:rsidR="004B68E7">
        <w:rPr>
          <w:sz w:val="22"/>
        </w:rPr>
        <w:t xml:space="preserve"> – np. telefonicznie, mailowo, pisemnie</w:t>
      </w:r>
      <w:r>
        <w:rPr>
          <w:sz w:val="22"/>
        </w:rPr>
        <w:t xml:space="preserve">. </w:t>
      </w:r>
    </w:p>
    <w:p w:rsidR="004F63D9" w:rsidRDefault="004F63D9" w:rsidP="004F63D9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b/>
          <w:sz w:val="22"/>
        </w:rPr>
      </w:pPr>
      <w:r w:rsidRPr="004F63D9">
        <w:rPr>
          <w:b/>
          <w:sz w:val="22"/>
        </w:rPr>
        <w:t>Żądaj obniżenia ceny</w:t>
      </w:r>
    </w:p>
    <w:p w:rsidR="004F63D9" w:rsidRPr="0061728F" w:rsidRDefault="004F63D9" w:rsidP="004F63D9">
      <w:pPr>
        <w:spacing w:before="240" w:line="360" w:lineRule="auto"/>
        <w:jc w:val="both"/>
        <w:rPr>
          <w:sz w:val="22"/>
        </w:rPr>
      </w:pPr>
      <w:r w:rsidRPr="004F63D9">
        <w:rPr>
          <w:sz w:val="22"/>
        </w:rPr>
        <w:t>Gdy składasz reklamację, żądaj obniżenia ceny za wyjazd.</w:t>
      </w:r>
      <w:r>
        <w:rPr>
          <w:sz w:val="22"/>
        </w:rPr>
        <w:t xml:space="preserve"> </w:t>
      </w:r>
      <w:r w:rsidR="0061728F">
        <w:rPr>
          <w:sz w:val="22"/>
        </w:rPr>
        <w:t xml:space="preserve">Jeżeli nie wiesz, o jaką obniżkę możesz się ubiegać, skorzystaj z </w:t>
      </w:r>
      <w:hyperlink r:id="rId10" w:history="1">
        <w:r w:rsidR="0061728F" w:rsidRPr="0061728F">
          <w:rPr>
            <w:rStyle w:val="Hipercze"/>
            <w:sz w:val="22"/>
          </w:rPr>
          <w:t>Tabeli frankfurckiej</w:t>
        </w:r>
      </w:hyperlink>
      <w:r w:rsidR="0061728F">
        <w:rPr>
          <w:sz w:val="22"/>
        </w:rPr>
        <w:t xml:space="preserve">. </w:t>
      </w:r>
      <w:r w:rsidR="0061728F" w:rsidRPr="0061728F">
        <w:rPr>
          <w:rFonts w:cs="Tahoma"/>
          <w:sz w:val="22"/>
          <w:shd w:val="clear" w:color="auto" w:fill="FFFFFF"/>
        </w:rPr>
        <w:t>Przykładowo za brak balkonu możemy żądać do 10 proc., za hałas w nocy do 40 proc., a za brak wyżywienia do 50 proc. niższej ceny.</w:t>
      </w:r>
      <w:r w:rsidR="0061728F" w:rsidRPr="0061728F">
        <w:rPr>
          <w:rStyle w:val="apple-converted-space"/>
          <w:rFonts w:cs="Tahoma"/>
          <w:sz w:val="22"/>
          <w:shd w:val="clear" w:color="auto" w:fill="FFFFFF"/>
        </w:rPr>
        <w:t> </w:t>
      </w:r>
      <w:r w:rsidR="0061728F" w:rsidRPr="0061728F">
        <w:rPr>
          <w:rStyle w:val="Uwydatnienie"/>
          <w:rFonts w:cs="Tahoma"/>
          <w:sz w:val="22"/>
          <w:shd w:val="clear" w:color="auto" w:fill="FFFFFF"/>
        </w:rPr>
        <w:t>Tabela frankfurcka</w:t>
      </w:r>
      <w:r w:rsidR="0061728F" w:rsidRPr="0061728F">
        <w:rPr>
          <w:rStyle w:val="apple-converted-space"/>
          <w:rFonts w:cs="Tahoma"/>
          <w:sz w:val="22"/>
          <w:shd w:val="clear" w:color="auto" w:fill="FFFFFF"/>
        </w:rPr>
        <w:t> </w:t>
      </w:r>
      <w:r w:rsidR="0061728F" w:rsidRPr="0061728F">
        <w:rPr>
          <w:rFonts w:cs="Tahoma"/>
          <w:sz w:val="22"/>
          <w:shd w:val="clear" w:color="auto" w:fill="FFFFFF"/>
        </w:rPr>
        <w:t>nie jest jednak dokumentem oficjalnym, ale jedynie pomocnym konsumentowi w oszacowaniu odszkodowania.</w:t>
      </w:r>
    </w:p>
    <w:p w:rsidR="000451E9" w:rsidRPr="00C229DE" w:rsidRDefault="000451E9" w:rsidP="000451E9">
      <w:pPr>
        <w:spacing w:before="240" w:line="360" w:lineRule="auto"/>
        <w:jc w:val="both"/>
        <w:rPr>
          <w:b/>
          <w:sz w:val="22"/>
        </w:rPr>
      </w:pPr>
      <w:r w:rsidRPr="00C229DE">
        <w:rPr>
          <w:b/>
          <w:sz w:val="22"/>
        </w:rPr>
        <w:t xml:space="preserve">Akcja „Przed wakacjami – co warto wiedzieć?” </w:t>
      </w:r>
    </w:p>
    <w:p w:rsidR="000451E9" w:rsidRDefault="000451E9" w:rsidP="000451E9">
      <w:pPr>
        <w:spacing w:before="240" w:after="160" w:line="360" w:lineRule="auto"/>
        <w:jc w:val="both"/>
        <w:rPr>
          <w:rFonts w:cs="Tahoma"/>
          <w:sz w:val="22"/>
          <w:lang w:eastAsia="pl-PL"/>
        </w:rPr>
      </w:pPr>
      <w:r w:rsidRPr="00C229DE">
        <w:rPr>
          <w:rFonts w:cs="Tahoma"/>
          <w:bCs/>
          <w:sz w:val="22"/>
          <w:lang w:eastAsia="pl-PL"/>
        </w:rPr>
        <w:t xml:space="preserve">W tym roku w ramach wspólnej akcji </w:t>
      </w:r>
      <w:r w:rsidRPr="00C229DE">
        <w:rPr>
          <w:rFonts w:cs="Tahoma"/>
          <w:b/>
          <w:bCs/>
          <w:i/>
          <w:iCs/>
          <w:sz w:val="22"/>
          <w:lang w:eastAsia="pl-PL"/>
        </w:rPr>
        <w:t>Przed wakacjami – co warto wiedzieć?</w:t>
      </w:r>
      <w:r w:rsidRPr="00C229DE">
        <w:rPr>
          <w:rFonts w:cs="Tahoma"/>
          <w:bCs/>
          <w:i/>
          <w:iCs/>
          <w:sz w:val="22"/>
          <w:lang w:eastAsia="pl-PL"/>
        </w:rPr>
        <w:t xml:space="preserve"> </w:t>
      </w:r>
      <w:r w:rsidRPr="00C229DE">
        <w:rPr>
          <w:rFonts w:cs="Tahoma"/>
          <w:bCs/>
          <w:sz w:val="22"/>
          <w:lang w:eastAsia="pl-PL"/>
        </w:rPr>
        <w:t>już po raz ósmy radzimy, o czym pamiętać, wybierając się na urlop. Bierze w niej udział ponad 40 instytucji</w:t>
      </w:r>
      <w:r w:rsidRPr="00C229DE">
        <w:rPr>
          <w:rFonts w:cs="Tahoma"/>
          <w:sz w:val="22"/>
          <w:lang w:eastAsia="pl-PL"/>
        </w:rPr>
        <w:t>, które wspólnie informują m.in. o użytecznych aplikacjach, rodzajach ubezpieczeń, bezpieczeństwie, prawach i obowiązkach kupujących. Przydatnych informacji szukaj na stronach uczestników projektu:</w:t>
      </w:r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O czym pamiętać podpisując </w:t>
      </w:r>
      <w:r w:rsidRPr="00256D7C">
        <w:rPr>
          <w:rFonts w:eastAsiaTheme="minorHAnsi" w:cstheme="minorBidi"/>
          <w:b/>
          <w:bCs/>
          <w:sz w:val="22"/>
        </w:rPr>
        <w:t>umowę z biurem podróży</w:t>
      </w:r>
      <w:r w:rsidRPr="00256D7C">
        <w:rPr>
          <w:rFonts w:eastAsiaTheme="minorHAnsi" w:cstheme="minorBidi"/>
          <w:sz w:val="22"/>
        </w:rPr>
        <w:t> – </w:t>
      </w:r>
      <w:hyperlink r:id="rId11" w:history="1">
        <w:r w:rsidRPr="00256D7C">
          <w:rPr>
            <w:rStyle w:val="Hipercze"/>
            <w:rFonts w:eastAsiaTheme="minorHAnsi" w:cstheme="minorBidi"/>
            <w:sz w:val="22"/>
          </w:rPr>
          <w:t>Urząd Ochrony Konkurencji i Konsumentów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Narzędzia internetowe, które umożliwią każdemu należyte przygotowanie się do </w:t>
      </w:r>
      <w:r w:rsidRPr="00256D7C">
        <w:rPr>
          <w:rFonts w:eastAsiaTheme="minorHAnsi" w:cstheme="minorBidi"/>
          <w:b/>
          <w:bCs/>
          <w:sz w:val="22"/>
        </w:rPr>
        <w:t>wyjazdu za granicę</w:t>
      </w:r>
      <w:r w:rsidRPr="00256D7C">
        <w:rPr>
          <w:rFonts w:eastAsiaTheme="minorHAnsi" w:cstheme="minorBidi"/>
          <w:sz w:val="22"/>
        </w:rPr>
        <w:t> - </w:t>
      </w:r>
      <w:hyperlink r:id="rId12" w:history="1">
        <w:r w:rsidRPr="00256D7C">
          <w:rPr>
            <w:rStyle w:val="Hipercze"/>
            <w:rFonts w:eastAsiaTheme="minorHAnsi" w:cstheme="minorBidi"/>
            <w:sz w:val="22"/>
          </w:rPr>
          <w:t>Ministerstwo Spraw Zagranicznych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Informacje o </w:t>
      </w:r>
      <w:r w:rsidRPr="00256D7C">
        <w:rPr>
          <w:rFonts w:eastAsiaTheme="minorHAnsi" w:cstheme="minorBidi"/>
          <w:b/>
          <w:bCs/>
          <w:sz w:val="22"/>
        </w:rPr>
        <w:t>obozach, koloniach</w:t>
      </w:r>
      <w:r w:rsidRPr="00256D7C">
        <w:rPr>
          <w:rFonts w:eastAsiaTheme="minorHAnsi" w:cstheme="minorBidi"/>
          <w:sz w:val="22"/>
        </w:rPr>
        <w:t> i innych rodzajach wypoczynku - </w:t>
      </w:r>
      <w:hyperlink r:id="rId13" w:history="1">
        <w:r w:rsidRPr="00256D7C">
          <w:rPr>
            <w:rStyle w:val="Hipercze"/>
            <w:rFonts w:eastAsiaTheme="minorHAnsi" w:cstheme="minorBidi"/>
            <w:sz w:val="22"/>
          </w:rPr>
          <w:t>Ministerstwo Edukacji Narodowej</w:t>
        </w:r>
      </w:hyperlink>
    </w:p>
    <w:p w:rsidR="00256D7C" w:rsidRPr="00256D7C" w:rsidRDefault="00FF598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hyperlink r:id="rId14" w:history="1">
        <w:r w:rsidR="00256D7C" w:rsidRPr="00256D7C">
          <w:rPr>
            <w:rStyle w:val="Hipercze"/>
            <w:rFonts w:eastAsiaTheme="minorHAnsi" w:cstheme="minorBidi"/>
            <w:sz w:val="22"/>
          </w:rPr>
          <w:t>Centralna Ewidencja i wykazy w turystyce</w:t>
        </w:r>
      </w:hyperlink>
      <w:r w:rsidR="00256D7C" w:rsidRPr="00256D7C">
        <w:rPr>
          <w:rFonts w:eastAsiaTheme="minorHAnsi" w:cstheme="minorBidi"/>
          <w:sz w:val="22"/>
        </w:rPr>
        <w:t>, </w:t>
      </w:r>
      <w:hyperlink r:id="rId15" w:history="1">
        <w:r w:rsidR="00256D7C" w:rsidRPr="00256D7C">
          <w:rPr>
            <w:rStyle w:val="Hipercze"/>
            <w:rFonts w:eastAsiaTheme="minorHAnsi" w:cstheme="minorBidi"/>
            <w:sz w:val="22"/>
          </w:rPr>
          <w:t>niezbędne informacje dla turystów </w:t>
        </w:r>
      </w:hyperlink>
      <w:r w:rsidR="00256D7C" w:rsidRPr="00256D7C">
        <w:rPr>
          <w:rFonts w:eastAsiaTheme="minorHAnsi" w:cstheme="minorBidi"/>
          <w:sz w:val="22"/>
        </w:rPr>
        <w:t>– Ministerstwo Sportu i Turystyki</w:t>
      </w:r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Sprawy </w:t>
      </w:r>
      <w:r w:rsidRPr="00256D7C">
        <w:rPr>
          <w:rFonts w:eastAsiaTheme="minorHAnsi" w:cstheme="minorBidi"/>
          <w:b/>
          <w:bCs/>
          <w:sz w:val="22"/>
        </w:rPr>
        <w:t>podatkowe i celne</w:t>
      </w:r>
      <w:r w:rsidRPr="00256D7C">
        <w:rPr>
          <w:rFonts w:eastAsiaTheme="minorHAnsi" w:cstheme="minorBidi"/>
          <w:sz w:val="22"/>
        </w:rPr>
        <w:t> na wakacjach. Co wolno przywieźć z zagranicznej podróży – </w:t>
      </w:r>
      <w:hyperlink r:id="rId16" w:history="1">
        <w:r w:rsidRPr="00256D7C">
          <w:rPr>
            <w:rStyle w:val="Hipercze"/>
            <w:rFonts w:eastAsiaTheme="minorHAnsi" w:cstheme="minorBidi"/>
            <w:sz w:val="22"/>
          </w:rPr>
          <w:t>Ministerstwo Finansów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Urlop </w:t>
      </w:r>
      <w:r w:rsidRPr="00256D7C">
        <w:rPr>
          <w:rFonts w:eastAsiaTheme="minorHAnsi" w:cstheme="minorBidi"/>
          <w:b/>
          <w:bCs/>
          <w:sz w:val="22"/>
        </w:rPr>
        <w:t>przez internet</w:t>
      </w:r>
      <w:r w:rsidRPr="00256D7C">
        <w:rPr>
          <w:rFonts w:eastAsiaTheme="minorHAnsi" w:cstheme="minorBidi"/>
          <w:sz w:val="22"/>
        </w:rPr>
        <w:t>? O czym warto pamiętać– </w:t>
      </w:r>
      <w:hyperlink r:id="rId17" w:history="1">
        <w:r w:rsidRPr="00256D7C">
          <w:rPr>
            <w:rStyle w:val="Hipercze"/>
            <w:rFonts w:eastAsiaTheme="minorHAnsi" w:cstheme="minorBidi"/>
            <w:sz w:val="22"/>
          </w:rPr>
          <w:t>Europejskie Centrum Konsumenckie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lastRenderedPageBreak/>
        <w:t>Jak wybrać odpowiednie </w:t>
      </w:r>
      <w:r w:rsidRPr="00256D7C">
        <w:rPr>
          <w:rFonts w:eastAsiaTheme="minorHAnsi" w:cstheme="minorBidi"/>
          <w:b/>
          <w:bCs/>
          <w:sz w:val="22"/>
        </w:rPr>
        <w:t>ubezpieczenie</w:t>
      </w:r>
      <w:r w:rsidRPr="00256D7C">
        <w:rPr>
          <w:rFonts w:eastAsiaTheme="minorHAnsi" w:cstheme="minorBidi"/>
          <w:sz w:val="22"/>
        </w:rPr>
        <w:t> turystyczne - </w:t>
      </w:r>
      <w:hyperlink r:id="rId18" w:history="1">
        <w:r w:rsidRPr="00256D7C">
          <w:rPr>
            <w:rStyle w:val="Hipercze"/>
            <w:rFonts w:eastAsiaTheme="minorHAnsi" w:cstheme="minorBidi"/>
            <w:sz w:val="22"/>
          </w:rPr>
          <w:t>Rzecznik Finansowy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Alfabet </w:t>
      </w:r>
      <w:r w:rsidRPr="00256D7C">
        <w:rPr>
          <w:rFonts w:eastAsiaTheme="minorHAnsi" w:cstheme="minorBidi"/>
          <w:b/>
          <w:bCs/>
          <w:sz w:val="22"/>
        </w:rPr>
        <w:t>bezpiecznych</w:t>
      </w:r>
      <w:r w:rsidRPr="00256D7C">
        <w:rPr>
          <w:rFonts w:eastAsiaTheme="minorHAnsi" w:cstheme="minorBidi"/>
          <w:sz w:val="22"/>
        </w:rPr>
        <w:t> wakacji - </w:t>
      </w:r>
      <w:hyperlink r:id="rId19" w:history="1">
        <w:r w:rsidRPr="00256D7C">
          <w:rPr>
            <w:rStyle w:val="Hipercze"/>
            <w:rFonts w:eastAsiaTheme="minorHAnsi" w:cstheme="minorBidi"/>
            <w:sz w:val="22"/>
          </w:rPr>
          <w:t>Rzecznik Praw Dziecka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Jak sprawdzić czystość </w:t>
      </w:r>
      <w:r w:rsidRPr="00256D7C">
        <w:rPr>
          <w:rFonts w:eastAsiaTheme="minorHAnsi" w:cstheme="minorBidi"/>
          <w:b/>
          <w:bCs/>
          <w:sz w:val="22"/>
        </w:rPr>
        <w:t>kąpieliska </w:t>
      </w:r>
      <w:r w:rsidRPr="00256D7C">
        <w:rPr>
          <w:rFonts w:eastAsiaTheme="minorHAnsi" w:cstheme="minorBidi"/>
          <w:sz w:val="22"/>
        </w:rPr>
        <w:t>i jego infrastrukturę, np. możliwość cumowania sprzętu wodnego, miejsca do kąpieli dla małych dzieci, wyprowadzania psa i in. – </w:t>
      </w:r>
      <w:hyperlink r:id="rId20" w:history="1">
        <w:r w:rsidRPr="00256D7C">
          <w:rPr>
            <w:rStyle w:val="Hipercze"/>
            <w:rFonts w:eastAsiaTheme="minorHAnsi" w:cstheme="minorBidi"/>
            <w:sz w:val="22"/>
          </w:rPr>
          <w:t>Główny Inspektorat Sanitarny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 Pytania i odpowiedzi dotyczące </w:t>
      </w:r>
      <w:r w:rsidRPr="00256D7C">
        <w:rPr>
          <w:rFonts w:eastAsiaTheme="minorHAnsi" w:cstheme="minorBidi"/>
          <w:b/>
          <w:bCs/>
          <w:sz w:val="22"/>
        </w:rPr>
        <w:t>odżywiania się oraz aktywności fizycznej</w:t>
      </w:r>
      <w:r w:rsidRPr="00256D7C">
        <w:rPr>
          <w:rFonts w:eastAsiaTheme="minorHAnsi" w:cstheme="minorBidi"/>
          <w:sz w:val="22"/>
        </w:rPr>
        <w:t> w czasie wakacji – </w:t>
      </w:r>
      <w:hyperlink r:id="rId21" w:history="1">
        <w:r w:rsidRPr="00256D7C">
          <w:rPr>
            <w:rStyle w:val="Hipercze"/>
            <w:rFonts w:eastAsiaTheme="minorHAnsi" w:cstheme="minorBidi"/>
            <w:sz w:val="22"/>
          </w:rPr>
          <w:t>Instytut Żywności i Żywienia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b/>
          <w:bCs/>
          <w:sz w:val="22"/>
        </w:rPr>
        <w:t>Zabezpieczenie mieszkania</w:t>
      </w:r>
      <w:r w:rsidRPr="00256D7C">
        <w:rPr>
          <w:rFonts w:eastAsiaTheme="minorHAnsi" w:cstheme="minorBidi"/>
          <w:sz w:val="22"/>
        </w:rPr>
        <w:t> podczas naszej nieobecności, bezpieczna </w:t>
      </w:r>
      <w:r w:rsidRPr="00256D7C">
        <w:rPr>
          <w:rFonts w:eastAsiaTheme="minorHAnsi" w:cstheme="minorBidi"/>
          <w:b/>
          <w:bCs/>
          <w:sz w:val="22"/>
        </w:rPr>
        <w:t>podróż </w:t>
      </w:r>
      <w:r w:rsidRPr="00256D7C">
        <w:rPr>
          <w:rFonts w:eastAsiaTheme="minorHAnsi" w:cstheme="minorBidi"/>
          <w:sz w:val="22"/>
        </w:rPr>
        <w:t>autokarem - </w:t>
      </w:r>
      <w:hyperlink r:id="rId22" w:history="1">
        <w:r w:rsidRPr="00256D7C">
          <w:rPr>
            <w:rStyle w:val="Hipercze"/>
            <w:rFonts w:eastAsiaTheme="minorHAnsi" w:cstheme="minorBidi"/>
            <w:sz w:val="22"/>
          </w:rPr>
          <w:t>Komenda Główna Policji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Bezpieczeństwo podczas uprawiania aktywnej turystyki oraz niektórych dyscyplin</w:t>
      </w:r>
      <w:r w:rsidRPr="00256D7C">
        <w:rPr>
          <w:rFonts w:eastAsiaTheme="minorHAnsi" w:cstheme="minorBidi"/>
          <w:b/>
          <w:bCs/>
          <w:sz w:val="22"/>
        </w:rPr>
        <w:t> sportowych</w:t>
      </w:r>
      <w:r w:rsidRPr="00256D7C">
        <w:rPr>
          <w:rFonts w:eastAsiaTheme="minorHAnsi" w:cstheme="minorBidi"/>
          <w:sz w:val="22"/>
        </w:rPr>
        <w:t> - </w:t>
      </w:r>
      <w:hyperlink r:id="rId23" w:history="1">
        <w:r w:rsidRPr="00256D7C">
          <w:rPr>
            <w:rStyle w:val="Hipercze"/>
            <w:rFonts w:eastAsiaTheme="minorHAnsi" w:cstheme="minorBidi"/>
            <w:sz w:val="22"/>
          </w:rPr>
          <w:t>Centralny Instytut Ochrony Pracy – Państwowy Instytut Badawczy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Bezpieczna </w:t>
      </w:r>
      <w:r w:rsidRPr="00256D7C">
        <w:rPr>
          <w:rFonts w:eastAsiaTheme="minorHAnsi" w:cstheme="minorBidi"/>
          <w:b/>
          <w:bCs/>
          <w:sz w:val="22"/>
        </w:rPr>
        <w:t>kąpiel </w:t>
      </w:r>
      <w:r w:rsidRPr="00256D7C">
        <w:rPr>
          <w:rFonts w:eastAsiaTheme="minorHAnsi" w:cstheme="minorBidi"/>
          <w:sz w:val="22"/>
        </w:rPr>
        <w:t>– </w:t>
      </w:r>
      <w:hyperlink r:id="rId24" w:history="1">
        <w:r w:rsidRPr="00256D7C">
          <w:rPr>
            <w:rStyle w:val="Hipercze"/>
            <w:rFonts w:eastAsiaTheme="minorHAnsi" w:cstheme="minorBidi"/>
            <w:sz w:val="22"/>
          </w:rPr>
          <w:t>Wodne Ochotnicze Pogotowie Ratunkowe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Na jakich zasadach mogę biwakować </w:t>
      </w:r>
      <w:r w:rsidRPr="00256D7C">
        <w:rPr>
          <w:rFonts w:eastAsiaTheme="minorHAnsi" w:cstheme="minorBidi"/>
          <w:b/>
          <w:bCs/>
          <w:sz w:val="22"/>
        </w:rPr>
        <w:t>w lesie</w:t>
      </w:r>
      <w:r w:rsidRPr="00256D7C">
        <w:rPr>
          <w:rFonts w:eastAsiaTheme="minorHAnsi" w:cstheme="minorBidi"/>
          <w:sz w:val="22"/>
        </w:rPr>
        <w:t>? Co zrobić, gdy spotkam zwierzę w lesie? Czy mogę wjechać samochodem do lasu? - </w:t>
      </w:r>
      <w:hyperlink r:id="rId25" w:history="1">
        <w:r w:rsidRPr="00256D7C">
          <w:rPr>
            <w:rStyle w:val="Hipercze"/>
            <w:rFonts w:eastAsiaTheme="minorHAnsi" w:cstheme="minorBidi"/>
            <w:sz w:val="22"/>
          </w:rPr>
          <w:t>Dyrekcja Generalna Lasów Państwowych.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Postępowanie w czasie </w:t>
      </w:r>
      <w:r w:rsidRPr="00256D7C">
        <w:rPr>
          <w:rFonts w:eastAsiaTheme="minorHAnsi" w:cstheme="minorBidi"/>
          <w:b/>
          <w:bCs/>
          <w:sz w:val="22"/>
        </w:rPr>
        <w:t>upału</w:t>
      </w:r>
      <w:r w:rsidRPr="00256D7C">
        <w:rPr>
          <w:rFonts w:eastAsiaTheme="minorHAnsi" w:cstheme="minorBidi"/>
          <w:sz w:val="22"/>
        </w:rPr>
        <w:t> - </w:t>
      </w:r>
      <w:hyperlink r:id="rId26" w:history="1">
        <w:r w:rsidRPr="00256D7C">
          <w:rPr>
            <w:rStyle w:val="Hipercze"/>
            <w:rFonts w:eastAsiaTheme="minorHAnsi" w:cstheme="minorBidi"/>
            <w:sz w:val="22"/>
          </w:rPr>
          <w:t>Instytut Meteorologii i Gospodarki Wodnej – Państwowy Instytut Badawczy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Jak chronić </w:t>
      </w:r>
      <w:r w:rsidRPr="00256D7C">
        <w:rPr>
          <w:rFonts w:eastAsiaTheme="minorHAnsi" w:cstheme="minorBidi"/>
          <w:b/>
          <w:bCs/>
          <w:sz w:val="22"/>
        </w:rPr>
        <w:t>dane osobowe</w:t>
      </w:r>
      <w:r w:rsidRPr="00256D7C">
        <w:rPr>
          <w:rFonts w:eastAsiaTheme="minorHAnsi" w:cstheme="minorBidi"/>
          <w:sz w:val="22"/>
        </w:rPr>
        <w:t> w czasie wakacji - </w:t>
      </w:r>
      <w:hyperlink r:id="rId27" w:history="1">
        <w:r w:rsidRPr="00256D7C">
          <w:rPr>
            <w:rStyle w:val="Hipercze"/>
            <w:rFonts w:eastAsiaTheme="minorHAnsi" w:cstheme="minorBidi"/>
            <w:sz w:val="22"/>
          </w:rPr>
          <w:t>Generalny Inspektor Ochrony Danych Osobowych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Informacje o nowych zasadach w </w:t>
      </w:r>
      <w:r w:rsidRPr="00256D7C">
        <w:rPr>
          <w:rFonts w:eastAsiaTheme="minorHAnsi" w:cstheme="minorBidi"/>
          <w:b/>
          <w:bCs/>
          <w:sz w:val="22"/>
        </w:rPr>
        <w:t>roamingu. Numery alarmowe</w:t>
      </w:r>
      <w:r w:rsidRPr="00256D7C">
        <w:rPr>
          <w:rFonts w:eastAsiaTheme="minorHAnsi" w:cstheme="minorBidi"/>
          <w:sz w:val="22"/>
        </w:rPr>
        <w:t> i społeczne, pod którymi na terenie całej Unii Europejskiej można uzyskać pomoc - </w:t>
      </w:r>
      <w:hyperlink r:id="rId28" w:history="1">
        <w:r w:rsidRPr="00256D7C">
          <w:rPr>
            <w:rStyle w:val="Hipercze"/>
            <w:rFonts w:eastAsiaTheme="minorHAnsi" w:cstheme="minorBidi"/>
            <w:sz w:val="22"/>
          </w:rPr>
          <w:t>Urząd Komunikacji Elektronicznej</w:t>
        </w:r>
      </w:hyperlink>
    </w:p>
    <w:p w:rsidR="00256D7C" w:rsidRPr="00256D7C" w:rsidRDefault="0055702D" w:rsidP="00547D81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O </w:t>
      </w:r>
      <w:r w:rsidR="00256D7C" w:rsidRPr="00256D7C">
        <w:rPr>
          <w:rFonts w:eastAsiaTheme="minorHAnsi" w:cstheme="minorBidi"/>
          <w:sz w:val="22"/>
        </w:rPr>
        <w:t>prawach pasażerów w sytuacji </w:t>
      </w:r>
      <w:r w:rsidR="00256D7C" w:rsidRPr="00256D7C">
        <w:rPr>
          <w:rFonts w:eastAsiaTheme="minorHAnsi" w:cstheme="minorBidi"/>
          <w:b/>
          <w:bCs/>
          <w:sz w:val="22"/>
        </w:rPr>
        <w:t>opóźnionego/odwołanego lotu</w:t>
      </w:r>
      <w:r w:rsidR="00256D7C" w:rsidRPr="00256D7C">
        <w:rPr>
          <w:rFonts w:eastAsiaTheme="minorHAnsi" w:cstheme="minorBidi"/>
          <w:sz w:val="22"/>
        </w:rPr>
        <w:t> </w:t>
      </w:r>
      <w:r w:rsidR="00547D81">
        <w:rPr>
          <w:rFonts w:eastAsiaTheme="minorHAnsi" w:cstheme="minorBidi"/>
          <w:sz w:val="22"/>
        </w:rPr>
        <w:t>oraz o tym jak przygotować</w:t>
      </w:r>
      <w:r w:rsidR="00547D81" w:rsidRPr="00547D81">
        <w:rPr>
          <w:rFonts w:eastAsiaTheme="minorHAnsi" w:cstheme="minorBidi"/>
          <w:sz w:val="22"/>
        </w:rPr>
        <w:t xml:space="preserve"> się do podróży samolotem</w:t>
      </w:r>
      <w:r w:rsidR="00256D7C" w:rsidRPr="00256D7C">
        <w:rPr>
          <w:rFonts w:eastAsiaTheme="minorHAnsi" w:cstheme="minorBidi"/>
          <w:sz w:val="22"/>
        </w:rPr>
        <w:t xml:space="preserve"> - </w:t>
      </w:r>
      <w:hyperlink r:id="rId29" w:history="1">
        <w:r w:rsidR="00256D7C" w:rsidRPr="00256D7C">
          <w:rPr>
            <w:rStyle w:val="Hipercze"/>
            <w:rFonts w:eastAsiaTheme="minorHAnsi" w:cstheme="minorBidi"/>
            <w:sz w:val="22"/>
          </w:rPr>
          <w:t>Urząd Lotnictwa Cywilnego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Planowanie podróży, podstawowe </w:t>
      </w:r>
      <w:r w:rsidRPr="00256D7C">
        <w:rPr>
          <w:rFonts w:eastAsiaTheme="minorHAnsi" w:cstheme="minorBidi"/>
          <w:b/>
          <w:bCs/>
          <w:sz w:val="22"/>
        </w:rPr>
        <w:t>prawa pasażerów</w:t>
      </w:r>
      <w:r w:rsidRPr="00256D7C">
        <w:rPr>
          <w:rFonts w:eastAsiaTheme="minorHAnsi" w:cstheme="minorBidi"/>
          <w:sz w:val="22"/>
        </w:rPr>
        <w:t> oraz inne porady przydatne podczas wakacyjnych wypraw koleją - </w:t>
      </w:r>
      <w:hyperlink r:id="rId30" w:history="1">
        <w:r w:rsidRPr="00256D7C">
          <w:rPr>
            <w:rStyle w:val="Hipercze"/>
            <w:rFonts w:eastAsiaTheme="minorHAnsi" w:cstheme="minorBidi"/>
            <w:sz w:val="22"/>
          </w:rPr>
          <w:t>Urząd Transportu Kolejowego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lastRenderedPageBreak/>
        <w:t>O </w:t>
      </w:r>
      <w:hyperlink r:id="rId31" w:history="1">
        <w:r w:rsidRPr="00256D7C">
          <w:rPr>
            <w:rStyle w:val="Hipercze"/>
            <w:rFonts w:eastAsiaTheme="minorHAnsi" w:cstheme="minorBidi"/>
            <w:bCs/>
            <w:sz w:val="22"/>
          </w:rPr>
          <w:t>warunkach na drogach</w:t>
        </w:r>
      </w:hyperlink>
      <w:r w:rsidRPr="00256D7C">
        <w:rPr>
          <w:rFonts w:eastAsiaTheme="minorHAnsi" w:cstheme="minorBidi"/>
          <w:sz w:val="22"/>
        </w:rPr>
        <w:t>, </w:t>
      </w:r>
      <w:hyperlink r:id="rId32" w:history="1">
        <w:r w:rsidRPr="00256D7C">
          <w:rPr>
            <w:rStyle w:val="Hipercze"/>
            <w:rFonts w:eastAsiaTheme="minorHAnsi" w:cstheme="minorBidi"/>
            <w:sz w:val="22"/>
          </w:rPr>
          <w:t>ograniczeniach na przejściach granicznych</w:t>
        </w:r>
      </w:hyperlink>
      <w:r w:rsidRPr="00256D7C">
        <w:rPr>
          <w:rFonts w:eastAsiaTheme="minorHAnsi" w:cstheme="minorBidi"/>
          <w:sz w:val="22"/>
        </w:rPr>
        <w:t> oraz </w:t>
      </w:r>
      <w:hyperlink r:id="rId33" w:history="1">
        <w:r w:rsidRPr="00256D7C">
          <w:rPr>
            <w:rStyle w:val="Hipercze"/>
            <w:rFonts w:eastAsiaTheme="minorHAnsi" w:cstheme="minorBidi"/>
            <w:sz w:val="22"/>
          </w:rPr>
          <w:t>opłatach na autostradach i drogach ekspresowych</w:t>
        </w:r>
      </w:hyperlink>
      <w:r w:rsidRPr="00256D7C">
        <w:rPr>
          <w:rFonts w:eastAsiaTheme="minorHAnsi" w:cstheme="minorBidi"/>
          <w:sz w:val="22"/>
        </w:rPr>
        <w:t> - Generalna Dyrekcja Dróg Krajowych i Autostrad</w:t>
      </w:r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Aby wizyta </w:t>
      </w:r>
      <w:r w:rsidRPr="00256D7C">
        <w:rPr>
          <w:rFonts w:eastAsiaTheme="minorHAnsi" w:cstheme="minorBidi"/>
          <w:b/>
          <w:bCs/>
          <w:sz w:val="22"/>
        </w:rPr>
        <w:t>w Tatrach</w:t>
      </w:r>
      <w:r w:rsidRPr="00256D7C">
        <w:rPr>
          <w:rFonts w:eastAsiaTheme="minorHAnsi" w:cstheme="minorBidi"/>
          <w:sz w:val="22"/>
        </w:rPr>
        <w:t> była bezpieczna i aby pozostały po niej same dobre wspomnienia, warto się przygotować - </w:t>
      </w:r>
      <w:hyperlink r:id="rId34" w:history="1">
        <w:r w:rsidRPr="00256D7C">
          <w:rPr>
            <w:rStyle w:val="Hipercze"/>
            <w:rFonts w:eastAsiaTheme="minorHAnsi" w:cstheme="minorBidi"/>
            <w:sz w:val="22"/>
          </w:rPr>
          <w:t>Tatrzański Park Narodowy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Wakacje </w:t>
      </w:r>
      <w:r w:rsidRPr="00256D7C">
        <w:rPr>
          <w:rFonts w:eastAsiaTheme="minorHAnsi" w:cstheme="minorBidi"/>
          <w:b/>
          <w:bCs/>
          <w:sz w:val="22"/>
        </w:rPr>
        <w:t>przyjazne środowisku</w:t>
      </w:r>
      <w:r w:rsidRPr="00256D7C">
        <w:rPr>
          <w:rFonts w:eastAsiaTheme="minorHAnsi" w:cstheme="minorBidi"/>
          <w:sz w:val="22"/>
        </w:rPr>
        <w:t> - </w:t>
      </w:r>
      <w:hyperlink r:id="rId35" w:history="1">
        <w:r w:rsidRPr="00256D7C">
          <w:rPr>
            <w:rStyle w:val="Hipercze"/>
            <w:rFonts w:eastAsiaTheme="minorHAnsi" w:cstheme="minorBidi"/>
            <w:sz w:val="22"/>
          </w:rPr>
          <w:t>Ministerstwo Środowiska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Bezpieczeństwo w </w:t>
      </w:r>
      <w:r w:rsidRPr="00256D7C">
        <w:rPr>
          <w:rFonts w:eastAsiaTheme="minorHAnsi" w:cstheme="minorBidi"/>
          <w:b/>
          <w:bCs/>
          <w:sz w:val="22"/>
        </w:rPr>
        <w:t>ruchu drogowym</w:t>
      </w:r>
      <w:r w:rsidRPr="00256D7C">
        <w:rPr>
          <w:rFonts w:eastAsiaTheme="minorHAnsi" w:cstheme="minorBidi"/>
          <w:sz w:val="22"/>
        </w:rPr>
        <w:t>, czyli o czym należy pamiętać wybierając się w podróż – </w:t>
      </w:r>
      <w:hyperlink r:id="rId36" w:history="1">
        <w:r w:rsidRPr="00256D7C">
          <w:rPr>
            <w:rStyle w:val="Hipercze"/>
            <w:rFonts w:eastAsiaTheme="minorHAnsi" w:cstheme="minorBidi"/>
            <w:sz w:val="22"/>
          </w:rPr>
          <w:t>Instytut Transportu Samochodowego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Zanim wyjedziesz na wakacje, czyli </w:t>
      </w:r>
      <w:r w:rsidRPr="00256D7C">
        <w:rPr>
          <w:rFonts w:eastAsiaTheme="minorHAnsi" w:cstheme="minorBidi"/>
          <w:b/>
          <w:bCs/>
          <w:sz w:val="22"/>
        </w:rPr>
        <w:t>co odbiorca energii powinien wiedzieć</w:t>
      </w:r>
      <w:r w:rsidRPr="00256D7C">
        <w:rPr>
          <w:rFonts w:eastAsiaTheme="minorHAnsi" w:cstheme="minorBidi"/>
          <w:sz w:val="22"/>
        </w:rPr>
        <w:t> przed urlopem - </w:t>
      </w:r>
      <w:hyperlink r:id="rId37" w:history="1">
        <w:r w:rsidRPr="00256D7C">
          <w:rPr>
            <w:rStyle w:val="Hipercze"/>
            <w:rFonts w:eastAsiaTheme="minorHAnsi" w:cstheme="minorBidi"/>
            <w:sz w:val="22"/>
          </w:rPr>
          <w:t>Urząd Regulacji Energetyki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Postępowanie w przypadku </w:t>
      </w:r>
      <w:r w:rsidRPr="00256D7C">
        <w:rPr>
          <w:rFonts w:eastAsiaTheme="minorHAnsi" w:cstheme="minorBidi"/>
          <w:b/>
          <w:bCs/>
          <w:sz w:val="22"/>
        </w:rPr>
        <w:t>pożaru lub ogłoszenia ewakuacji</w:t>
      </w:r>
      <w:r w:rsidRPr="00256D7C">
        <w:rPr>
          <w:rFonts w:eastAsiaTheme="minorHAnsi" w:cstheme="minorBidi"/>
          <w:sz w:val="22"/>
        </w:rPr>
        <w:t> w czasie wakacji oraz wiele innych porad - </w:t>
      </w:r>
      <w:hyperlink r:id="rId38" w:history="1">
        <w:r w:rsidRPr="00256D7C">
          <w:rPr>
            <w:rStyle w:val="Hipercze"/>
            <w:rFonts w:eastAsiaTheme="minorHAnsi" w:cstheme="minorBidi"/>
            <w:sz w:val="22"/>
          </w:rPr>
          <w:t>Komenda Główna Państwowej Straży Pożarnej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sz w:val="22"/>
        </w:rPr>
        <w:t>O Europejskiej Karcie Ubezpieczenia Zdrowotnego i możliwości korzystania z </w:t>
      </w:r>
      <w:r w:rsidRPr="00256D7C">
        <w:rPr>
          <w:rFonts w:eastAsiaTheme="minorHAnsi" w:cstheme="minorBidi"/>
          <w:b/>
          <w:bCs/>
          <w:sz w:val="22"/>
        </w:rPr>
        <w:t>opieki zdrowotnej podczas urlopu</w:t>
      </w:r>
      <w:r w:rsidRPr="00256D7C">
        <w:rPr>
          <w:rFonts w:eastAsiaTheme="minorHAnsi" w:cstheme="minorBidi"/>
          <w:sz w:val="22"/>
        </w:rPr>
        <w:t> w kraju poza miejscem zamieszkania - </w:t>
      </w:r>
      <w:hyperlink r:id="rId39" w:history="1">
        <w:r w:rsidRPr="00256D7C">
          <w:rPr>
            <w:rStyle w:val="Hipercze"/>
            <w:rFonts w:eastAsiaTheme="minorHAnsi" w:cstheme="minorBidi"/>
            <w:sz w:val="22"/>
          </w:rPr>
          <w:t>Narodowy Fundusz Zdrowia</w:t>
        </w:r>
      </w:hyperlink>
    </w:p>
    <w:p w:rsidR="00256D7C" w:rsidRPr="00256D7C" w:rsidRDefault="00256D7C" w:rsidP="00256D7C">
      <w:pPr>
        <w:numPr>
          <w:ilvl w:val="0"/>
          <w:numId w:val="8"/>
        </w:numPr>
        <w:spacing w:before="240" w:after="160" w:line="360" w:lineRule="auto"/>
        <w:jc w:val="both"/>
        <w:rPr>
          <w:rFonts w:eastAsiaTheme="minorHAnsi" w:cstheme="minorBidi"/>
          <w:sz w:val="22"/>
        </w:rPr>
      </w:pPr>
      <w:r w:rsidRPr="00256D7C">
        <w:rPr>
          <w:rFonts w:eastAsiaTheme="minorHAnsi" w:cstheme="minorBidi"/>
          <w:b/>
          <w:bCs/>
          <w:sz w:val="22"/>
        </w:rPr>
        <w:t>Bezpieczeństwo w internecie</w:t>
      </w:r>
      <w:r w:rsidRPr="00256D7C">
        <w:rPr>
          <w:rFonts w:eastAsiaTheme="minorHAnsi" w:cstheme="minorBidi"/>
          <w:sz w:val="22"/>
        </w:rPr>
        <w:t> podczas wakacji – </w:t>
      </w:r>
      <w:hyperlink r:id="rId40" w:history="1">
        <w:r w:rsidRPr="00256D7C">
          <w:rPr>
            <w:rStyle w:val="Hipercze"/>
            <w:rFonts w:eastAsiaTheme="minorHAnsi" w:cstheme="minorBidi"/>
            <w:sz w:val="22"/>
          </w:rPr>
          <w:t>Naukowa i Akademicka Sieć Komputerowa.</w:t>
        </w:r>
      </w:hyperlink>
    </w:p>
    <w:p w:rsidR="00276D7D" w:rsidRDefault="00276D7D" w:rsidP="00276D7D">
      <w:pPr>
        <w:shd w:val="clear" w:color="auto" w:fill="FFFFFF"/>
        <w:spacing w:after="100" w:afterAutospacing="1" w:line="360" w:lineRule="auto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W akcji biorą także udział Wojewódzkie Inspektoraty Inspekcji Handlowej: </w:t>
      </w:r>
      <w:hyperlink r:id="rId41" w:history="1">
        <w:r w:rsidRPr="00276D7D">
          <w:rPr>
            <w:rStyle w:val="Hipercze"/>
            <w:rFonts w:cs="Tahoma"/>
            <w:sz w:val="22"/>
            <w:lang w:eastAsia="pl-PL"/>
          </w:rPr>
          <w:t>Białystok</w:t>
        </w:r>
      </w:hyperlink>
      <w:r w:rsidRPr="00276D7D">
        <w:rPr>
          <w:rFonts w:cs="Tahoma"/>
          <w:sz w:val="22"/>
          <w:lang w:eastAsia="pl-PL"/>
        </w:rPr>
        <w:t>, </w:t>
      </w:r>
      <w:hyperlink r:id="rId42" w:history="1">
        <w:r w:rsidRPr="00276D7D">
          <w:rPr>
            <w:rStyle w:val="Hipercze"/>
            <w:rFonts w:cs="Tahoma"/>
            <w:sz w:val="22"/>
            <w:lang w:eastAsia="pl-PL"/>
          </w:rPr>
          <w:t>Bydgoszcz</w:t>
        </w:r>
      </w:hyperlink>
      <w:r w:rsidRPr="00276D7D">
        <w:rPr>
          <w:rFonts w:cs="Tahoma"/>
          <w:sz w:val="22"/>
          <w:lang w:eastAsia="pl-PL"/>
        </w:rPr>
        <w:t>, </w:t>
      </w:r>
      <w:hyperlink r:id="rId43" w:history="1">
        <w:r w:rsidRPr="00276D7D">
          <w:rPr>
            <w:rStyle w:val="Hipercze"/>
            <w:rFonts w:cs="Tahoma"/>
            <w:sz w:val="22"/>
            <w:lang w:eastAsia="pl-PL"/>
          </w:rPr>
          <w:t>Gdańsk</w:t>
        </w:r>
      </w:hyperlink>
      <w:r w:rsidRPr="00276D7D">
        <w:rPr>
          <w:rFonts w:cs="Tahoma"/>
          <w:sz w:val="22"/>
          <w:lang w:eastAsia="pl-PL"/>
        </w:rPr>
        <w:t>, </w:t>
      </w:r>
      <w:hyperlink r:id="rId44" w:history="1">
        <w:r w:rsidRPr="00276D7D">
          <w:rPr>
            <w:rStyle w:val="Hipercze"/>
            <w:rFonts w:cs="Tahoma"/>
            <w:sz w:val="22"/>
            <w:lang w:eastAsia="pl-PL"/>
          </w:rPr>
          <w:t>Gorzów_Wielkopolski</w:t>
        </w:r>
      </w:hyperlink>
      <w:r w:rsidRPr="00276D7D">
        <w:rPr>
          <w:rFonts w:cs="Tahoma"/>
          <w:sz w:val="22"/>
          <w:lang w:eastAsia="pl-PL"/>
        </w:rPr>
        <w:t>,  </w:t>
      </w:r>
      <w:hyperlink r:id="rId45" w:history="1">
        <w:r w:rsidRPr="00276D7D">
          <w:rPr>
            <w:rStyle w:val="Hipercze"/>
            <w:rFonts w:cs="Tahoma"/>
            <w:sz w:val="22"/>
            <w:lang w:eastAsia="pl-PL"/>
          </w:rPr>
          <w:t>Katowice</w:t>
        </w:r>
      </w:hyperlink>
      <w:r w:rsidRPr="00276D7D">
        <w:rPr>
          <w:rFonts w:cs="Tahoma"/>
          <w:sz w:val="22"/>
          <w:lang w:eastAsia="pl-PL"/>
        </w:rPr>
        <w:t>, </w:t>
      </w:r>
      <w:hyperlink r:id="rId46" w:history="1">
        <w:r w:rsidRPr="00276D7D">
          <w:rPr>
            <w:rStyle w:val="Hipercze"/>
            <w:rFonts w:cs="Tahoma"/>
            <w:sz w:val="22"/>
            <w:lang w:eastAsia="pl-PL"/>
          </w:rPr>
          <w:t>Kielce</w:t>
        </w:r>
      </w:hyperlink>
      <w:r w:rsidRPr="00276D7D">
        <w:rPr>
          <w:rFonts w:cs="Tahoma"/>
          <w:sz w:val="22"/>
          <w:lang w:eastAsia="pl-PL"/>
        </w:rPr>
        <w:t>, </w:t>
      </w:r>
      <w:hyperlink r:id="rId47" w:history="1">
        <w:r w:rsidRPr="00276D7D">
          <w:rPr>
            <w:rStyle w:val="Hipercze"/>
            <w:rFonts w:cs="Tahoma"/>
            <w:sz w:val="22"/>
            <w:lang w:eastAsia="pl-PL"/>
          </w:rPr>
          <w:t>Kraków</w:t>
        </w:r>
      </w:hyperlink>
      <w:r w:rsidRPr="00276D7D">
        <w:rPr>
          <w:rFonts w:cs="Tahoma"/>
          <w:sz w:val="22"/>
          <w:lang w:eastAsia="pl-PL"/>
        </w:rPr>
        <w:t>, </w:t>
      </w:r>
      <w:hyperlink r:id="rId48" w:history="1">
        <w:r w:rsidRPr="00276D7D">
          <w:rPr>
            <w:rStyle w:val="Hipercze"/>
            <w:rFonts w:cs="Tahoma"/>
            <w:sz w:val="22"/>
            <w:lang w:eastAsia="pl-PL"/>
          </w:rPr>
          <w:t>Lublin</w:t>
        </w:r>
      </w:hyperlink>
      <w:r w:rsidRPr="00276D7D">
        <w:rPr>
          <w:rFonts w:cs="Tahoma"/>
          <w:sz w:val="22"/>
          <w:lang w:eastAsia="pl-PL"/>
        </w:rPr>
        <w:t>, </w:t>
      </w:r>
      <w:hyperlink r:id="rId49" w:history="1">
        <w:r w:rsidRPr="00276D7D">
          <w:rPr>
            <w:rStyle w:val="Hipercze"/>
            <w:rFonts w:cs="Tahoma"/>
            <w:sz w:val="22"/>
            <w:lang w:eastAsia="pl-PL"/>
          </w:rPr>
          <w:t>Łódź</w:t>
        </w:r>
      </w:hyperlink>
      <w:r w:rsidRPr="00276D7D">
        <w:rPr>
          <w:rFonts w:cs="Tahoma"/>
          <w:sz w:val="22"/>
          <w:lang w:eastAsia="pl-PL"/>
        </w:rPr>
        <w:t>, </w:t>
      </w:r>
      <w:hyperlink r:id="rId50" w:history="1">
        <w:r w:rsidRPr="00276D7D">
          <w:rPr>
            <w:rStyle w:val="Hipercze"/>
            <w:rFonts w:cs="Tahoma"/>
            <w:sz w:val="22"/>
            <w:lang w:eastAsia="pl-PL"/>
          </w:rPr>
          <w:t>Olsztyn</w:t>
        </w:r>
      </w:hyperlink>
      <w:r w:rsidRPr="00276D7D">
        <w:rPr>
          <w:rFonts w:cs="Tahoma"/>
          <w:sz w:val="22"/>
          <w:lang w:eastAsia="pl-PL"/>
        </w:rPr>
        <w:t>, </w:t>
      </w:r>
      <w:hyperlink r:id="rId51" w:history="1">
        <w:r w:rsidRPr="00276D7D">
          <w:rPr>
            <w:rStyle w:val="Hipercze"/>
            <w:rFonts w:cs="Tahoma"/>
            <w:sz w:val="22"/>
            <w:lang w:eastAsia="pl-PL"/>
          </w:rPr>
          <w:t>Opole</w:t>
        </w:r>
      </w:hyperlink>
      <w:r w:rsidRPr="00276D7D">
        <w:rPr>
          <w:rFonts w:cs="Tahoma"/>
          <w:sz w:val="22"/>
          <w:lang w:eastAsia="pl-PL"/>
        </w:rPr>
        <w:t>, </w:t>
      </w:r>
      <w:hyperlink r:id="rId52" w:history="1">
        <w:r w:rsidRPr="00276D7D">
          <w:rPr>
            <w:rStyle w:val="Hipercze"/>
            <w:rFonts w:cs="Tahoma"/>
            <w:sz w:val="22"/>
            <w:lang w:eastAsia="pl-PL"/>
          </w:rPr>
          <w:t>Poznań</w:t>
        </w:r>
      </w:hyperlink>
      <w:r w:rsidRPr="00276D7D">
        <w:rPr>
          <w:rFonts w:cs="Tahoma"/>
          <w:sz w:val="22"/>
          <w:lang w:eastAsia="pl-PL"/>
        </w:rPr>
        <w:t>, </w:t>
      </w:r>
      <w:hyperlink r:id="rId53" w:history="1">
        <w:r w:rsidRPr="00276D7D">
          <w:rPr>
            <w:rStyle w:val="Hipercze"/>
            <w:rFonts w:cs="Tahoma"/>
            <w:sz w:val="22"/>
            <w:lang w:eastAsia="pl-PL"/>
          </w:rPr>
          <w:t>Rzeszów</w:t>
        </w:r>
      </w:hyperlink>
      <w:r w:rsidRPr="00276D7D">
        <w:rPr>
          <w:rFonts w:cs="Tahoma"/>
          <w:sz w:val="22"/>
          <w:lang w:eastAsia="pl-PL"/>
        </w:rPr>
        <w:t>, </w:t>
      </w:r>
      <w:hyperlink r:id="rId54" w:history="1">
        <w:r w:rsidRPr="00276D7D">
          <w:rPr>
            <w:rStyle w:val="Hipercze"/>
            <w:rFonts w:cs="Tahoma"/>
            <w:sz w:val="22"/>
            <w:lang w:eastAsia="pl-PL"/>
          </w:rPr>
          <w:t>Warszawa</w:t>
        </w:r>
      </w:hyperlink>
      <w:r w:rsidRPr="00276D7D">
        <w:rPr>
          <w:rFonts w:cs="Tahoma"/>
          <w:sz w:val="22"/>
          <w:lang w:eastAsia="pl-PL"/>
        </w:rPr>
        <w:t>, </w:t>
      </w:r>
      <w:hyperlink r:id="rId55" w:history="1">
        <w:r w:rsidRPr="00276D7D">
          <w:rPr>
            <w:rStyle w:val="Hipercze"/>
            <w:rFonts w:cs="Tahoma"/>
            <w:sz w:val="22"/>
            <w:lang w:eastAsia="pl-PL"/>
          </w:rPr>
          <w:t>Wrocław</w:t>
        </w:r>
      </w:hyperlink>
      <w:r w:rsidRPr="00276D7D">
        <w:rPr>
          <w:rFonts w:cs="Tahoma"/>
          <w:sz w:val="22"/>
          <w:lang w:eastAsia="pl-PL"/>
        </w:rPr>
        <w:t>,</w:t>
      </w:r>
      <w:hyperlink r:id="rId56" w:history="1">
        <w:r w:rsidRPr="00276D7D">
          <w:rPr>
            <w:rStyle w:val="Hipercze"/>
            <w:rFonts w:cs="Tahoma"/>
            <w:sz w:val="22"/>
            <w:lang w:eastAsia="pl-PL"/>
          </w:rPr>
          <w:t> Szczecin</w:t>
        </w:r>
      </w:hyperlink>
      <w:r w:rsidRPr="00276D7D">
        <w:rPr>
          <w:rFonts w:cs="Tahoma"/>
          <w:sz w:val="22"/>
          <w:lang w:eastAsia="pl-PL"/>
        </w:rPr>
        <w:t>.</w:t>
      </w:r>
    </w:p>
    <w:p w:rsidR="00F41E0B" w:rsidRPr="000153D7" w:rsidRDefault="00F41E0B" w:rsidP="00F41E0B">
      <w:pPr>
        <w:spacing w:after="240" w:line="360" w:lineRule="auto"/>
        <w:jc w:val="both"/>
        <w:rPr>
          <w:color w:val="000000"/>
          <w:sz w:val="22"/>
        </w:rPr>
      </w:pPr>
      <w:r w:rsidRPr="000153D7">
        <w:rPr>
          <w:rStyle w:val="Pogrubienie"/>
          <w:rFonts w:cs="Tahoma"/>
          <w:color w:val="000000"/>
          <w:szCs w:val="18"/>
        </w:rPr>
        <w:t>Dodatkowe informacje dla mediów:</w:t>
      </w:r>
    </w:p>
    <w:p w:rsidR="00D94C81" w:rsidRDefault="00F41E0B" w:rsidP="00F41E0B">
      <w:pPr>
        <w:rPr>
          <w:color w:val="000000"/>
        </w:rPr>
      </w:pPr>
      <w:r w:rsidRPr="000153D7">
        <w:rPr>
          <w:color w:val="000000"/>
        </w:rPr>
        <w:t>Biuro Prasowe UOKiK</w:t>
      </w:r>
      <w:r w:rsidRPr="000153D7">
        <w:rPr>
          <w:color w:val="000000"/>
        </w:rPr>
        <w:br/>
        <w:t>pl. Powstańców Warszawy 1, 00-950 Warszawa</w:t>
      </w:r>
      <w:r w:rsidRPr="000153D7">
        <w:rPr>
          <w:color w:val="000000"/>
        </w:rPr>
        <w:br/>
        <w:t xml:space="preserve">Tel.: </w:t>
      </w:r>
      <w:r w:rsidRPr="000153D7">
        <w:rPr>
          <w:rFonts w:cs="Tahoma"/>
          <w:color w:val="000000"/>
          <w:szCs w:val="18"/>
          <w:shd w:val="clear" w:color="auto" w:fill="FFFFFF"/>
        </w:rPr>
        <w:t>695 902</w:t>
      </w:r>
      <w:r w:rsidR="00D94C81">
        <w:rPr>
          <w:rFonts w:cs="Tahoma"/>
          <w:color w:val="000000"/>
          <w:szCs w:val="18"/>
          <w:shd w:val="clear" w:color="auto" w:fill="FFFFFF"/>
        </w:rPr>
        <w:t> </w:t>
      </w:r>
      <w:r w:rsidRPr="000153D7">
        <w:rPr>
          <w:rFonts w:cs="Tahoma"/>
          <w:color w:val="000000"/>
          <w:szCs w:val="18"/>
          <w:shd w:val="clear" w:color="auto" w:fill="FFFFFF"/>
        </w:rPr>
        <w:t>088</w:t>
      </w:r>
    </w:p>
    <w:p w:rsidR="00F41E0B" w:rsidRPr="000153D7" w:rsidRDefault="00F41E0B" w:rsidP="00F41E0B">
      <w:pPr>
        <w:rPr>
          <w:color w:val="000000"/>
          <w:u w:val="single"/>
        </w:rPr>
      </w:pPr>
      <w:r w:rsidRPr="000153D7">
        <w:rPr>
          <w:color w:val="000000"/>
        </w:rPr>
        <w:t xml:space="preserve">E-mail: </w:t>
      </w:r>
      <w:hyperlink r:id="rId57" w:history="1">
        <w:r w:rsidRPr="000153D7">
          <w:rPr>
            <w:rStyle w:val="Hipercze"/>
            <w:color w:val="000000"/>
          </w:rPr>
          <w:t>biuroprasowe@uokik.gov.pl</w:t>
        </w:r>
      </w:hyperlink>
    </w:p>
    <w:p w:rsidR="00F41E0B" w:rsidRPr="000153D7" w:rsidRDefault="00F41E0B" w:rsidP="00F41E0B">
      <w:pPr>
        <w:outlineLvl w:val="0"/>
        <w:rPr>
          <w:color w:val="000000"/>
        </w:rPr>
      </w:pPr>
      <w:r w:rsidRPr="000153D7">
        <w:rPr>
          <w:color w:val="000000"/>
        </w:rPr>
        <w:t xml:space="preserve">Twitter: </w:t>
      </w:r>
      <w:hyperlink r:id="rId58" w:history="1">
        <w:r w:rsidRPr="000153D7">
          <w:rPr>
            <w:rStyle w:val="Hipercze"/>
            <w:color w:val="000000"/>
            <w:szCs w:val="18"/>
          </w:rPr>
          <w:t>@</w:t>
        </w:r>
        <w:proofErr w:type="spellStart"/>
        <w:r w:rsidRPr="000153D7">
          <w:rPr>
            <w:rStyle w:val="u-linkcomplex-target"/>
            <w:color w:val="000000"/>
            <w:szCs w:val="18"/>
            <w:u w:val="single"/>
          </w:rPr>
          <w:t>UOKiKgovPL</w:t>
        </w:r>
        <w:proofErr w:type="spellEnd"/>
      </w:hyperlink>
    </w:p>
    <w:p w:rsidR="00F41E0B" w:rsidRDefault="00F41E0B" w:rsidP="00276D7D">
      <w:pPr>
        <w:shd w:val="clear" w:color="auto" w:fill="FFFFFF"/>
        <w:spacing w:after="100" w:afterAutospacing="1" w:line="360" w:lineRule="auto"/>
        <w:rPr>
          <w:rFonts w:cs="Tahoma"/>
          <w:sz w:val="22"/>
          <w:lang w:eastAsia="pl-PL"/>
        </w:rPr>
      </w:pPr>
    </w:p>
    <w:sectPr w:rsidR="00F41E0B" w:rsidSect="009B38B7">
      <w:headerReference w:type="default" r:id="rId59"/>
      <w:footerReference w:type="default" r:id="rId60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8C" w:rsidRDefault="00FF598C">
      <w:r>
        <w:separator/>
      </w:r>
    </w:p>
  </w:endnote>
  <w:endnote w:type="continuationSeparator" w:id="0">
    <w:p w:rsidR="00FF598C" w:rsidRDefault="00FF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9B38B7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D1FFF89" wp14:editId="7F9B0D12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069C0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:rsidR="0059016B" w:rsidRDefault="00FF598C" w:rsidP="004470CD">
    <w:pPr>
      <w:pStyle w:val="Stopka"/>
    </w:pPr>
  </w:p>
  <w:p w:rsidR="0059016B" w:rsidRDefault="00FF598C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8C" w:rsidRDefault="00FF598C">
      <w:r>
        <w:separator/>
      </w:r>
    </w:p>
  </w:footnote>
  <w:footnote w:type="continuationSeparator" w:id="0">
    <w:p w:rsidR="00FF598C" w:rsidRDefault="00FF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9B38B7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99524B8" wp14:editId="69AEAC97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16B" w:rsidRDefault="00FF598C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1FDC"/>
    <w:multiLevelType w:val="hybridMultilevel"/>
    <w:tmpl w:val="F5B26A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246F7B"/>
    <w:multiLevelType w:val="multilevel"/>
    <w:tmpl w:val="2A0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C24B5"/>
    <w:multiLevelType w:val="hybridMultilevel"/>
    <w:tmpl w:val="AD68078E"/>
    <w:lvl w:ilvl="0" w:tplc="CC2414BC">
      <w:numFmt w:val="bullet"/>
      <w:lvlText w:val=""/>
      <w:lvlJc w:val="left"/>
      <w:pPr>
        <w:ind w:left="1068" w:hanging="360"/>
      </w:pPr>
      <w:rPr>
        <w:rFonts w:ascii="Symbol" w:eastAsia="Times New Roman" w:hAnsi="Symbol" w:cs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7B190F"/>
    <w:multiLevelType w:val="hybridMultilevel"/>
    <w:tmpl w:val="C3FAE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95E65"/>
    <w:multiLevelType w:val="multilevel"/>
    <w:tmpl w:val="1ED2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54E0C"/>
    <w:multiLevelType w:val="multilevel"/>
    <w:tmpl w:val="DD10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B7"/>
    <w:rsid w:val="00006094"/>
    <w:rsid w:val="0001292C"/>
    <w:rsid w:val="000451E9"/>
    <w:rsid w:val="00051B83"/>
    <w:rsid w:val="000A5F65"/>
    <w:rsid w:val="000C2B34"/>
    <w:rsid w:val="000D6A5E"/>
    <w:rsid w:val="0011594A"/>
    <w:rsid w:val="001422E5"/>
    <w:rsid w:val="0017758F"/>
    <w:rsid w:val="00192DF0"/>
    <w:rsid w:val="001C2633"/>
    <w:rsid w:val="001D3E45"/>
    <w:rsid w:val="00247C1E"/>
    <w:rsid w:val="00251D3E"/>
    <w:rsid w:val="00256D7C"/>
    <w:rsid w:val="002703EB"/>
    <w:rsid w:val="00276D7D"/>
    <w:rsid w:val="00286985"/>
    <w:rsid w:val="002E10C2"/>
    <w:rsid w:val="00307291"/>
    <w:rsid w:val="0039407A"/>
    <w:rsid w:val="003C54DD"/>
    <w:rsid w:val="003D318B"/>
    <w:rsid w:val="003F02ED"/>
    <w:rsid w:val="003F5397"/>
    <w:rsid w:val="00404FA2"/>
    <w:rsid w:val="0041058C"/>
    <w:rsid w:val="00436C6D"/>
    <w:rsid w:val="00446FAB"/>
    <w:rsid w:val="004514AE"/>
    <w:rsid w:val="00486EE0"/>
    <w:rsid w:val="004B68E7"/>
    <w:rsid w:val="004E1E45"/>
    <w:rsid w:val="004F63D9"/>
    <w:rsid w:val="004F677D"/>
    <w:rsid w:val="0052074E"/>
    <w:rsid w:val="00526AF7"/>
    <w:rsid w:val="00547D81"/>
    <w:rsid w:val="0055702D"/>
    <w:rsid w:val="005B3BC5"/>
    <w:rsid w:val="005B7467"/>
    <w:rsid w:val="0061728F"/>
    <w:rsid w:val="00651787"/>
    <w:rsid w:val="00667B68"/>
    <w:rsid w:val="006D2430"/>
    <w:rsid w:val="006F7D29"/>
    <w:rsid w:val="0071311F"/>
    <w:rsid w:val="00715745"/>
    <w:rsid w:val="0073650E"/>
    <w:rsid w:val="007368C9"/>
    <w:rsid w:val="00746844"/>
    <w:rsid w:val="00752B1D"/>
    <w:rsid w:val="007925AC"/>
    <w:rsid w:val="007C14E8"/>
    <w:rsid w:val="0081753E"/>
    <w:rsid w:val="00824F04"/>
    <w:rsid w:val="008705BF"/>
    <w:rsid w:val="00876818"/>
    <w:rsid w:val="00903CED"/>
    <w:rsid w:val="0093380F"/>
    <w:rsid w:val="00937503"/>
    <w:rsid w:val="00951EC5"/>
    <w:rsid w:val="009B38B7"/>
    <w:rsid w:val="009C61E3"/>
    <w:rsid w:val="009E0E94"/>
    <w:rsid w:val="00A1770E"/>
    <w:rsid w:val="00A439E8"/>
    <w:rsid w:val="00A50A5D"/>
    <w:rsid w:val="00A60D1C"/>
    <w:rsid w:val="00A71F49"/>
    <w:rsid w:val="00AA0A6B"/>
    <w:rsid w:val="00AC5ED1"/>
    <w:rsid w:val="00B71A68"/>
    <w:rsid w:val="00B97821"/>
    <w:rsid w:val="00BC3AED"/>
    <w:rsid w:val="00BD334E"/>
    <w:rsid w:val="00BD719E"/>
    <w:rsid w:val="00BE0224"/>
    <w:rsid w:val="00BF0874"/>
    <w:rsid w:val="00C407EA"/>
    <w:rsid w:val="00C538CE"/>
    <w:rsid w:val="00CF2FF0"/>
    <w:rsid w:val="00CF5592"/>
    <w:rsid w:val="00CF61B8"/>
    <w:rsid w:val="00D94C81"/>
    <w:rsid w:val="00DD46B6"/>
    <w:rsid w:val="00DE54ED"/>
    <w:rsid w:val="00E0043F"/>
    <w:rsid w:val="00E2292B"/>
    <w:rsid w:val="00E30285"/>
    <w:rsid w:val="00E32079"/>
    <w:rsid w:val="00E64B0D"/>
    <w:rsid w:val="00E74AAD"/>
    <w:rsid w:val="00E76E36"/>
    <w:rsid w:val="00E90035"/>
    <w:rsid w:val="00EA2751"/>
    <w:rsid w:val="00EA7560"/>
    <w:rsid w:val="00EC7977"/>
    <w:rsid w:val="00F2285C"/>
    <w:rsid w:val="00F41E0B"/>
    <w:rsid w:val="00F741E5"/>
    <w:rsid w:val="00F95384"/>
    <w:rsid w:val="00FA1491"/>
    <w:rsid w:val="00FA3C87"/>
    <w:rsid w:val="00FB289D"/>
    <w:rsid w:val="00FD1D34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963A8A-59C7-46F5-8ED1-8BD1F6A3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8B7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9B38B7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9B38B7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9B38B7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9B38B7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B38B7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9B38B7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9B38B7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9B38B7"/>
    <w:rPr>
      <w:color w:val="0000FF"/>
      <w:u w:val="single"/>
    </w:rPr>
  </w:style>
  <w:style w:type="character" w:styleId="Pogrubienie">
    <w:name w:val="Strong"/>
    <w:uiPriority w:val="22"/>
    <w:qFormat/>
    <w:rsid w:val="009B38B7"/>
    <w:rPr>
      <w:b/>
      <w:bCs/>
    </w:rPr>
  </w:style>
  <w:style w:type="character" w:customStyle="1" w:styleId="u-linkcomplex-target">
    <w:name w:val="u-linkcomplex-target"/>
    <w:basedOn w:val="Domylnaczcionkaakapitu"/>
    <w:rsid w:val="009B38B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3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38B7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977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9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1A68"/>
    <w:pPr>
      <w:ind w:left="720"/>
      <w:contextualSpacing/>
    </w:pPr>
  </w:style>
  <w:style w:type="paragraph" w:customStyle="1" w:styleId="mcntmsonormal1">
    <w:name w:val="mcntmsonormal1"/>
    <w:basedOn w:val="Normalny"/>
    <w:rsid w:val="00AA0A6B"/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1728F"/>
  </w:style>
  <w:style w:type="character" w:styleId="Uwydatnienie">
    <w:name w:val="Emphasis"/>
    <w:basedOn w:val="Domylnaczcionkaakapitu"/>
    <w:uiPriority w:val="20"/>
    <w:qFormat/>
    <w:rsid w:val="0061728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5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58C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58C"/>
    <w:rPr>
      <w:rFonts w:ascii="Trebuchet MS" w:eastAsia="Times New Roman" w:hAnsi="Trebuchet MS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45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12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273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ypoczynek.men.gov.pl/" TargetMode="External"/><Relationship Id="rId18" Type="http://schemas.openxmlformats.org/officeDocument/2006/relationships/hyperlink" Target="http://rf.gov.pl/tekst.php?kategoria=porady-sezonowe&amp;text_id=Ubezpieczenia_turystyczne&amp;id=482" TargetMode="External"/><Relationship Id="rId26" Type="http://schemas.openxmlformats.org/officeDocument/2006/relationships/hyperlink" Target="http://www.imgw.pl/" TargetMode="External"/><Relationship Id="rId39" Type="http://schemas.openxmlformats.org/officeDocument/2006/relationships/hyperlink" Target="http://www.nfz.gov.pl/aktualnosci/aktualnosci-centrali/wyjezdzasz-na-wakacje-co-warto-wiedziec,7010.html" TargetMode="External"/><Relationship Id="rId21" Type="http://schemas.openxmlformats.org/officeDocument/2006/relationships/hyperlink" Target="http://ncez.pl/aktualnosci/przed-wakacjami-----co-warto-wiedziec-" TargetMode="External"/><Relationship Id="rId34" Type="http://schemas.openxmlformats.org/officeDocument/2006/relationships/hyperlink" Target="http://tpn.pl/nowosci/przed-sezonem-garsc-informacji" TargetMode="External"/><Relationship Id="rId42" Type="http://schemas.openxmlformats.org/officeDocument/2006/relationships/hyperlink" Target="http://wiih.com.pl/index.php/" TargetMode="External"/><Relationship Id="rId47" Type="http://schemas.openxmlformats.org/officeDocument/2006/relationships/hyperlink" Target="http://www.krakow.wiih.gov.pl/" TargetMode="External"/><Relationship Id="rId50" Type="http://schemas.openxmlformats.org/officeDocument/2006/relationships/hyperlink" Target="http://ih.olsztyn.pl/" TargetMode="External"/><Relationship Id="rId55" Type="http://schemas.openxmlformats.org/officeDocument/2006/relationships/hyperlink" Target="http://wiih.ibip.wroc.pl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f.gov.pl/ministerstwo-finansow/dzialalnosc/dzialalnosc-edukacyjna/przewodnik-wakacyjny" TargetMode="External"/><Relationship Id="rId20" Type="http://schemas.openxmlformats.org/officeDocument/2006/relationships/hyperlink" Target="http://sk.gis.gov.pl/" TargetMode="External"/><Relationship Id="rId29" Type="http://schemas.openxmlformats.org/officeDocument/2006/relationships/hyperlink" Target="http://ulc.gov.pl/pl/publikacje/wiadomosci/4225-przed-wakacjami-co-warto-wiedziec-podroz-samolotem-video-mp3" TargetMode="External"/><Relationship Id="rId41" Type="http://schemas.openxmlformats.org/officeDocument/2006/relationships/hyperlink" Target="http://www.bialystok.wiih.gov.pl/" TargetMode="External"/><Relationship Id="rId54" Type="http://schemas.openxmlformats.org/officeDocument/2006/relationships/hyperlink" Target="http://www.wiih.org.p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aktualnosci.php?news_id=13271" TargetMode="External"/><Relationship Id="rId24" Type="http://schemas.openxmlformats.org/officeDocument/2006/relationships/hyperlink" Target="http://zgwopr.eu/index.php?option=com_content&amp;view=article&amp;id=215:przed-wakacjami-co-warto-wiedzie-" TargetMode="External"/><Relationship Id="rId32" Type="http://schemas.openxmlformats.org/officeDocument/2006/relationships/hyperlink" Target="http://www.gddkia.gov.pl/pl/2436/Mapa-ograniczen-na-przejsciach-granicznych" TargetMode="External"/><Relationship Id="rId37" Type="http://schemas.openxmlformats.org/officeDocument/2006/relationships/hyperlink" Target="http://www.ure.gov.pl/" TargetMode="External"/><Relationship Id="rId40" Type="http://schemas.openxmlformats.org/officeDocument/2006/relationships/hyperlink" Target="http://akademia.nask.pl/badz-cyfrowo-bezpieczny-w-wakacje.html" TargetMode="External"/><Relationship Id="rId45" Type="http://schemas.openxmlformats.org/officeDocument/2006/relationships/hyperlink" Target="http://www.katowice.wiih.gov.pl/" TargetMode="External"/><Relationship Id="rId53" Type="http://schemas.openxmlformats.org/officeDocument/2006/relationships/hyperlink" Target="http://www.wiih.rzeszow.pl/" TargetMode="External"/><Relationship Id="rId58" Type="http://schemas.openxmlformats.org/officeDocument/2006/relationships/hyperlink" Target="https://twitter.com/UOKiKgov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urystykabezryzyka.pl/" TargetMode="External"/><Relationship Id="rId23" Type="http://schemas.openxmlformats.org/officeDocument/2006/relationships/hyperlink" Target="https://www.ciop.pl/CIOPPortalWAR/appmanager/ciop/pl?_nfpb=true&amp;_pageLabel=P30001831335539182278&amp;html_tresc_root_id=24687&amp;html_tresc_id=24687&amp;html_klucz=19558" TargetMode="External"/><Relationship Id="rId28" Type="http://schemas.openxmlformats.org/officeDocument/2006/relationships/hyperlink" Target="http://www.uke.gov.pl/" TargetMode="External"/><Relationship Id="rId36" Type="http://schemas.openxmlformats.org/officeDocument/2006/relationships/hyperlink" Target="http://its.waw.pl/10155,pl,Przed-wakacjami-co-warto-wiedziec.html" TargetMode="External"/><Relationship Id="rId49" Type="http://schemas.openxmlformats.org/officeDocument/2006/relationships/hyperlink" Target="http://wiih.lodz.pl" TargetMode="External"/><Relationship Id="rId57" Type="http://schemas.openxmlformats.org/officeDocument/2006/relationships/hyperlink" Target="mailto:biuroprasowe@uokik.gov.pl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uokik.gov.pl/download.php?plik=16896" TargetMode="External"/><Relationship Id="rId19" Type="http://schemas.openxmlformats.org/officeDocument/2006/relationships/hyperlink" Target="http://brpd.gov.pl/aktualnosci/przed-wakacjami-co-warto-wiedziec-alfabet-bezpiecznych-wakacji-rzecznika-praw-dziecka" TargetMode="External"/><Relationship Id="rId31" Type="http://schemas.openxmlformats.org/officeDocument/2006/relationships/hyperlink" Target="http://www.gddkia.gov.pl/pl/21/mapa-warunkow-drogowych" TargetMode="External"/><Relationship Id="rId44" Type="http://schemas.openxmlformats.org/officeDocument/2006/relationships/hyperlink" Target="http://www.wiih.gorzow.pl" TargetMode="External"/><Relationship Id="rId52" Type="http://schemas.openxmlformats.org/officeDocument/2006/relationships/hyperlink" Target="http://poznan.wiih.gov.pl/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rystyka.gov.pl" TargetMode="External"/><Relationship Id="rId14" Type="http://schemas.openxmlformats.org/officeDocument/2006/relationships/hyperlink" Target="https://turystyka.gov.pl/" TargetMode="External"/><Relationship Id="rId22" Type="http://schemas.openxmlformats.org/officeDocument/2006/relationships/hyperlink" Target="http://www.policja.pl/pol/aktualnosci/144864,Kreci-mnie-bezpieczenstwo-zadbajmy-wspolnie-o-bezpieczne-wakacje.html" TargetMode="External"/><Relationship Id="rId27" Type="http://schemas.openxmlformats.org/officeDocument/2006/relationships/hyperlink" Target="http://www.giodo.gov.pl/1520295/id_art/10049" TargetMode="External"/><Relationship Id="rId30" Type="http://schemas.openxmlformats.org/officeDocument/2006/relationships/hyperlink" Target="https://www.utk.gov.pl/pl/pasazerowie/kolejowe-faq/poradnik-przed-wakacjam/12147,Przed-wakacjami-co-warto-wiedziec.html" TargetMode="External"/><Relationship Id="rId35" Type="http://schemas.openxmlformats.org/officeDocument/2006/relationships/hyperlink" Target="https://www.mos.gov.pl/aktualnosci/szczegoly/news/wakacje-przyjazne-srodowisku/" TargetMode="External"/><Relationship Id="rId43" Type="http://schemas.openxmlformats.org/officeDocument/2006/relationships/hyperlink" Target="http://ihgd.pl/" TargetMode="External"/><Relationship Id="rId48" Type="http://schemas.openxmlformats.org/officeDocument/2006/relationships/hyperlink" Target="http://ihlublin.pl" TargetMode="External"/><Relationship Id="rId56" Type="http://schemas.openxmlformats.org/officeDocument/2006/relationships/hyperlink" Target="http://www.wiih.pomorzezachodnie.pl/" TargetMode="External"/><Relationship Id="rId8" Type="http://schemas.openxmlformats.org/officeDocument/2006/relationships/hyperlink" Target="https://uokik.gov.pl/rzecznicy.php" TargetMode="External"/><Relationship Id="rId51" Type="http://schemas.openxmlformats.org/officeDocument/2006/relationships/hyperlink" Target="http://www.opole.wiih.gov.pl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sz.gov.pl/pl/przed_wakacjami___co_warto_wiedziec_" TargetMode="External"/><Relationship Id="rId17" Type="http://schemas.openxmlformats.org/officeDocument/2006/relationships/hyperlink" Target="http://www.konsument.gov.pl/pl/news/885/100/Wakacje-za-jednym-kliknieciem.html" TargetMode="External"/><Relationship Id="rId25" Type="http://schemas.openxmlformats.org/officeDocument/2006/relationships/hyperlink" Target="http://www.lasy.gov.pl/informacje/faq/" TargetMode="External"/><Relationship Id="rId33" Type="http://schemas.openxmlformats.org/officeDocument/2006/relationships/hyperlink" Target="http://www.gddkia.gov.pl/pl/14/oplaty-za-autostrady" TargetMode="External"/><Relationship Id="rId38" Type="http://schemas.openxmlformats.org/officeDocument/2006/relationships/hyperlink" Target="http://www.straz.gov.pl/porady/index" TargetMode="External"/><Relationship Id="rId46" Type="http://schemas.openxmlformats.org/officeDocument/2006/relationships/hyperlink" Target="http://wiihkielce.pl/" TargetMode="External"/><Relationship Id="rId5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843C-EBA6-4BE6-92C0-E216FD15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1641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Paweł Ratyński</cp:lastModifiedBy>
  <cp:revision>2</cp:revision>
  <cp:lastPrinted>2017-06-22T13:06:00Z</cp:lastPrinted>
  <dcterms:created xsi:type="dcterms:W3CDTF">2017-06-28T11:02:00Z</dcterms:created>
  <dcterms:modified xsi:type="dcterms:W3CDTF">2017-06-28T11:02:00Z</dcterms:modified>
</cp:coreProperties>
</file>