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46BE" w14:textId="77777777" w:rsidR="008C0097" w:rsidRDefault="00C74E16" w:rsidP="008C0097">
      <w:pPr>
        <w:pStyle w:val="TYTUKOMUNIKATU"/>
        <w:spacing w:before="0" w:after="240"/>
        <w:jc w:val="both"/>
        <w:rPr>
          <w:rFonts w:ascii="Trebuchet MS" w:hAnsi="Trebuchet MS"/>
          <w:bCs w:val="0"/>
          <w:sz w:val="32"/>
          <w:szCs w:val="32"/>
        </w:rPr>
      </w:pPr>
      <w:r>
        <w:rPr>
          <w:rFonts w:ascii="Trebuchet MS" w:hAnsi="Trebuchet MS"/>
          <w:bCs w:val="0"/>
          <w:caps w:val="0"/>
          <w:sz w:val="32"/>
          <w:szCs w:val="32"/>
        </w:rPr>
        <w:t>THE SPECTRE OF COLLUSION OVER A BID FOR KEEPING THE ROADS IN TYCHY CLEAN</w:t>
      </w:r>
    </w:p>
    <w:p w14:paraId="5F4AB506" w14:textId="77777777" w:rsidR="00E90BB0" w:rsidRDefault="00E90BB0" w:rsidP="008C0097">
      <w:pPr>
        <w:numPr>
          <w:ilvl w:val="0"/>
          <w:numId w:val="16"/>
        </w:numPr>
        <w:spacing w:after="240" w:line="360" w:lineRule="auto"/>
        <w:ind w:left="714" w:hanging="357"/>
        <w:jc w:val="both"/>
        <w:rPr>
          <w:b/>
          <w:kern w:val="3"/>
          <w:sz w:val="22"/>
        </w:rPr>
      </w:pPr>
      <w:r>
        <w:rPr>
          <w:b/>
          <w:sz w:val="22"/>
        </w:rPr>
        <w:t>Has a bid rigging occurred with regard to roads maintenance in Tychy?</w:t>
      </w:r>
    </w:p>
    <w:p w14:paraId="500F8464" w14:textId="77777777" w:rsidR="00E90BB0" w:rsidRDefault="00E90BB0" w:rsidP="009D13FD">
      <w:pPr>
        <w:numPr>
          <w:ilvl w:val="0"/>
          <w:numId w:val="16"/>
        </w:numPr>
        <w:spacing w:after="240" w:line="360" w:lineRule="auto"/>
        <w:ind w:left="714" w:hanging="357"/>
        <w:jc w:val="both"/>
        <w:rPr>
          <w:b/>
          <w:kern w:val="3"/>
          <w:sz w:val="22"/>
        </w:rPr>
      </w:pPr>
      <w:proofErr w:type="spellStart"/>
      <w:r>
        <w:rPr>
          <w:b/>
          <w:sz w:val="22"/>
        </w:rPr>
        <w:t>UOKiK</w:t>
      </w:r>
      <w:proofErr w:type="spellEnd"/>
      <w:r>
        <w:rPr>
          <w:b/>
          <w:sz w:val="22"/>
        </w:rPr>
        <w:t xml:space="preserve"> will decide it during its respective proceedings.</w:t>
      </w:r>
    </w:p>
    <w:p w14:paraId="7E56C8AA" w14:textId="77777777" w:rsidR="00E90BB0" w:rsidRDefault="00E90BB0" w:rsidP="009D13FD">
      <w:pPr>
        <w:numPr>
          <w:ilvl w:val="0"/>
          <w:numId w:val="16"/>
        </w:numPr>
        <w:spacing w:after="240" w:line="360" w:lineRule="auto"/>
        <w:ind w:left="714" w:hanging="357"/>
        <w:jc w:val="both"/>
        <w:rPr>
          <w:b/>
          <w:kern w:val="3"/>
          <w:sz w:val="22"/>
        </w:rPr>
      </w:pPr>
      <w:r>
        <w:rPr>
          <w:b/>
          <w:sz w:val="22"/>
        </w:rPr>
        <w:t>The Office brought charges against five companies.</w:t>
      </w:r>
    </w:p>
    <w:p w14:paraId="625D27E1" w14:textId="25858729" w:rsidR="00BD1842" w:rsidRDefault="00E90BB0" w:rsidP="008C0097">
      <w:pPr>
        <w:spacing w:after="240" w:line="360" w:lineRule="auto"/>
        <w:jc w:val="both"/>
        <w:rPr>
          <w:sz w:val="22"/>
        </w:rPr>
      </w:pPr>
      <w:r>
        <w:rPr>
          <w:b/>
          <w:sz w:val="22"/>
        </w:rPr>
        <w:t xml:space="preserve">[Warsaw, </w:t>
      </w:r>
      <w:r w:rsidR="000F2E2F">
        <w:rPr>
          <w:b/>
          <w:sz w:val="22"/>
        </w:rPr>
        <w:t>2</w:t>
      </w:r>
      <w:r>
        <w:rPr>
          <w:b/>
          <w:sz w:val="22"/>
        </w:rPr>
        <w:t xml:space="preserve"> </w:t>
      </w:r>
      <w:r w:rsidR="000F2E2F">
        <w:rPr>
          <w:b/>
          <w:sz w:val="22"/>
        </w:rPr>
        <w:t>Dec</w:t>
      </w:r>
      <w:bookmarkStart w:id="0" w:name="_GoBack"/>
      <w:bookmarkEnd w:id="0"/>
      <w:r>
        <w:rPr>
          <w:b/>
          <w:sz w:val="22"/>
        </w:rPr>
        <w:t>ember 2019]</w:t>
      </w:r>
      <w:r>
        <w:rPr>
          <w:sz w:val="22"/>
        </w:rPr>
        <w:t xml:space="preserve"> The Office of Competition and Consumer Protection has its suspicions as to the for “winter road maintenance, post-winter road clean-up and keeping roads clean and well-kept in the summer time” in Tychy in the years 2015-2018.</w:t>
      </w:r>
      <w:r w:rsidR="00636303">
        <w:rPr>
          <w:sz w:val="22"/>
        </w:rPr>
        <w:t xml:space="preserve"> </w:t>
      </w:r>
      <w:r>
        <w:rPr>
          <w:sz w:val="22"/>
        </w:rPr>
        <w:t>A consortium of two companies, namely Bio-</w:t>
      </w:r>
      <w:proofErr w:type="spellStart"/>
      <w:r>
        <w:rPr>
          <w:sz w:val="22"/>
        </w:rPr>
        <w:t>Ekos</w:t>
      </w:r>
      <w:proofErr w:type="spellEnd"/>
      <w:r>
        <w:rPr>
          <w:sz w:val="22"/>
        </w:rPr>
        <w:t xml:space="preserve"> from </w:t>
      </w:r>
      <w:proofErr w:type="spellStart"/>
      <w:r>
        <w:rPr>
          <w:sz w:val="22"/>
        </w:rPr>
        <w:t>Nowe</w:t>
      </w:r>
      <w:proofErr w:type="spellEnd"/>
      <w:r>
        <w:rPr>
          <w:sz w:val="22"/>
        </w:rPr>
        <w:t xml:space="preserve"> </w:t>
      </w:r>
      <w:proofErr w:type="spellStart"/>
      <w:r>
        <w:rPr>
          <w:sz w:val="22"/>
        </w:rPr>
        <w:t>Chechło</w:t>
      </w:r>
      <w:proofErr w:type="spellEnd"/>
      <w:r>
        <w:rPr>
          <w:sz w:val="22"/>
        </w:rPr>
        <w:t xml:space="preserve"> and </w:t>
      </w:r>
      <w:proofErr w:type="spellStart"/>
      <w:r>
        <w:rPr>
          <w:sz w:val="22"/>
        </w:rPr>
        <w:t>Eko</w:t>
      </w:r>
      <w:proofErr w:type="spellEnd"/>
      <w:r>
        <w:rPr>
          <w:sz w:val="22"/>
        </w:rPr>
        <w:t xml:space="preserve"> </w:t>
      </w:r>
      <w:proofErr w:type="spellStart"/>
      <w:r>
        <w:rPr>
          <w:sz w:val="22"/>
        </w:rPr>
        <w:t>Ogród</w:t>
      </w:r>
      <w:proofErr w:type="spellEnd"/>
      <w:r>
        <w:rPr>
          <w:sz w:val="22"/>
        </w:rPr>
        <w:t xml:space="preserve"> from Tychy, submitted the most favourable and at the same time the lowest bid. However, it did not complete the necessary documents and thus </w:t>
      </w:r>
      <w:r w:rsidR="006D79AD">
        <w:rPr>
          <w:sz w:val="22"/>
        </w:rPr>
        <w:t xml:space="preserve">failed to </w:t>
      </w:r>
      <w:r>
        <w:rPr>
          <w:sz w:val="22"/>
        </w:rPr>
        <w:t xml:space="preserve">sign </w:t>
      </w:r>
      <w:r w:rsidR="006D79AD">
        <w:rPr>
          <w:sz w:val="22"/>
        </w:rPr>
        <w:t>a</w:t>
      </w:r>
      <w:r>
        <w:rPr>
          <w:sz w:val="22"/>
        </w:rPr>
        <w:t xml:space="preserve"> contract. </w:t>
      </w:r>
      <w:proofErr w:type="spellStart"/>
      <w:r>
        <w:rPr>
          <w:sz w:val="22"/>
        </w:rPr>
        <w:t>UOKiK</w:t>
      </w:r>
      <w:proofErr w:type="spellEnd"/>
      <w:r>
        <w:rPr>
          <w:sz w:val="22"/>
        </w:rPr>
        <w:t xml:space="preserve"> suspects that this was a deliberate action aimed at making the contracting authority choose a higher bid made by another consortium consisting of the following companies: V&amp;T from </w:t>
      </w:r>
      <w:proofErr w:type="spellStart"/>
      <w:r>
        <w:rPr>
          <w:sz w:val="22"/>
        </w:rPr>
        <w:t>Tarnowskie</w:t>
      </w:r>
      <w:proofErr w:type="spellEnd"/>
      <w:r>
        <w:rPr>
          <w:sz w:val="22"/>
        </w:rPr>
        <w:t xml:space="preserve"> </w:t>
      </w:r>
      <w:proofErr w:type="spellStart"/>
      <w:r>
        <w:rPr>
          <w:sz w:val="22"/>
        </w:rPr>
        <w:t>Góry</w:t>
      </w:r>
      <w:proofErr w:type="spellEnd"/>
      <w:r>
        <w:rPr>
          <w:sz w:val="22"/>
        </w:rPr>
        <w:t xml:space="preserve">, Master </w:t>
      </w:r>
      <w:proofErr w:type="spellStart"/>
      <w:r>
        <w:rPr>
          <w:sz w:val="22"/>
        </w:rPr>
        <w:t>Odpady</w:t>
      </w:r>
      <w:proofErr w:type="spellEnd"/>
      <w:r>
        <w:rPr>
          <w:sz w:val="22"/>
        </w:rPr>
        <w:t xml:space="preserve"> </w:t>
      </w:r>
      <w:proofErr w:type="spellStart"/>
      <w:r>
        <w:rPr>
          <w:sz w:val="22"/>
        </w:rPr>
        <w:t>i</w:t>
      </w:r>
      <w:proofErr w:type="spellEnd"/>
      <w:r>
        <w:rPr>
          <w:sz w:val="22"/>
        </w:rPr>
        <w:t xml:space="preserve"> </w:t>
      </w:r>
      <w:proofErr w:type="spellStart"/>
      <w:r>
        <w:rPr>
          <w:sz w:val="22"/>
        </w:rPr>
        <w:t>Energia</w:t>
      </w:r>
      <w:proofErr w:type="spellEnd"/>
      <w:r>
        <w:rPr>
          <w:sz w:val="22"/>
        </w:rPr>
        <w:t xml:space="preserve"> from Tychy and An-</w:t>
      </w:r>
      <w:proofErr w:type="spellStart"/>
      <w:r>
        <w:rPr>
          <w:sz w:val="22"/>
        </w:rPr>
        <w:t>Eko</w:t>
      </w:r>
      <w:proofErr w:type="spellEnd"/>
      <w:r>
        <w:rPr>
          <w:sz w:val="22"/>
        </w:rPr>
        <w:t xml:space="preserve"> from Tychy. </w:t>
      </w:r>
    </w:p>
    <w:p w14:paraId="2ACFC1F9" w14:textId="72C23D65" w:rsidR="004B509D" w:rsidRPr="000A4DE2" w:rsidRDefault="00BD1842" w:rsidP="008C0097">
      <w:pPr>
        <w:spacing w:after="240" w:line="360" w:lineRule="auto"/>
        <w:jc w:val="both"/>
        <w:rPr>
          <w:sz w:val="22"/>
        </w:rPr>
      </w:pPr>
      <w:r>
        <w:rPr>
          <w:i/>
          <w:sz w:val="22"/>
        </w:rPr>
        <w:t>We conducted a search of these companies’ premises and we found evidence that the consortia might have been involved in organizing collusive bidding schemes. The town of Tychy could have lost up to several million zlotys this way,</w:t>
      </w:r>
      <w:r>
        <w:rPr>
          <w:sz w:val="22"/>
        </w:rPr>
        <w:t xml:space="preserve"> says the President of </w:t>
      </w:r>
      <w:proofErr w:type="spellStart"/>
      <w:r>
        <w:rPr>
          <w:sz w:val="22"/>
        </w:rPr>
        <w:t>UOKiK</w:t>
      </w:r>
      <w:proofErr w:type="spellEnd"/>
      <w:r>
        <w:rPr>
          <w:sz w:val="22"/>
        </w:rPr>
        <w:t xml:space="preserve">, Marek </w:t>
      </w:r>
      <w:proofErr w:type="spellStart"/>
      <w:r>
        <w:rPr>
          <w:sz w:val="22"/>
        </w:rPr>
        <w:t>Niechciał</w:t>
      </w:r>
      <w:proofErr w:type="spellEnd"/>
      <w:r>
        <w:rPr>
          <w:sz w:val="22"/>
        </w:rPr>
        <w:t xml:space="preserve">. </w:t>
      </w:r>
    </w:p>
    <w:p w14:paraId="7F51421F" w14:textId="77777777" w:rsidR="006B3ED8" w:rsidRDefault="006B3ED8" w:rsidP="006B3ED8">
      <w:pPr>
        <w:spacing w:after="240" w:line="360" w:lineRule="auto"/>
        <w:jc w:val="both"/>
        <w:rPr>
          <w:rFonts w:eastAsiaTheme="minorHAnsi" w:cstheme="minorBidi"/>
          <w:b/>
          <w:sz w:val="22"/>
        </w:rPr>
      </w:pPr>
      <w:r>
        <w:rPr>
          <w:b/>
          <w:sz w:val="22"/>
        </w:rPr>
        <w:t xml:space="preserve">Do you suspect bid rigging? Let </w:t>
      </w:r>
      <w:proofErr w:type="spellStart"/>
      <w:r>
        <w:rPr>
          <w:b/>
          <w:sz w:val="22"/>
        </w:rPr>
        <w:t>UOKiK</w:t>
      </w:r>
      <w:proofErr w:type="spellEnd"/>
      <w:r>
        <w:rPr>
          <w:b/>
          <w:sz w:val="22"/>
        </w:rPr>
        <w:t xml:space="preserve"> know.</w:t>
      </w:r>
    </w:p>
    <w:p w14:paraId="6B62A934" w14:textId="7814C2E8" w:rsidR="006B3ED8" w:rsidRDefault="006B3ED8" w:rsidP="006B3ED8">
      <w:pPr>
        <w:tabs>
          <w:tab w:val="left" w:pos="0"/>
        </w:tabs>
        <w:spacing w:before="240" w:line="360" w:lineRule="auto"/>
        <w:jc w:val="both"/>
        <w:rPr>
          <w:rFonts w:eastAsiaTheme="minorHAnsi" w:cs="Tahoma"/>
          <w:i/>
          <w:iCs/>
          <w:color w:val="000000" w:themeColor="text1"/>
          <w:sz w:val="22"/>
          <w:shd w:val="clear" w:color="auto" w:fill="FFFFFF"/>
        </w:rPr>
      </w:pPr>
      <w:r>
        <w:rPr>
          <w:sz w:val="22"/>
        </w:rPr>
        <w:t xml:space="preserve">There is a fine of up to 10% of company’s turnover for using competition restricting practices. </w:t>
      </w:r>
      <w:r>
        <w:rPr>
          <w:color w:val="000000" w:themeColor="text1"/>
          <w:sz w:val="22"/>
          <w:shd w:val="clear" w:color="auto" w:fill="FFFFFF"/>
        </w:rPr>
        <w:t xml:space="preserve">We would like to remind you about our programme to obtain information from anonymous </w:t>
      </w:r>
      <w:r w:rsidR="00636303">
        <w:rPr>
          <w:color w:val="000000" w:themeColor="text1"/>
          <w:sz w:val="22"/>
          <w:shd w:val="clear" w:color="auto" w:fill="FFFFFF"/>
        </w:rPr>
        <w:t>whistle-blowers</w:t>
      </w:r>
      <w:r>
        <w:rPr>
          <w:color w:val="000000" w:themeColor="text1"/>
          <w:sz w:val="22"/>
          <w:shd w:val="clear" w:color="auto" w:fill="FFFFFF"/>
        </w:rPr>
        <w:t xml:space="preserve">, such as former and current employees of companies violating law. If you know anything about practices restricting competition, please report them to </w:t>
      </w:r>
      <w:proofErr w:type="spellStart"/>
      <w:r>
        <w:rPr>
          <w:color w:val="000000" w:themeColor="text1"/>
          <w:sz w:val="22"/>
          <w:shd w:val="clear" w:color="auto" w:fill="FFFFFF"/>
        </w:rPr>
        <w:t>UOKiK</w:t>
      </w:r>
      <w:proofErr w:type="spellEnd"/>
      <w:r>
        <w:rPr>
          <w:color w:val="000000" w:themeColor="text1"/>
          <w:sz w:val="22"/>
          <w:shd w:val="clear" w:color="auto" w:fill="FFFFFF"/>
        </w:rPr>
        <w:t>. Contact us at 22 55 60 500 or at the following e-mail address:</w:t>
      </w:r>
      <w:r w:rsidR="00636303">
        <w:rPr>
          <w:color w:val="000000" w:themeColor="text1"/>
          <w:sz w:val="22"/>
          <w:shd w:val="clear" w:color="auto" w:fill="FFFFFF"/>
        </w:rPr>
        <w:t xml:space="preserve"> </w:t>
      </w:r>
      <w:hyperlink r:id="rId8" w:history="1">
        <w:r w:rsidR="00636303" w:rsidRPr="006572F4">
          <w:rPr>
            <w:rStyle w:val="Hipercze"/>
            <w:sz w:val="22"/>
            <w:shd w:val="clear" w:color="auto" w:fill="FFFFFF"/>
          </w:rPr>
          <w:t>sygnalista@uokik.gov.pl</w:t>
        </w:r>
      </w:hyperlink>
      <w:r>
        <w:rPr>
          <w:color w:val="000000" w:themeColor="text1"/>
          <w:sz w:val="22"/>
          <w:shd w:val="clear" w:color="auto" w:fill="FFFFFF"/>
        </w:rPr>
        <w:t xml:space="preserve">. All data on the whistle-blower programme can be found at </w:t>
      </w:r>
      <w:hyperlink r:id="rId9" w:history="1">
        <w:r>
          <w:rPr>
            <w:rStyle w:val="Hipercze"/>
            <w:sz w:val="22"/>
            <w:shd w:val="clear" w:color="auto" w:fill="FFFFFF"/>
          </w:rPr>
          <w:t>https://konkurencja.uokik.gov.pl/</w:t>
        </w:r>
      </w:hyperlink>
      <w:r>
        <w:rPr>
          <w:color w:val="000000" w:themeColor="text1"/>
          <w:sz w:val="22"/>
          <w:shd w:val="clear" w:color="auto" w:fill="FFFFFF"/>
        </w:rPr>
        <w:t xml:space="preserve">. </w:t>
      </w:r>
    </w:p>
    <w:p w14:paraId="4302192A" w14:textId="77777777" w:rsidR="001A55AF" w:rsidRPr="005959B8" w:rsidRDefault="001A55AF" w:rsidP="00FA2C7D">
      <w:pPr>
        <w:spacing w:after="240" w:line="360" w:lineRule="auto"/>
        <w:jc w:val="both"/>
        <w:rPr>
          <w:rFonts w:ascii="Times New Roman" w:hAnsi="Times New Roman"/>
          <w:color w:val="000000" w:themeColor="text1"/>
          <w:sz w:val="24"/>
          <w:szCs w:val="24"/>
        </w:rPr>
      </w:pPr>
    </w:p>
    <w:sectPr w:rsidR="001A55AF" w:rsidRPr="005959B8" w:rsidSect="008D527A">
      <w:headerReference w:type="default" r:id="rId10"/>
      <w:footerReference w:type="default" r:id="rId11"/>
      <w:pgSz w:w="11906" w:h="16838"/>
      <w:pgMar w:top="2127" w:right="1417" w:bottom="212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73526" w14:textId="77777777" w:rsidR="000576B2" w:rsidRDefault="000576B2">
      <w:r>
        <w:separator/>
      </w:r>
    </w:p>
  </w:endnote>
  <w:endnote w:type="continuationSeparator" w:id="0">
    <w:p w14:paraId="319000B4" w14:textId="77777777" w:rsidR="000576B2" w:rsidRDefault="0005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B0AE6" w14:textId="7427A3EE" w:rsidR="0059016B" w:rsidRPr="00924ABC" w:rsidRDefault="007C458B" w:rsidP="00636303">
    <w:pPr>
      <w:pStyle w:val="Stopka"/>
      <w:tabs>
        <w:tab w:val="clear" w:pos="4536"/>
        <w:tab w:val="clear" w:pos="9072"/>
        <w:tab w:val="left" w:pos="709"/>
      </w:tabs>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59264" behindDoc="1" locked="0" layoutInCell="1" allowOverlap="1" wp14:anchorId="2656DED8" wp14:editId="6DAFB9E4">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Semibold" w:hAnsi="Segoe UI Semibold"/>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14:anchorId="097B4D3A" wp14:editId="5A4E650A">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46FDC39C"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7B4D3A"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46FDC39C"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 RELEASE</w:t>
                    </w:r>
                  </w:p>
                </w:txbxContent>
              </v:textbox>
              <w10:wrap anchorx="margin"/>
            </v:shape>
          </w:pict>
        </mc:Fallback>
      </mc:AlternateContent>
    </w:r>
    <w:r>
      <w:rPr>
        <w:rFonts w:ascii="Segoe UI Semibold" w:hAnsi="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C87089A" wp14:editId="3361B8D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6F383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hyperlink r:id="rId2" w:history="1">
      <w:r w:rsidR="00636303" w:rsidRPr="006572F4">
        <w:rPr>
          <w:rStyle w:val="Hipercze"/>
          <w:rFonts w:ascii="Segoe UI Semibold" w:hAnsi="Segoe UI Semibold"/>
          <w:sz w:val="16"/>
          <w:szCs w:val="16"/>
        </w:rPr>
        <w:t>WWW.UOKiK.GOV.PL</w:t>
      </w:r>
    </w:hyperlink>
    <w:r w:rsidR="00636303">
      <w:rPr>
        <w:rFonts w:ascii="Segoe UI Semibold" w:hAnsi="Segoe UI Semibold"/>
        <w:color w:val="595959" w:themeColor="text1" w:themeTint="A6"/>
        <w:sz w:val="16"/>
        <w:szCs w:val="16"/>
      </w:rPr>
      <w:t xml:space="preserve"> </w:t>
    </w:r>
    <w:r w:rsidR="00636303">
      <w:rPr>
        <w:rFonts w:ascii="Segoe UI Semibold" w:hAnsi="Segoe UI Semibold"/>
        <w:color w:val="595959" w:themeColor="text1" w:themeTint="A6"/>
        <w:sz w:val="16"/>
        <w:szCs w:val="16"/>
      </w:rPr>
      <w:tab/>
    </w:r>
    <w:r>
      <w:rPr>
        <w:rFonts w:ascii="Segoe UI Semibold" w:hAnsi="Segoe UI Semibold"/>
        <w:color w:val="595959" w:themeColor="text1" w:themeTint="A6"/>
        <w:sz w:val="16"/>
        <w:szCs w:val="16"/>
      </w:rPr>
      <w:t>PHONE: 22 55 60</w:t>
    </w:r>
    <w:r w:rsidR="00636303">
      <w:rPr>
        <w:rFonts w:ascii="Segoe UI Semibold" w:hAnsi="Segoe UI Semibold"/>
        <w:color w:val="595959" w:themeColor="text1" w:themeTint="A6"/>
        <w:sz w:val="16"/>
        <w:szCs w:val="16"/>
      </w:rPr>
      <w:t> </w:t>
    </w:r>
    <w:r>
      <w:rPr>
        <w:rFonts w:ascii="Segoe UI Semibold" w:hAnsi="Segoe UI Semibold"/>
        <w:color w:val="595959" w:themeColor="text1" w:themeTint="A6"/>
        <w:sz w:val="16"/>
        <w:szCs w:val="16"/>
      </w:rPr>
      <w:t>246</w:t>
    </w:r>
    <w:r w:rsidR="00636303">
      <w:rPr>
        <w:rFonts w:ascii="Segoe UI Semibold" w:hAnsi="Segoe UI Semibold"/>
        <w:color w:val="595959" w:themeColor="text1" w:themeTint="A6"/>
        <w:sz w:val="16"/>
        <w:szCs w:val="16"/>
      </w:rPr>
      <w:t xml:space="preserve"> </w:t>
    </w:r>
    <w:r w:rsidR="00636303">
      <w:rPr>
        <w:rFonts w:ascii="Segoe UI Semibold" w:hAnsi="Segoe UI Semibold"/>
        <w:color w:val="595959" w:themeColor="text1" w:themeTint="A6"/>
        <w:sz w:val="16"/>
        <w:szCs w:val="16"/>
      </w:rPr>
      <w:tab/>
    </w:r>
    <w:r>
      <w:rPr>
        <w:rFonts w:ascii="Segoe UI Semibold" w:hAnsi="Segoe UI Semibold"/>
        <w:color w:val="595959" w:themeColor="text1" w:themeTint="A6"/>
        <w:sz w:val="16"/>
        <w:szCs w:val="16"/>
      </w:rPr>
      <w:t>MOBILE: 695 902 088</w:t>
    </w:r>
  </w:p>
  <w:p w14:paraId="1FCDE250" w14:textId="77777777" w:rsidR="0059016B" w:rsidRPr="000F2E2F" w:rsidRDefault="00C21071"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Pr>
        <w:rFonts w:ascii="Segoe UI Semibold" w:hAnsi="Segoe UI Semibold"/>
        <w:color w:val="595959" w:themeColor="text1" w:themeTint="A6"/>
        <w:sz w:val="16"/>
        <w:szCs w:val="16"/>
      </w:rPr>
      <w:t xml:space="preserve">The </w:t>
    </w:r>
    <w:proofErr w:type="spellStart"/>
    <w:r>
      <w:rPr>
        <w:rFonts w:ascii="Segoe UI Semibold" w:hAnsi="Segoe UI Semibold"/>
        <w:color w:val="595959" w:themeColor="text1" w:themeTint="A6"/>
        <w:sz w:val="16"/>
        <w:szCs w:val="16"/>
      </w:rPr>
      <w:t>UOKiK</w:t>
    </w:r>
    <w:proofErr w:type="spellEnd"/>
    <w:r>
      <w:rPr>
        <w:rFonts w:ascii="Segoe UI Semibold" w:hAnsi="Segoe UI Semibold"/>
        <w:color w:val="595959" w:themeColor="text1" w:themeTint="A6"/>
        <w:sz w:val="16"/>
        <w:szCs w:val="16"/>
      </w:rPr>
      <w:t xml:space="preserve"> Press Office Pl. </w:t>
    </w:r>
    <w:r w:rsidRPr="000F2E2F">
      <w:rPr>
        <w:rFonts w:ascii="Segoe UI Semibold" w:hAnsi="Segoe UI Semibold"/>
        <w:color w:val="595959" w:themeColor="text1" w:themeTint="A6"/>
        <w:sz w:val="16"/>
        <w:szCs w:val="16"/>
        <w:lang w:val="pl-PL"/>
      </w:rPr>
      <w:t>Powstańców Warszawy 1, 00-950 Warsaw</w:t>
    </w:r>
    <w:r w:rsidRPr="000F2E2F">
      <w:rPr>
        <w:rFonts w:ascii="Segoe UI Semibold" w:hAnsi="Segoe UI Semibold"/>
        <w:color w:val="595959" w:themeColor="text1" w:themeTint="A6"/>
        <w:sz w:val="16"/>
        <w:szCs w:val="16"/>
        <w:lang w:val="pl-PL"/>
      </w:rPr>
      <w:br/>
      <w:t xml:space="preserve">Phone: </w:t>
    </w:r>
    <w:hyperlink r:id="rId3" w:history="1">
      <w:r w:rsidRPr="000F2E2F">
        <w:rPr>
          <w:rStyle w:val="Hipercze"/>
          <w:rFonts w:ascii="Segoe UI Semibold" w:hAnsi="Segoe UI Semibold"/>
          <w:color w:val="595959" w:themeColor="text1" w:themeTint="A6"/>
          <w:sz w:val="16"/>
          <w:szCs w:val="16"/>
          <w:lang w:val="pl-PL"/>
        </w:rPr>
        <w:t>biuroprasowe@uokik.gov.pl</w:t>
      </w:r>
    </w:hyperlink>
    <w:r w:rsidRPr="000F2E2F">
      <w:rPr>
        <w:rFonts w:ascii="Segoe UI Semibold" w:hAnsi="Segoe UI Semibold"/>
        <w:color w:val="595959" w:themeColor="text1" w:themeTint="A6"/>
        <w:sz w:val="16"/>
        <w:szCs w:val="16"/>
        <w:lang w:val="pl-PL"/>
      </w:rPr>
      <w:t xml:space="preserve"> Twitter: </w:t>
    </w:r>
    <w:hyperlink r:id="rId4" w:history="1">
      <w:r w:rsidRPr="000F2E2F">
        <w:rPr>
          <w:rStyle w:val="u-linkcomplex-target"/>
          <w:rFonts w:ascii="Segoe UI Semibold" w:hAnsi="Segoe UI Semibold"/>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5D529" w14:textId="77777777" w:rsidR="000576B2" w:rsidRDefault="000576B2">
      <w:r>
        <w:separator/>
      </w:r>
    </w:p>
  </w:footnote>
  <w:footnote w:type="continuationSeparator" w:id="0">
    <w:p w14:paraId="63738412" w14:textId="77777777" w:rsidR="000576B2" w:rsidRDefault="000576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5E20" w14:textId="77777777" w:rsidR="0059016B" w:rsidRDefault="00C21071" w:rsidP="0041396E">
    <w:pPr>
      <w:pStyle w:val="Nagwek"/>
      <w:tabs>
        <w:tab w:val="clear" w:pos="9072"/>
      </w:tabs>
    </w:pPr>
    <w:r>
      <w:rPr>
        <w:noProof/>
        <w:lang w:val="pl-PL" w:eastAsia="pl-PL"/>
      </w:rPr>
      <w:drawing>
        <wp:anchor distT="0" distB="0" distL="114300" distR="114300" simplePos="0" relativeHeight="251656192" behindDoc="0" locked="0" layoutInCell="1" allowOverlap="1" wp14:anchorId="43A17658" wp14:editId="2445D707">
          <wp:simplePos x="0" y="0"/>
          <wp:positionH relativeFrom="column">
            <wp:posOffset>-28575</wp:posOffset>
          </wp:positionH>
          <wp:positionV relativeFrom="paragraph">
            <wp:posOffset>-105410</wp:posOffset>
          </wp:positionV>
          <wp:extent cx="1485900" cy="534670"/>
          <wp:effectExtent l="0" t="0" r="0" b="0"/>
          <wp:wrapNone/>
          <wp:docPr id="19" name="Picture 4" descr="logo uokik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5AFCAB8" w14:textId="77777777" w:rsidR="0059016B" w:rsidRDefault="000576B2" w:rsidP="0041396E">
    <w:pPr>
      <w:pStyle w:val="Nagwek"/>
      <w:tabs>
        <w:tab w:val="clear" w:pos="9072"/>
      </w:tabs>
    </w:pPr>
  </w:p>
  <w:p w14:paraId="1400A733" w14:textId="77777777" w:rsidR="0059016B" w:rsidRDefault="000576B2"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F69"/>
    <w:multiLevelType w:val="hybridMultilevel"/>
    <w:tmpl w:val="29AA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B3882"/>
    <w:multiLevelType w:val="hybridMultilevel"/>
    <w:tmpl w:val="26DE58C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B6796"/>
    <w:multiLevelType w:val="hybridMultilevel"/>
    <w:tmpl w:val="8284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A7D43"/>
    <w:multiLevelType w:val="hybridMultilevel"/>
    <w:tmpl w:val="76F62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83C7B4A"/>
    <w:multiLevelType w:val="hybridMultilevel"/>
    <w:tmpl w:val="2160C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27CE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75AB8"/>
    <w:multiLevelType w:val="hybridMultilevel"/>
    <w:tmpl w:val="0FA69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D610B9"/>
    <w:multiLevelType w:val="hybridMultilevel"/>
    <w:tmpl w:val="585AE36C"/>
    <w:lvl w:ilvl="0" w:tplc="7CF658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65C97"/>
    <w:multiLevelType w:val="hybridMultilevel"/>
    <w:tmpl w:val="B27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52E2D"/>
    <w:multiLevelType w:val="hybridMultilevel"/>
    <w:tmpl w:val="4864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12408"/>
    <w:multiLevelType w:val="hybridMultilevel"/>
    <w:tmpl w:val="3D14B79C"/>
    <w:lvl w:ilvl="0" w:tplc="7690DA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65592"/>
    <w:multiLevelType w:val="hybridMultilevel"/>
    <w:tmpl w:val="176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5"/>
  </w:num>
  <w:num w:numId="5">
    <w:abstractNumId w:val="3"/>
  </w:num>
  <w:num w:numId="6">
    <w:abstractNumId w:val="9"/>
  </w:num>
  <w:num w:numId="7">
    <w:abstractNumId w:val="7"/>
  </w:num>
  <w:num w:numId="8">
    <w:abstractNumId w:val="10"/>
  </w:num>
  <w:num w:numId="9">
    <w:abstractNumId w:val="13"/>
  </w:num>
  <w:num w:numId="10">
    <w:abstractNumId w:val="16"/>
  </w:num>
  <w:num w:numId="11">
    <w:abstractNumId w:val="14"/>
  </w:num>
  <w:num w:numId="12">
    <w:abstractNumId w:val="1"/>
  </w:num>
  <w:num w:numId="13">
    <w:abstractNumId w:val="5"/>
  </w:num>
  <w:num w:numId="14">
    <w:abstractNumId w:val="0"/>
  </w:num>
  <w:num w:numId="15">
    <w:abstractNumId w:val="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DB8"/>
    <w:rsid w:val="00007E00"/>
    <w:rsid w:val="00011AF2"/>
    <w:rsid w:val="0001745E"/>
    <w:rsid w:val="00022F1A"/>
    <w:rsid w:val="00023634"/>
    <w:rsid w:val="00042F96"/>
    <w:rsid w:val="0004619E"/>
    <w:rsid w:val="000570C6"/>
    <w:rsid w:val="000576B2"/>
    <w:rsid w:val="000651E9"/>
    <w:rsid w:val="00073AA7"/>
    <w:rsid w:val="00074A73"/>
    <w:rsid w:val="00076A58"/>
    <w:rsid w:val="000838EF"/>
    <w:rsid w:val="000850CD"/>
    <w:rsid w:val="00092D5E"/>
    <w:rsid w:val="00096C58"/>
    <w:rsid w:val="000A4DE2"/>
    <w:rsid w:val="000A74FA"/>
    <w:rsid w:val="000B149D"/>
    <w:rsid w:val="000B1AC5"/>
    <w:rsid w:val="000B3817"/>
    <w:rsid w:val="000B7247"/>
    <w:rsid w:val="000C20C8"/>
    <w:rsid w:val="000E2635"/>
    <w:rsid w:val="000E6C7E"/>
    <w:rsid w:val="000F2E2F"/>
    <w:rsid w:val="000F34E0"/>
    <w:rsid w:val="00102E1F"/>
    <w:rsid w:val="0010559C"/>
    <w:rsid w:val="00107844"/>
    <w:rsid w:val="00116017"/>
    <w:rsid w:val="00120FBD"/>
    <w:rsid w:val="0012424D"/>
    <w:rsid w:val="0013159A"/>
    <w:rsid w:val="0013353F"/>
    <w:rsid w:val="00135455"/>
    <w:rsid w:val="00136534"/>
    <w:rsid w:val="00143310"/>
    <w:rsid w:val="00144E9C"/>
    <w:rsid w:val="001471F0"/>
    <w:rsid w:val="00153282"/>
    <w:rsid w:val="00161094"/>
    <w:rsid w:val="0016315C"/>
    <w:rsid w:val="00163DF9"/>
    <w:rsid w:val="001666D6"/>
    <w:rsid w:val="00166B5D"/>
    <w:rsid w:val="001675EF"/>
    <w:rsid w:val="0017028A"/>
    <w:rsid w:val="00171EA7"/>
    <w:rsid w:val="0017328E"/>
    <w:rsid w:val="001834D5"/>
    <w:rsid w:val="001869DE"/>
    <w:rsid w:val="00190D5A"/>
    <w:rsid w:val="00192846"/>
    <w:rsid w:val="00195148"/>
    <w:rsid w:val="001979B5"/>
    <w:rsid w:val="001A55AF"/>
    <w:rsid w:val="001A5F7C"/>
    <w:rsid w:val="001A6E5B"/>
    <w:rsid w:val="001A7451"/>
    <w:rsid w:val="001B646C"/>
    <w:rsid w:val="001C1FAD"/>
    <w:rsid w:val="001C4342"/>
    <w:rsid w:val="001D0692"/>
    <w:rsid w:val="001E188E"/>
    <w:rsid w:val="001E24A2"/>
    <w:rsid w:val="001E4F92"/>
    <w:rsid w:val="001E5181"/>
    <w:rsid w:val="001F3276"/>
    <w:rsid w:val="001F4A36"/>
    <w:rsid w:val="001F4A73"/>
    <w:rsid w:val="001F5C00"/>
    <w:rsid w:val="00204EF7"/>
    <w:rsid w:val="00205580"/>
    <w:rsid w:val="00205D78"/>
    <w:rsid w:val="0020630E"/>
    <w:rsid w:val="002157BB"/>
    <w:rsid w:val="00220E8F"/>
    <w:rsid w:val="002262B5"/>
    <w:rsid w:val="0023138D"/>
    <w:rsid w:val="002326BD"/>
    <w:rsid w:val="00233D63"/>
    <w:rsid w:val="00234891"/>
    <w:rsid w:val="00237E4F"/>
    <w:rsid w:val="0024118E"/>
    <w:rsid w:val="00241BAC"/>
    <w:rsid w:val="00252490"/>
    <w:rsid w:val="0025308F"/>
    <w:rsid w:val="002565A6"/>
    <w:rsid w:val="00260382"/>
    <w:rsid w:val="00261525"/>
    <w:rsid w:val="00262A9F"/>
    <w:rsid w:val="00266CB4"/>
    <w:rsid w:val="00267DD1"/>
    <w:rsid w:val="002801AA"/>
    <w:rsid w:val="00283C02"/>
    <w:rsid w:val="00285773"/>
    <w:rsid w:val="00295B34"/>
    <w:rsid w:val="002A5D69"/>
    <w:rsid w:val="002B05BD"/>
    <w:rsid w:val="002B1DBF"/>
    <w:rsid w:val="002C0D5D"/>
    <w:rsid w:val="002C3E1E"/>
    <w:rsid w:val="002C692D"/>
    <w:rsid w:val="002C6ABE"/>
    <w:rsid w:val="002E2C93"/>
    <w:rsid w:val="002E388C"/>
    <w:rsid w:val="002F1BF3"/>
    <w:rsid w:val="002F4379"/>
    <w:rsid w:val="002F4D43"/>
    <w:rsid w:val="00300B1B"/>
    <w:rsid w:val="003056C6"/>
    <w:rsid w:val="00311B14"/>
    <w:rsid w:val="00324306"/>
    <w:rsid w:val="003278D6"/>
    <w:rsid w:val="003303F0"/>
    <w:rsid w:val="0034059B"/>
    <w:rsid w:val="00344B54"/>
    <w:rsid w:val="003460E9"/>
    <w:rsid w:val="0035019C"/>
    <w:rsid w:val="00360248"/>
    <w:rsid w:val="00366A46"/>
    <w:rsid w:val="003708D1"/>
    <w:rsid w:val="00377A0D"/>
    <w:rsid w:val="0038032C"/>
    <w:rsid w:val="0038677D"/>
    <w:rsid w:val="003907A6"/>
    <w:rsid w:val="00391941"/>
    <w:rsid w:val="003958F1"/>
    <w:rsid w:val="00397C4C"/>
    <w:rsid w:val="003A1AA9"/>
    <w:rsid w:val="003A50F0"/>
    <w:rsid w:val="003B1A4C"/>
    <w:rsid w:val="003B23A9"/>
    <w:rsid w:val="003B6FD2"/>
    <w:rsid w:val="003C2896"/>
    <w:rsid w:val="003C3A90"/>
    <w:rsid w:val="003D0240"/>
    <w:rsid w:val="003D3FF4"/>
    <w:rsid w:val="003D7161"/>
    <w:rsid w:val="003E3F9D"/>
    <w:rsid w:val="003E69E5"/>
    <w:rsid w:val="004005B5"/>
    <w:rsid w:val="0040748E"/>
    <w:rsid w:val="00412206"/>
    <w:rsid w:val="00413634"/>
    <w:rsid w:val="00417ACF"/>
    <w:rsid w:val="00427E08"/>
    <w:rsid w:val="0043189E"/>
    <w:rsid w:val="004349BA"/>
    <w:rsid w:val="0043575C"/>
    <w:rsid w:val="004365C7"/>
    <w:rsid w:val="004367F1"/>
    <w:rsid w:val="004425B7"/>
    <w:rsid w:val="00444A85"/>
    <w:rsid w:val="004559D2"/>
    <w:rsid w:val="00460B22"/>
    <w:rsid w:val="00462CFA"/>
    <w:rsid w:val="00467B62"/>
    <w:rsid w:val="00470B71"/>
    <w:rsid w:val="004740FD"/>
    <w:rsid w:val="00486DB1"/>
    <w:rsid w:val="00493E10"/>
    <w:rsid w:val="00495B9B"/>
    <w:rsid w:val="00496FB8"/>
    <w:rsid w:val="004972E8"/>
    <w:rsid w:val="004A4C64"/>
    <w:rsid w:val="004B0E25"/>
    <w:rsid w:val="004B509D"/>
    <w:rsid w:val="004C0F9E"/>
    <w:rsid w:val="004C1243"/>
    <w:rsid w:val="004C4A52"/>
    <w:rsid w:val="004C5C26"/>
    <w:rsid w:val="004D4170"/>
    <w:rsid w:val="004D5687"/>
    <w:rsid w:val="004D7F72"/>
    <w:rsid w:val="004E0711"/>
    <w:rsid w:val="004E52C6"/>
    <w:rsid w:val="004F2CDB"/>
    <w:rsid w:val="004F7E99"/>
    <w:rsid w:val="005003F9"/>
    <w:rsid w:val="0050417B"/>
    <w:rsid w:val="00506912"/>
    <w:rsid w:val="005133CE"/>
    <w:rsid w:val="00514EE1"/>
    <w:rsid w:val="00521BA3"/>
    <w:rsid w:val="00523E0D"/>
    <w:rsid w:val="00525588"/>
    <w:rsid w:val="00525D5D"/>
    <w:rsid w:val="0052710E"/>
    <w:rsid w:val="00531855"/>
    <w:rsid w:val="005442FC"/>
    <w:rsid w:val="0055267C"/>
    <w:rsid w:val="0055631D"/>
    <w:rsid w:val="00561C38"/>
    <w:rsid w:val="005653DE"/>
    <w:rsid w:val="00580E15"/>
    <w:rsid w:val="00593935"/>
    <w:rsid w:val="005959B8"/>
    <w:rsid w:val="005973FD"/>
    <w:rsid w:val="00597C68"/>
    <w:rsid w:val="005A382B"/>
    <w:rsid w:val="005A4047"/>
    <w:rsid w:val="005C0D39"/>
    <w:rsid w:val="005C6232"/>
    <w:rsid w:val="005D3025"/>
    <w:rsid w:val="005D6F7A"/>
    <w:rsid w:val="005D7D81"/>
    <w:rsid w:val="005E78EE"/>
    <w:rsid w:val="005F139F"/>
    <w:rsid w:val="005F1EBD"/>
    <w:rsid w:val="005F30FA"/>
    <w:rsid w:val="005F5568"/>
    <w:rsid w:val="006063D0"/>
    <w:rsid w:val="00606EA8"/>
    <w:rsid w:val="00613239"/>
    <w:rsid w:val="00613C45"/>
    <w:rsid w:val="006153D0"/>
    <w:rsid w:val="00621B8F"/>
    <w:rsid w:val="00621D65"/>
    <w:rsid w:val="00633D4E"/>
    <w:rsid w:val="0063526F"/>
    <w:rsid w:val="00636303"/>
    <w:rsid w:val="00637E86"/>
    <w:rsid w:val="006422DE"/>
    <w:rsid w:val="006439FA"/>
    <w:rsid w:val="00655A78"/>
    <w:rsid w:val="006571FD"/>
    <w:rsid w:val="0067485D"/>
    <w:rsid w:val="0068687E"/>
    <w:rsid w:val="00692A9C"/>
    <w:rsid w:val="00692C4B"/>
    <w:rsid w:val="00694A21"/>
    <w:rsid w:val="006956F4"/>
    <w:rsid w:val="006959A1"/>
    <w:rsid w:val="00697165"/>
    <w:rsid w:val="006A2065"/>
    <w:rsid w:val="006A3D88"/>
    <w:rsid w:val="006A4A7A"/>
    <w:rsid w:val="006A5625"/>
    <w:rsid w:val="006B0848"/>
    <w:rsid w:val="006B3ED8"/>
    <w:rsid w:val="006B733D"/>
    <w:rsid w:val="006C17E1"/>
    <w:rsid w:val="006C34AE"/>
    <w:rsid w:val="006C67AF"/>
    <w:rsid w:val="006D15AC"/>
    <w:rsid w:val="006D191E"/>
    <w:rsid w:val="006D3DC5"/>
    <w:rsid w:val="006D5726"/>
    <w:rsid w:val="006D79AD"/>
    <w:rsid w:val="006F04AF"/>
    <w:rsid w:val="006F143B"/>
    <w:rsid w:val="006F49BF"/>
    <w:rsid w:val="006F7823"/>
    <w:rsid w:val="007039EC"/>
    <w:rsid w:val="00705071"/>
    <w:rsid w:val="007156DE"/>
    <w:rsid w:val="0071572D"/>
    <w:rsid w:val="007157BA"/>
    <w:rsid w:val="007169F9"/>
    <w:rsid w:val="007174A6"/>
    <w:rsid w:val="00721DFE"/>
    <w:rsid w:val="00722235"/>
    <w:rsid w:val="007224B3"/>
    <w:rsid w:val="00726064"/>
    <w:rsid w:val="00731303"/>
    <w:rsid w:val="007330D1"/>
    <w:rsid w:val="00733755"/>
    <w:rsid w:val="00734F7B"/>
    <w:rsid w:val="007402E0"/>
    <w:rsid w:val="0074489D"/>
    <w:rsid w:val="007514AD"/>
    <w:rsid w:val="0075164F"/>
    <w:rsid w:val="0075524D"/>
    <w:rsid w:val="007560B0"/>
    <w:rsid w:val="0075734D"/>
    <w:rsid w:val="00771499"/>
    <w:rsid w:val="007742DC"/>
    <w:rsid w:val="00775F0F"/>
    <w:rsid w:val="00776C4F"/>
    <w:rsid w:val="007838E4"/>
    <w:rsid w:val="007907DD"/>
    <w:rsid w:val="00794A85"/>
    <w:rsid w:val="00795F88"/>
    <w:rsid w:val="007A19D8"/>
    <w:rsid w:val="007B029A"/>
    <w:rsid w:val="007B0A02"/>
    <w:rsid w:val="007B1DFF"/>
    <w:rsid w:val="007B5396"/>
    <w:rsid w:val="007C458B"/>
    <w:rsid w:val="007D61C7"/>
    <w:rsid w:val="007E36E4"/>
    <w:rsid w:val="007F0ACE"/>
    <w:rsid w:val="00804024"/>
    <w:rsid w:val="0081753E"/>
    <w:rsid w:val="0083010A"/>
    <w:rsid w:val="008365F6"/>
    <w:rsid w:val="008366E9"/>
    <w:rsid w:val="00836781"/>
    <w:rsid w:val="008457C5"/>
    <w:rsid w:val="0085010E"/>
    <w:rsid w:val="0085454F"/>
    <w:rsid w:val="00867855"/>
    <w:rsid w:val="00872F82"/>
    <w:rsid w:val="0087354F"/>
    <w:rsid w:val="00884708"/>
    <w:rsid w:val="0088499B"/>
    <w:rsid w:val="008870C7"/>
    <w:rsid w:val="0088770D"/>
    <w:rsid w:val="00892193"/>
    <w:rsid w:val="008928D4"/>
    <w:rsid w:val="00896985"/>
    <w:rsid w:val="008C0097"/>
    <w:rsid w:val="008C1458"/>
    <w:rsid w:val="008C53D0"/>
    <w:rsid w:val="008D0566"/>
    <w:rsid w:val="008D267C"/>
    <w:rsid w:val="008D527A"/>
    <w:rsid w:val="008D56DA"/>
    <w:rsid w:val="008D5771"/>
    <w:rsid w:val="008D69FE"/>
    <w:rsid w:val="008E4128"/>
    <w:rsid w:val="008E46B6"/>
    <w:rsid w:val="008E51D0"/>
    <w:rsid w:val="008E7923"/>
    <w:rsid w:val="008F472E"/>
    <w:rsid w:val="008F7E3E"/>
    <w:rsid w:val="00902556"/>
    <w:rsid w:val="0090338C"/>
    <w:rsid w:val="00904EEF"/>
    <w:rsid w:val="0091048E"/>
    <w:rsid w:val="00916EF9"/>
    <w:rsid w:val="00920EBB"/>
    <w:rsid w:val="00921BC3"/>
    <w:rsid w:val="00924ABC"/>
    <w:rsid w:val="00937606"/>
    <w:rsid w:val="00940E8F"/>
    <w:rsid w:val="00946CD8"/>
    <w:rsid w:val="009518F9"/>
    <w:rsid w:val="0095309C"/>
    <w:rsid w:val="00953D92"/>
    <w:rsid w:val="009648D7"/>
    <w:rsid w:val="009652F2"/>
    <w:rsid w:val="009719ED"/>
    <w:rsid w:val="00986C37"/>
    <w:rsid w:val="00991F48"/>
    <w:rsid w:val="00993813"/>
    <w:rsid w:val="00995CCD"/>
    <w:rsid w:val="00997528"/>
    <w:rsid w:val="0099796A"/>
    <w:rsid w:val="009A2FE0"/>
    <w:rsid w:val="009C1346"/>
    <w:rsid w:val="009D05C8"/>
    <w:rsid w:val="009E3C0B"/>
    <w:rsid w:val="009E469E"/>
    <w:rsid w:val="009F2593"/>
    <w:rsid w:val="00A102C3"/>
    <w:rsid w:val="00A10B17"/>
    <w:rsid w:val="00A13244"/>
    <w:rsid w:val="00A163EB"/>
    <w:rsid w:val="00A16862"/>
    <w:rsid w:val="00A172E9"/>
    <w:rsid w:val="00A239AA"/>
    <w:rsid w:val="00A23F26"/>
    <w:rsid w:val="00A27DA4"/>
    <w:rsid w:val="00A439E8"/>
    <w:rsid w:val="00A45753"/>
    <w:rsid w:val="00A53423"/>
    <w:rsid w:val="00A61F16"/>
    <w:rsid w:val="00A62659"/>
    <w:rsid w:val="00A65F20"/>
    <w:rsid w:val="00A70720"/>
    <w:rsid w:val="00A76293"/>
    <w:rsid w:val="00A771C0"/>
    <w:rsid w:val="00A77DA2"/>
    <w:rsid w:val="00A8228D"/>
    <w:rsid w:val="00A85D9D"/>
    <w:rsid w:val="00A92C4C"/>
    <w:rsid w:val="00AA602D"/>
    <w:rsid w:val="00AB1BCF"/>
    <w:rsid w:val="00AB572D"/>
    <w:rsid w:val="00AC7EEE"/>
    <w:rsid w:val="00AD37B0"/>
    <w:rsid w:val="00AD4079"/>
    <w:rsid w:val="00AD6F48"/>
    <w:rsid w:val="00AE2923"/>
    <w:rsid w:val="00AE7F9D"/>
    <w:rsid w:val="00AF312D"/>
    <w:rsid w:val="00B00514"/>
    <w:rsid w:val="00B028F7"/>
    <w:rsid w:val="00B1066C"/>
    <w:rsid w:val="00B22863"/>
    <w:rsid w:val="00B40DA6"/>
    <w:rsid w:val="00B411FB"/>
    <w:rsid w:val="00B41502"/>
    <w:rsid w:val="00B51024"/>
    <w:rsid w:val="00B515A8"/>
    <w:rsid w:val="00B60CD8"/>
    <w:rsid w:val="00B60F9C"/>
    <w:rsid w:val="00B61918"/>
    <w:rsid w:val="00B634F1"/>
    <w:rsid w:val="00B6769E"/>
    <w:rsid w:val="00B73F22"/>
    <w:rsid w:val="00B76F9A"/>
    <w:rsid w:val="00B810B2"/>
    <w:rsid w:val="00B85F93"/>
    <w:rsid w:val="00B96739"/>
    <w:rsid w:val="00BA05A4"/>
    <w:rsid w:val="00BA26F7"/>
    <w:rsid w:val="00BA59F0"/>
    <w:rsid w:val="00BA79F0"/>
    <w:rsid w:val="00BB5068"/>
    <w:rsid w:val="00BB7648"/>
    <w:rsid w:val="00BB7AE8"/>
    <w:rsid w:val="00BC4BC9"/>
    <w:rsid w:val="00BC7097"/>
    <w:rsid w:val="00BD0481"/>
    <w:rsid w:val="00BD0AE6"/>
    <w:rsid w:val="00BD1842"/>
    <w:rsid w:val="00BD4447"/>
    <w:rsid w:val="00BD495C"/>
    <w:rsid w:val="00BE2623"/>
    <w:rsid w:val="00BE3923"/>
    <w:rsid w:val="00BE4BF0"/>
    <w:rsid w:val="00BE58EC"/>
    <w:rsid w:val="00BE5EE5"/>
    <w:rsid w:val="00BE68EE"/>
    <w:rsid w:val="00BE7F63"/>
    <w:rsid w:val="00BF45FB"/>
    <w:rsid w:val="00C06DF1"/>
    <w:rsid w:val="00C123B1"/>
    <w:rsid w:val="00C204BA"/>
    <w:rsid w:val="00C21071"/>
    <w:rsid w:val="00C21FDC"/>
    <w:rsid w:val="00C2398C"/>
    <w:rsid w:val="00C25569"/>
    <w:rsid w:val="00C27366"/>
    <w:rsid w:val="00C50DB5"/>
    <w:rsid w:val="00C63AA8"/>
    <w:rsid w:val="00C73023"/>
    <w:rsid w:val="00C74E16"/>
    <w:rsid w:val="00C7783C"/>
    <w:rsid w:val="00C80778"/>
    <w:rsid w:val="00C80D92"/>
    <w:rsid w:val="00C82290"/>
    <w:rsid w:val="00C85ED7"/>
    <w:rsid w:val="00C879D0"/>
    <w:rsid w:val="00CA3FCA"/>
    <w:rsid w:val="00CA4A8D"/>
    <w:rsid w:val="00CA6B58"/>
    <w:rsid w:val="00CA6CE7"/>
    <w:rsid w:val="00CB1AE6"/>
    <w:rsid w:val="00CB3ED4"/>
    <w:rsid w:val="00CB3F86"/>
    <w:rsid w:val="00CD34F0"/>
    <w:rsid w:val="00CE0954"/>
    <w:rsid w:val="00CF11F7"/>
    <w:rsid w:val="00CF7AC5"/>
    <w:rsid w:val="00D01614"/>
    <w:rsid w:val="00D1323F"/>
    <w:rsid w:val="00D155F0"/>
    <w:rsid w:val="00D202BA"/>
    <w:rsid w:val="00D251AC"/>
    <w:rsid w:val="00D2727E"/>
    <w:rsid w:val="00D41A19"/>
    <w:rsid w:val="00D43766"/>
    <w:rsid w:val="00D47CCF"/>
    <w:rsid w:val="00D55500"/>
    <w:rsid w:val="00D5691C"/>
    <w:rsid w:val="00D57912"/>
    <w:rsid w:val="00D6457B"/>
    <w:rsid w:val="00D65FE9"/>
    <w:rsid w:val="00D66DEC"/>
    <w:rsid w:val="00D71A41"/>
    <w:rsid w:val="00D72A42"/>
    <w:rsid w:val="00D768A4"/>
    <w:rsid w:val="00D855B3"/>
    <w:rsid w:val="00D86BC5"/>
    <w:rsid w:val="00D92282"/>
    <w:rsid w:val="00D92F52"/>
    <w:rsid w:val="00DA753F"/>
    <w:rsid w:val="00DB5FB9"/>
    <w:rsid w:val="00DB6A7E"/>
    <w:rsid w:val="00DC0C21"/>
    <w:rsid w:val="00DC5754"/>
    <w:rsid w:val="00DC5E69"/>
    <w:rsid w:val="00DD34A3"/>
    <w:rsid w:val="00DD419A"/>
    <w:rsid w:val="00DD6056"/>
    <w:rsid w:val="00DE7C6A"/>
    <w:rsid w:val="00DF2857"/>
    <w:rsid w:val="00DF782B"/>
    <w:rsid w:val="00E03AEF"/>
    <w:rsid w:val="00E102DE"/>
    <w:rsid w:val="00E27277"/>
    <w:rsid w:val="00E42093"/>
    <w:rsid w:val="00E522AD"/>
    <w:rsid w:val="00E5721E"/>
    <w:rsid w:val="00E5733B"/>
    <w:rsid w:val="00E64103"/>
    <w:rsid w:val="00E76CD1"/>
    <w:rsid w:val="00E86E04"/>
    <w:rsid w:val="00E90BB0"/>
    <w:rsid w:val="00E96780"/>
    <w:rsid w:val="00EC475B"/>
    <w:rsid w:val="00ED30A2"/>
    <w:rsid w:val="00EE4AD8"/>
    <w:rsid w:val="00F07215"/>
    <w:rsid w:val="00F139AC"/>
    <w:rsid w:val="00F17B3E"/>
    <w:rsid w:val="00F21EAC"/>
    <w:rsid w:val="00F3243D"/>
    <w:rsid w:val="00F449B7"/>
    <w:rsid w:val="00F46D0D"/>
    <w:rsid w:val="00F51F71"/>
    <w:rsid w:val="00F52677"/>
    <w:rsid w:val="00F665D0"/>
    <w:rsid w:val="00F73C37"/>
    <w:rsid w:val="00F8032D"/>
    <w:rsid w:val="00F909AF"/>
    <w:rsid w:val="00F92B59"/>
    <w:rsid w:val="00F948BC"/>
    <w:rsid w:val="00F960CF"/>
    <w:rsid w:val="00FA10A3"/>
    <w:rsid w:val="00FA1226"/>
    <w:rsid w:val="00FA2C7D"/>
    <w:rsid w:val="00FC5BAF"/>
    <w:rsid w:val="00FD09D8"/>
    <w:rsid w:val="00FE16DF"/>
    <w:rsid w:val="00FF050E"/>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A5D2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en-GB"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en-GB"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GB"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E86E04"/>
    <w:rPr>
      <w:sz w:val="20"/>
      <w:szCs w:val="20"/>
    </w:rPr>
  </w:style>
  <w:style w:type="character" w:customStyle="1" w:styleId="TekstprzypisukocowegoZnak">
    <w:name w:val="Tekst przypisu końcowego Znak"/>
    <w:basedOn w:val="Domylnaczcionkaakapitu"/>
    <w:link w:val="Tekstprzypisukocowego"/>
    <w:uiPriority w:val="99"/>
    <w:semiHidden/>
    <w:rsid w:val="00E86E0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E86E04"/>
    <w:rPr>
      <w:vertAlign w:val="superscript"/>
    </w:rPr>
  </w:style>
  <w:style w:type="paragraph" w:styleId="NormalnyWeb">
    <w:name w:val="Normal (Web)"/>
    <w:basedOn w:val="Normalny"/>
    <w:uiPriority w:val="99"/>
    <w:unhideWhenUsed/>
    <w:rsid w:val="000B3817"/>
    <w:pPr>
      <w:spacing w:before="100" w:beforeAutospacing="1" w:after="100" w:afterAutospacing="1"/>
    </w:pPr>
    <w:rPr>
      <w:rFonts w:ascii="Times New Roman" w:hAnsi="Times New Roman"/>
      <w:sz w:val="24"/>
      <w:szCs w:val="24"/>
      <w:lang w:eastAsia="pl-PL"/>
    </w:rPr>
  </w:style>
  <w:style w:type="paragraph" w:customStyle="1" w:styleId="TekstALT">
    <w:name w:val="Tekst_ALT"/>
    <w:basedOn w:val="Normalny"/>
    <w:link w:val="TekstALTZnak"/>
    <w:qFormat/>
    <w:rsid w:val="00391941"/>
    <w:pPr>
      <w:spacing w:before="120" w:after="120" w:line="360" w:lineRule="auto"/>
      <w:ind w:left="709"/>
      <w:jc w:val="both"/>
    </w:pPr>
    <w:rPr>
      <w:sz w:val="20"/>
    </w:rPr>
  </w:style>
  <w:style w:type="character" w:customStyle="1" w:styleId="TekstALTZnak">
    <w:name w:val="Tekst_ALT Znak"/>
    <w:link w:val="TekstALT"/>
    <w:rsid w:val="00391941"/>
    <w:rPr>
      <w:rFonts w:ascii="Trebuchet MS" w:eastAsia="Times New Roman" w:hAnsi="Trebuchet MS" w:cs="Times New Roman"/>
      <w:sz w:val="20"/>
    </w:rPr>
  </w:style>
  <w:style w:type="paragraph" w:customStyle="1" w:styleId="Default">
    <w:name w:val="Default"/>
    <w:rsid w:val="0039194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mcntmcntmsonormal1">
    <w:name w:val="mcntmcntmsonormal1"/>
    <w:basedOn w:val="Normalny"/>
    <w:rsid w:val="001B646C"/>
    <w:pPr>
      <w:spacing w:before="100" w:beforeAutospacing="1" w:after="100" w:afterAutospacing="1"/>
    </w:pPr>
    <w:rPr>
      <w:rFonts w:ascii="Times New Roman" w:hAnsi="Times New Roman"/>
      <w:sz w:val="24"/>
      <w:szCs w:val="24"/>
      <w:lang w:eastAsia="en-GB"/>
    </w:rPr>
  </w:style>
  <w:style w:type="character" w:styleId="UyteHipercze">
    <w:name w:val="FollowedHyperlink"/>
    <w:basedOn w:val="Domylnaczcionkaakapitu"/>
    <w:uiPriority w:val="99"/>
    <w:semiHidden/>
    <w:unhideWhenUsed/>
    <w:rsid w:val="002F4379"/>
    <w:rPr>
      <w:color w:val="954F72" w:themeColor="followedHyperlink"/>
      <w:u w:val="single"/>
    </w:rPr>
  </w:style>
  <w:style w:type="paragraph" w:styleId="Poprawka">
    <w:name w:val="Revision"/>
    <w:hidden/>
    <w:uiPriority w:val="99"/>
    <w:semiHidden/>
    <w:rsid w:val="0020630E"/>
    <w:pPr>
      <w:spacing w:after="0" w:line="240" w:lineRule="auto"/>
    </w:pPr>
    <w:rPr>
      <w:rFonts w:ascii="Trebuchet MS" w:eastAsia="Times New Roman" w:hAnsi="Trebuchet MS" w:cs="Times New Roman"/>
      <w:sz w:val="18"/>
    </w:rPr>
  </w:style>
  <w:style w:type="paragraph" w:customStyle="1" w:styleId="TYTUKOMUNIKATU">
    <w:name w:val="TYTUŁ KOMUNIKATU"/>
    <w:basedOn w:val="Normalny"/>
    <w:link w:val="TYTUKOMUNIKATUZnak"/>
    <w:rsid w:val="007C458B"/>
    <w:pPr>
      <w:keepNext/>
      <w:keepLines/>
      <w:spacing w:before="120" w:after="120" w:line="360" w:lineRule="auto"/>
    </w:pPr>
    <w:rPr>
      <w:rFonts w:ascii="Georgia" w:hAnsi="Georgia" w:cs="Arial"/>
      <w:bCs/>
      <w:caps/>
      <w:kern w:val="16"/>
      <w:sz w:val="28"/>
      <w:szCs w:val="28"/>
      <w:lang w:eastAsia="pl-PL"/>
    </w:rPr>
  </w:style>
  <w:style w:type="character" w:customStyle="1" w:styleId="TYTUKOMUNIKATUZnak">
    <w:name w:val="TYTUŁ KOMUNIKATU Znak"/>
    <w:link w:val="TYTUKOMUNIKATU"/>
    <w:rsid w:val="007C458B"/>
    <w:rPr>
      <w:rFonts w:ascii="Georgia" w:eastAsia="Times New Roman" w:hAnsi="Georgia" w:cs="Arial"/>
      <w:bCs/>
      <w:caps/>
      <w:kern w:val="16"/>
      <w:sz w:val="28"/>
      <w:szCs w:val="28"/>
      <w:lang w:val="en-GB" w:eastAsia="pl-PL"/>
    </w:rPr>
  </w:style>
  <w:style w:type="character" w:customStyle="1" w:styleId="UnresolvedMention">
    <w:name w:val="Unresolved Mention"/>
    <w:basedOn w:val="Domylnaczcionkaakapitu"/>
    <w:uiPriority w:val="99"/>
    <w:semiHidden/>
    <w:unhideWhenUsed/>
    <w:rsid w:val="0063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8339">
      <w:bodyDiv w:val="1"/>
      <w:marLeft w:val="0"/>
      <w:marRight w:val="0"/>
      <w:marTop w:val="0"/>
      <w:marBottom w:val="0"/>
      <w:divBdr>
        <w:top w:val="none" w:sz="0" w:space="0" w:color="auto"/>
        <w:left w:val="none" w:sz="0" w:space="0" w:color="auto"/>
        <w:bottom w:val="none" w:sz="0" w:space="0" w:color="auto"/>
        <w:right w:val="none" w:sz="0" w:space="0" w:color="auto"/>
      </w:divBdr>
    </w:div>
    <w:div w:id="264658599">
      <w:bodyDiv w:val="1"/>
      <w:marLeft w:val="0"/>
      <w:marRight w:val="0"/>
      <w:marTop w:val="0"/>
      <w:marBottom w:val="0"/>
      <w:divBdr>
        <w:top w:val="none" w:sz="0" w:space="0" w:color="auto"/>
        <w:left w:val="none" w:sz="0" w:space="0" w:color="auto"/>
        <w:bottom w:val="none" w:sz="0" w:space="0" w:color="auto"/>
        <w:right w:val="none" w:sz="0" w:space="0" w:color="auto"/>
      </w:divBdr>
    </w:div>
    <w:div w:id="51526757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69117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333230">
      <w:bodyDiv w:val="1"/>
      <w:marLeft w:val="0"/>
      <w:marRight w:val="0"/>
      <w:marTop w:val="0"/>
      <w:marBottom w:val="0"/>
      <w:divBdr>
        <w:top w:val="none" w:sz="0" w:space="0" w:color="auto"/>
        <w:left w:val="none" w:sz="0" w:space="0" w:color="auto"/>
        <w:bottom w:val="none" w:sz="0" w:space="0" w:color="auto"/>
        <w:right w:val="none" w:sz="0" w:space="0" w:color="auto"/>
      </w:divBdr>
    </w:div>
    <w:div w:id="1884441875">
      <w:bodyDiv w:val="1"/>
      <w:marLeft w:val="0"/>
      <w:marRight w:val="0"/>
      <w:marTop w:val="0"/>
      <w:marBottom w:val="0"/>
      <w:divBdr>
        <w:top w:val="none" w:sz="0" w:space="0" w:color="auto"/>
        <w:left w:val="none" w:sz="0" w:space="0" w:color="auto"/>
        <w:bottom w:val="none" w:sz="0" w:space="0" w:color="auto"/>
        <w:right w:val="none" w:sz="0" w:space="0" w:color="auto"/>
      </w:divBdr>
    </w:div>
    <w:div w:id="19056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uokik.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nkurencja.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biuroprasowe@uokik.gov.pl" TargetMode="External"/><Relationship Id="rId2" Type="http://schemas.openxmlformats.org/officeDocument/2006/relationships/hyperlink" Target="http://WWW.UOKiK.GOV.PL" TargetMode="External"/><Relationship Id="rId1" Type="http://schemas.openxmlformats.org/officeDocument/2006/relationships/image" Target="media/image2.png"/><Relationship Id="rId4" Type="http://schemas.openxmlformats.org/officeDocument/2006/relationships/hyperlink" Target="https://twitter.com/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B0F9-CA4F-4EAE-B36A-2222F32C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1686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3</cp:revision>
  <cp:lastPrinted>2019-11-27T12:22:00Z</cp:lastPrinted>
  <dcterms:created xsi:type="dcterms:W3CDTF">2019-12-02T08:31:00Z</dcterms:created>
  <dcterms:modified xsi:type="dcterms:W3CDTF">2019-12-02T12:34:00Z</dcterms:modified>
</cp:coreProperties>
</file>