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C80E9" w14:textId="13CB7AFB" w:rsidR="00723613" w:rsidRPr="00215D71" w:rsidRDefault="00723613" w:rsidP="00723613">
      <w:pPr>
        <w:spacing w:after="240" w:line="360" w:lineRule="auto"/>
        <w:jc w:val="both"/>
        <w:rPr>
          <w:sz w:val="32"/>
          <w:szCs w:val="32"/>
        </w:rPr>
      </w:pPr>
      <w:r w:rsidRPr="00215D71">
        <w:rPr>
          <w:sz w:val="32"/>
          <w:szCs w:val="32"/>
        </w:rPr>
        <w:t>TARCZA</w:t>
      </w:r>
      <w:r w:rsidR="006F0291">
        <w:rPr>
          <w:sz w:val="32"/>
          <w:szCs w:val="32"/>
        </w:rPr>
        <w:t xml:space="preserve"> ANTYKRYZYSOWA</w:t>
      </w:r>
      <w:r w:rsidRPr="00215D71">
        <w:rPr>
          <w:sz w:val="32"/>
          <w:szCs w:val="32"/>
        </w:rPr>
        <w:t xml:space="preserve"> – WAKACJE KREDYTOWE I </w:t>
      </w:r>
      <w:r>
        <w:rPr>
          <w:sz w:val="32"/>
          <w:szCs w:val="32"/>
        </w:rPr>
        <w:t>OCHRONA PRZED WROGIMI PRZEJĘCIAMI</w:t>
      </w:r>
    </w:p>
    <w:p w14:paraId="4D3A6454" w14:textId="0FA43284" w:rsidR="00723613" w:rsidRPr="00CC1720" w:rsidRDefault="00723613" w:rsidP="00723613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  <w:sz w:val="22"/>
        </w:rPr>
      </w:pPr>
      <w:r w:rsidRPr="00CC1720">
        <w:rPr>
          <w:b/>
          <w:bCs/>
          <w:sz w:val="22"/>
        </w:rPr>
        <w:t xml:space="preserve">Trzymiesięczne wakacje kredytowe i ochrona polskich spółek przed wrogimi przejęciami – to </w:t>
      </w:r>
      <w:r w:rsidR="00B73600" w:rsidRPr="00CC1720">
        <w:rPr>
          <w:b/>
          <w:bCs/>
          <w:sz w:val="22"/>
        </w:rPr>
        <w:t xml:space="preserve">nowe </w:t>
      </w:r>
      <w:r w:rsidRPr="00CC1720">
        <w:rPr>
          <w:b/>
          <w:bCs/>
          <w:sz w:val="22"/>
        </w:rPr>
        <w:t>propozycje do tzw. Tarczy antykryzysowej, które dziś przyjął rząd</w:t>
      </w:r>
      <w:r w:rsidR="007E2B46" w:rsidRPr="00CC1720">
        <w:rPr>
          <w:b/>
          <w:bCs/>
          <w:sz w:val="22"/>
        </w:rPr>
        <w:t>, a które powstały przy udziale UOKiK</w:t>
      </w:r>
      <w:r w:rsidR="00E469AE" w:rsidRPr="00CC1720">
        <w:rPr>
          <w:b/>
          <w:bCs/>
          <w:sz w:val="22"/>
        </w:rPr>
        <w:t>.</w:t>
      </w:r>
    </w:p>
    <w:p w14:paraId="5427C3C1" w14:textId="608225E3" w:rsidR="00723613" w:rsidRPr="00CC1720" w:rsidRDefault="00723613" w:rsidP="00723613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  <w:sz w:val="22"/>
        </w:rPr>
      </w:pPr>
      <w:r w:rsidRPr="00CC1720">
        <w:rPr>
          <w:b/>
          <w:bCs/>
          <w:sz w:val="22"/>
        </w:rPr>
        <w:t xml:space="preserve">Osoba, która </w:t>
      </w:r>
      <w:r w:rsidR="001833FD" w:rsidRPr="00CC1720">
        <w:rPr>
          <w:b/>
          <w:bCs/>
          <w:sz w:val="22"/>
        </w:rPr>
        <w:t>straciła pracę lub inne główne źródło dochodu</w:t>
      </w:r>
      <w:r w:rsidRPr="00CC1720">
        <w:rPr>
          <w:b/>
          <w:bCs/>
          <w:sz w:val="22"/>
        </w:rPr>
        <w:t xml:space="preserve">, będzie mogła zawiesić spłatę </w:t>
      </w:r>
      <w:r w:rsidR="001833FD" w:rsidRPr="00CC1720">
        <w:rPr>
          <w:b/>
          <w:bCs/>
          <w:sz w:val="22"/>
        </w:rPr>
        <w:t xml:space="preserve">kredytu </w:t>
      </w:r>
      <w:r w:rsidR="00052D47" w:rsidRPr="00CC1720">
        <w:rPr>
          <w:b/>
          <w:bCs/>
          <w:sz w:val="22"/>
        </w:rPr>
        <w:t xml:space="preserve">konsumenckiego i hipotecznego </w:t>
      </w:r>
      <w:r w:rsidRPr="00CC1720">
        <w:rPr>
          <w:b/>
          <w:bCs/>
          <w:sz w:val="22"/>
        </w:rPr>
        <w:t>na trzy miesiące bez żadnych opłat</w:t>
      </w:r>
      <w:r w:rsidR="00052D47" w:rsidRPr="00CC1720">
        <w:rPr>
          <w:b/>
          <w:bCs/>
          <w:sz w:val="22"/>
        </w:rPr>
        <w:t xml:space="preserve"> w swoim banku</w:t>
      </w:r>
      <w:r w:rsidRPr="00CC1720">
        <w:rPr>
          <w:b/>
          <w:bCs/>
          <w:sz w:val="22"/>
        </w:rPr>
        <w:t>.</w:t>
      </w:r>
    </w:p>
    <w:p w14:paraId="19467D0C" w14:textId="77777777" w:rsidR="00052D47" w:rsidRPr="00CC1720" w:rsidRDefault="00854823" w:rsidP="00052D47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  <w:sz w:val="22"/>
        </w:rPr>
      </w:pPr>
      <w:r w:rsidRPr="00CC1720">
        <w:rPr>
          <w:b/>
          <w:bCs/>
          <w:sz w:val="22"/>
        </w:rPr>
        <w:t>Jeśli już skorzystałeś z oferowanego przez banki zawieszenia spłaty kredytu albo jesteś w trakcie takiego zawieszenia – nic straconego</w:t>
      </w:r>
      <w:r w:rsidR="00052D47" w:rsidRPr="00CC1720">
        <w:rPr>
          <w:b/>
          <w:bCs/>
          <w:sz w:val="22"/>
        </w:rPr>
        <w:t>,</w:t>
      </w:r>
      <w:r w:rsidRPr="00CC1720">
        <w:rPr>
          <w:b/>
          <w:bCs/>
          <w:sz w:val="22"/>
        </w:rPr>
        <w:t xml:space="preserve"> </w:t>
      </w:r>
      <w:r w:rsidR="00052D47" w:rsidRPr="00CC1720">
        <w:rPr>
          <w:b/>
          <w:bCs/>
          <w:sz w:val="22"/>
        </w:rPr>
        <w:t>możesz</w:t>
      </w:r>
      <w:r w:rsidRPr="00CC1720">
        <w:rPr>
          <w:b/>
          <w:bCs/>
          <w:sz w:val="22"/>
        </w:rPr>
        <w:t xml:space="preserve"> skorzystać z ustawowych wakacji kredytowych.</w:t>
      </w:r>
    </w:p>
    <w:p w14:paraId="148DA9C5" w14:textId="4D598299" w:rsidR="00723613" w:rsidRPr="00CC1720" w:rsidRDefault="00723613" w:rsidP="00052D47">
      <w:pPr>
        <w:pStyle w:val="Akapitzlist"/>
        <w:numPr>
          <w:ilvl w:val="0"/>
          <w:numId w:val="16"/>
        </w:numPr>
        <w:spacing w:line="360" w:lineRule="auto"/>
        <w:jc w:val="both"/>
        <w:rPr>
          <w:b/>
          <w:bCs/>
          <w:sz w:val="22"/>
        </w:rPr>
      </w:pPr>
      <w:r w:rsidRPr="00CC1720">
        <w:rPr>
          <w:b/>
          <w:bCs/>
          <w:sz w:val="22"/>
        </w:rPr>
        <w:t>Projekt ustawy trafi teraz pod obrady Sejmu.</w:t>
      </w:r>
    </w:p>
    <w:p w14:paraId="4A537F2A" w14:textId="77777777" w:rsidR="008F1DED" w:rsidRDefault="008F1DED" w:rsidP="008F1DED">
      <w:pPr>
        <w:pStyle w:val="Akapitzlist"/>
        <w:spacing w:line="360" w:lineRule="auto"/>
        <w:jc w:val="both"/>
        <w:rPr>
          <w:sz w:val="22"/>
        </w:rPr>
      </w:pPr>
    </w:p>
    <w:p w14:paraId="0CF9A7C2" w14:textId="4C51EAA0" w:rsidR="00723613" w:rsidRPr="00700548" w:rsidRDefault="00723613" w:rsidP="00723613">
      <w:pPr>
        <w:spacing w:after="240" w:line="360" w:lineRule="auto"/>
        <w:jc w:val="both"/>
        <w:rPr>
          <w:sz w:val="22"/>
        </w:rPr>
      </w:pPr>
      <w:r w:rsidRPr="009A56D2">
        <w:rPr>
          <w:b/>
          <w:sz w:val="22"/>
        </w:rPr>
        <w:t>[Warszawa, 20 maja 2020]</w:t>
      </w:r>
      <w:r>
        <w:rPr>
          <w:sz w:val="22"/>
        </w:rPr>
        <w:t xml:space="preserve"> </w:t>
      </w:r>
      <w:r w:rsidRPr="003C4974">
        <w:rPr>
          <w:sz w:val="22"/>
        </w:rPr>
        <w:t xml:space="preserve">Rada Ministrów przyjęła projekt ustawy o dopłatach do oprocentowania kredytów bankowych udzielanych na zapewnienie płynności finansowej przedsiębiorcom dotkniętym skutkami COVID-19 oraz o zmianie niektórych </w:t>
      </w:r>
      <w:r w:rsidRPr="00700548">
        <w:rPr>
          <w:sz w:val="22"/>
        </w:rPr>
        <w:t xml:space="preserve">innych ustaw (tzw. Tarcza Antykryzysowa). </w:t>
      </w:r>
      <w:r>
        <w:rPr>
          <w:sz w:val="22"/>
        </w:rPr>
        <w:t xml:space="preserve"> – </w:t>
      </w:r>
      <w:r w:rsidR="00F72FAE">
        <w:rPr>
          <w:i/>
          <w:sz w:val="22"/>
        </w:rPr>
        <w:t>Cieszymy się, że do Sejm</w:t>
      </w:r>
      <w:r w:rsidR="00052D47">
        <w:rPr>
          <w:i/>
          <w:sz w:val="22"/>
        </w:rPr>
        <w:t>u</w:t>
      </w:r>
      <w:r w:rsidR="00F72FAE">
        <w:rPr>
          <w:i/>
          <w:sz w:val="22"/>
        </w:rPr>
        <w:t xml:space="preserve"> trafi</w:t>
      </w:r>
      <w:r w:rsidR="00052D47">
        <w:rPr>
          <w:i/>
          <w:sz w:val="22"/>
        </w:rPr>
        <w:t>ają</w:t>
      </w:r>
      <w:r w:rsidR="00F72FAE">
        <w:rPr>
          <w:i/>
          <w:sz w:val="22"/>
        </w:rPr>
        <w:t xml:space="preserve"> przygotowane z udziałem</w:t>
      </w:r>
      <w:r w:rsidR="00052D47">
        <w:rPr>
          <w:i/>
          <w:sz w:val="22"/>
        </w:rPr>
        <w:t xml:space="preserve"> UOKiK</w:t>
      </w:r>
      <w:r w:rsidR="00F72FAE">
        <w:rPr>
          <w:i/>
          <w:sz w:val="22"/>
        </w:rPr>
        <w:t xml:space="preserve"> propozycje przepisów</w:t>
      </w:r>
      <w:r w:rsidRPr="00F77CDB">
        <w:rPr>
          <w:i/>
          <w:sz w:val="22"/>
        </w:rPr>
        <w:t xml:space="preserve"> </w:t>
      </w:r>
      <w:r w:rsidR="00052D47">
        <w:rPr>
          <w:i/>
          <w:sz w:val="22"/>
        </w:rPr>
        <w:t xml:space="preserve">zwiększających </w:t>
      </w:r>
      <w:r w:rsidRPr="00F77CDB">
        <w:rPr>
          <w:i/>
          <w:sz w:val="22"/>
        </w:rPr>
        <w:t>ochronę kredytobiorców oraz polski</w:t>
      </w:r>
      <w:r w:rsidR="00052D47">
        <w:rPr>
          <w:i/>
          <w:sz w:val="22"/>
        </w:rPr>
        <w:t>ch</w:t>
      </w:r>
      <w:r w:rsidRPr="00F77CDB">
        <w:rPr>
          <w:i/>
          <w:sz w:val="22"/>
        </w:rPr>
        <w:t xml:space="preserve"> przedsiębiorstw przed wrogimi przejęciami</w:t>
      </w:r>
      <w:r>
        <w:rPr>
          <w:i/>
          <w:sz w:val="22"/>
        </w:rPr>
        <w:t xml:space="preserve">. </w:t>
      </w:r>
      <w:r w:rsidR="003964F8">
        <w:rPr>
          <w:i/>
          <w:sz w:val="22"/>
        </w:rPr>
        <w:t>Rada Ministrów przy</w:t>
      </w:r>
      <w:r w:rsidR="00052D47">
        <w:rPr>
          <w:i/>
          <w:sz w:val="22"/>
        </w:rPr>
        <w:t>jęła</w:t>
      </w:r>
      <w:r w:rsidR="003964F8">
        <w:rPr>
          <w:i/>
          <w:sz w:val="22"/>
        </w:rPr>
        <w:t xml:space="preserve"> </w:t>
      </w:r>
      <w:r>
        <w:rPr>
          <w:i/>
          <w:sz w:val="22"/>
        </w:rPr>
        <w:t xml:space="preserve">rozwiązania, które </w:t>
      </w:r>
      <w:r w:rsidR="003964F8">
        <w:rPr>
          <w:i/>
          <w:sz w:val="22"/>
        </w:rPr>
        <w:t xml:space="preserve">umożliwią zawieszenie wykonania umów kredytowych bez ponoszenia przez konsumentów dodatkowych kosztów z tego tytułu. Jest to szczególnie istotna pomoc dla konsumentów i ich gospodarstw domowych </w:t>
      </w:r>
      <w:r>
        <w:rPr>
          <w:i/>
          <w:sz w:val="22"/>
        </w:rPr>
        <w:t xml:space="preserve">w sytuacji utraty pracy lub głównego źródła dochodów </w:t>
      </w:r>
      <w:r w:rsidRPr="00F77CDB">
        <w:rPr>
          <w:sz w:val="22"/>
        </w:rPr>
        <w:t xml:space="preserve">- </w:t>
      </w:r>
      <w:r>
        <w:rPr>
          <w:sz w:val="22"/>
        </w:rPr>
        <w:t xml:space="preserve"> mówi Tomasz Chróstny, </w:t>
      </w:r>
      <w:r w:rsidR="007E2B46">
        <w:rPr>
          <w:sz w:val="22"/>
        </w:rPr>
        <w:t>P</w:t>
      </w:r>
      <w:r>
        <w:rPr>
          <w:sz w:val="22"/>
        </w:rPr>
        <w:t>rezes Urzędu Ochrony Konkurencji i Konsumentów</w:t>
      </w:r>
      <w:r w:rsidRPr="00700548">
        <w:rPr>
          <w:sz w:val="22"/>
        </w:rPr>
        <w:t xml:space="preserve">. </w:t>
      </w:r>
    </w:p>
    <w:p w14:paraId="60A57F0A" w14:textId="77777777" w:rsidR="00723613" w:rsidRPr="00827E06" w:rsidRDefault="00723613" w:rsidP="00723613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  <w:jc w:val="both"/>
        <w:rPr>
          <w:b/>
          <w:sz w:val="22"/>
        </w:rPr>
      </w:pPr>
      <w:r w:rsidRPr="00827E06">
        <w:rPr>
          <w:b/>
          <w:sz w:val="22"/>
        </w:rPr>
        <w:t>Wakacje kredytowe</w:t>
      </w:r>
    </w:p>
    <w:p w14:paraId="48077A00" w14:textId="14186738" w:rsidR="00723613" w:rsidRPr="00052D47" w:rsidRDefault="00723613" w:rsidP="00723613">
      <w:pPr>
        <w:pStyle w:val="Zwykytekst"/>
        <w:numPr>
          <w:ilvl w:val="0"/>
          <w:numId w:val="18"/>
        </w:numPr>
        <w:spacing w:after="240" w:line="360" w:lineRule="auto"/>
        <w:jc w:val="both"/>
        <w:rPr>
          <w:rFonts w:ascii="Trebuchet MS" w:hAnsi="Trebuchet MS"/>
          <w:szCs w:val="22"/>
        </w:rPr>
      </w:pPr>
      <w:r w:rsidRPr="009A1DC0">
        <w:rPr>
          <w:rFonts w:ascii="Trebuchet MS" w:hAnsi="Trebuchet MS"/>
          <w:szCs w:val="22"/>
        </w:rPr>
        <w:t xml:space="preserve">Konsumencie – jeżeli masz kredyt </w:t>
      </w:r>
      <w:r>
        <w:rPr>
          <w:rFonts w:ascii="Trebuchet MS" w:hAnsi="Trebuchet MS"/>
          <w:szCs w:val="22"/>
        </w:rPr>
        <w:t xml:space="preserve">konsumencki lub hipoteczny </w:t>
      </w:r>
      <w:r w:rsidRPr="009A1DC0">
        <w:rPr>
          <w:rFonts w:ascii="Trebuchet MS" w:hAnsi="Trebuchet MS"/>
          <w:szCs w:val="22"/>
        </w:rPr>
        <w:t>i jesteś w trudnej sytuacji finansowej</w:t>
      </w:r>
      <w:r w:rsidR="001833FD">
        <w:rPr>
          <w:rFonts w:ascii="Trebuchet MS" w:hAnsi="Trebuchet MS"/>
          <w:szCs w:val="22"/>
        </w:rPr>
        <w:t>, gdyż po dniu 13 marca 2020 r. straciłeś pracę lub inne główne źródła dochodu</w:t>
      </w:r>
      <w:r w:rsidRPr="009A1DC0">
        <w:rPr>
          <w:rFonts w:ascii="Trebuchet MS" w:hAnsi="Trebuchet MS"/>
          <w:szCs w:val="22"/>
        </w:rPr>
        <w:t xml:space="preserve">, to zgodnie z </w:t>
      </w:r>
      <w:r w:rsidR="00052D47">
        <w:rPr>
          <w:rFonts w:ascii="Trebuchet MS" w:hAnsi="Trebuchet MS"/>
          <w:szCs w:val="22"/>
        </w:rPr>
        <w:t>projektem przepisów</w:t>
      </w:r>
      <w:r w:rsidRPr="009A1DC0">
        <w:rPr>
          <w:rFonts w:ascii="Trebuchet MS" w:hAnsi="Trebuchet MS"/>
          <w:szCs w:val="22"/>
        </w:rPr>
        <w:t xml:space="preserve"> będziesz mógł </w:t>
      </w:r>
      <w:r w:rsidRPr="009A1DC0">
        <w:rPr>
          <w:rFonts w:ascii="Trebuchet MS" w:hAnsi="Trebuchet MS"/>
          <w:b/>
          <w:szCs w:val="22"/>
        </w:rPr>
        <w:t>zawiesić spłatę rat na trzy miesiące</w:t>
      </w:r>
      <w:r w:rsidRPr="009A1DC0">
        <w:rPr>
          <w:rFonts w:ascii="Trebuchet MS" w:hAnsi="Trebuchet MS"/>
          <w:szCs w:val="22"/>
        </w:rPr>
        <w:t xml:space="preserve">. </w:t>
      </w:r>
      <w:r w:rsidRPr="009A1DC0">
        <w:rPr>
          <w:rFonts w:ascii="Trebuchet MS" w:hAnsi="Trebuchet MS"/>
          <w:color w:val="000000"/>
          <w:szCs w:val="22"/>
        </w:rPr>
        <w:t>Nastąpi to automatycznie z chwilą doręczenia kredytodawcy stosownego wniosku.</w:t>
      </w:r>
      <w:r>
        <w:rPr>
          <w:rFonts w:ascii="Trebuchet MS" w:hAnsi="Trebuchet MS"/>
          <w:color w:val="000000"/>
          <w:szCs w:val="22"/>
        </w:rPr>
        <w:t xml:space="preserve"> Sam decydujesz</w:t>
      </w:r>
      <w:r w:rsidR="00E469AE">
        <w:rPr>
          <w:rFonts w:ascii="Trebuchet MS" w:hAnsi="Trebuchet MS"/>
          <w:color w:val="000000"/>
          <w:szCs w:val="22"/>
        </w:rPr>
        <w:t>,</w:t>
      </w:r>
      <w:r>
        <w:rPr>
          <w:rFonts w:ascii="Trebuchet MS" w:hAnsi="Trebuchet MS"/>
          <w:color w:val="000000"/>
          <w:szCs w:val="22"/>
        </w:rPr>
        <w:t xml:space="preserve"> czy zawiesisz spłatę na jeden, dwa </w:t>
      </w:r>
      <w:r w:rsidR="00052D47">
        <w:rPr>
          <w:rFonts w:ascii="Trebuchet MS" w:hAnsi="Trebuchet MS"/>
          <w:color w:val="000000"/>
          <w:szCs w:val="22"/>
        </w:rPr>
        <w:t>czy</w:t>
      </w:r>
      <w:r>
        <w:rPr>
          <w:rFonts w:ascii="Trebuchet MS" w:hAnsi="Trebuchet MS"/>
          <w:color w:val="000000"/>
          <w:szCs w:val="22"/>
        </w:rPr>
        <w:t xml:space="preserve"> trzy miesiące.</w:t>
      </w:r>
    </w:p>
    <w:p w14:paraId="19769CC6" w14:textId="073C9EB2" w:rsidR="001833FD" w:rsidRPr="009A1DC0" w:rsidRDefault="001833FD" w:rsidP="00723613">
      <w:pPr>
        <w:pStyle w:val="Zwykytekst"/>
        <w:numPr>
          <w:ilvl w:val="0"/>
          <w:numId w:val="18"/>
        </w:numPr>
        <w:spacing w:after="240" w:line="360" w:lineRule="auto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color w:val="000000"/>
          <w:szCs w:val="22"/>
        </w:rPr>
        <w:lastRenderedPageBreak/>
        <w:t xml:space="preserve">Jeśli już wcześniej skorzystałeś z oferty zawieszenia spłaty kredytu oferowanej przez banki i instytucje finansowe </w:t>
      </w:r>
      <w:r w:rsidRPr="00052D47">
        <w:rPr>
          <w:rFonts w:ascii="Trebuchet MS" w:hAnsi="Trebuchet MS"/>
          <w:b/>
          <w:bCs/>
          <w:color w:val="000000"/>
          <w:szCs w:val="22"/>
        </w:rPr>
        <w:t>– nie straciłeś</w:t>
      </w:r>
      <w:r>
        <w:rPr>
          <w:rFonts w:ascii="Trebuchet MS" w:hAnsi="Trebuchet MS"/>
          <w:color w:val="000000"/>
          <w:szCs w:val="22"/>
        </w:rPr>
        <w:t>, gdyż z chwil</w:t>
      </w:r>
      <w:r w:rsidR="00E469AE">
        <w:rPr>
          <w:rFonts w:ascii="Trebuchet MS" w:hAnsi="Trebuchet MS"/>
          <w:color w:val="000000"/>
          <w:szCs w:val="22"/>
        </w:rPr>
        <w:t>ą</w:t>
      </w:r>
      <w:r>
        <w:rPr>
          <w:rFonts w:ascii="Trebuchet MS" w:hAnsi="Trebuchet MS"/>
          <w:color w:val="000000"/>
          <w:szCs w:val="22"/>
        </w:rPr>
        <w:t xml:space="preserve"> doręczenia kredytodawcy wniosku o zawieszenie wykonania umowy kredytowej na podstawie niniejsze</w:t>
      </w:r>
      <w:r w:rsidR="007E2B46">
        <w:rPr>
          <w:rFonts w:ascii="Trebuchet MS" w:hAnsi="Trebuchet MS"/>
          <w:color w:val="000000"/>
          <w:szCs w:val="22"/>
        </w:rPr>
        <w:t>j</w:t>
      </w:r>
      <w:r>
        <w:rPr>
          <w:rFonts w:ascii="Trebuchet MS" w:hAnsi="Trebuchet MS"/>
          <w:color w:val="000000"/>
          <w:szCs w:val="22"/>
        </w:rPr>
        <w:t xml:space="preserve"> ustawy tamte </w:t>
      </w:r>
      <w:r w:rsidR="007E2B46">
        <w:rPr>
          <w:rFonts w:ascii="Trebuchet MS" w:hAnsi="Trebuchet MS"/>
          <w:color w:val="000000"/>
          <w:szCs w:val="22"/>
        </w:rPr>
        <w:t>zawieszenie spłat</w:t>
      </w:r>
      <w:r>
        <w:rPr>
          <w:rFonts w:ascii="Trebuchet MS" w:hAnsi="Trebuchet MS"/>
          <w:color w:val="000000"/>
          <w:szCs w:val="22"/>
        </w:rPr>
        <w:t xml:space="preserve"> uleg</w:t>
      </w:r>
      <w:r w:rsidR="007E2B46">
        <w:rPr>
          <w:rFonts w:ascii="Trebuchet MS" w:hAnsi="Trebuchet MS"/>
          <w:color w:val="000000"/>
          <w:szCs w:val="22"/>
        </w:rPr>
        <w:t>nie</w:t>
      </w:r>
      <w:r>
        <w:rPr>
          <w:rFonts w:ascii="Trebuchet MS" w:hAnsi="Trebuchet MS"/>
          <w:color w:val="000000"/>
          <w:szCs w:val="22"/>
        </w:rPr>
        <w:t xml:space="preserve"> z mocy prawa skróceniu i rozpocz</w:t>
      </w:r>
      <w:r w:rsidR="007E2B46">
        <w:rPr>
          <w:rFonts w:ascii="Trebuchet MS" w:hAnsi="Trebuchet MS"/>
          <w:color w:val="000000"/>
          <w:szCs w:val="22"/>
        </w:rPr>
        <w:t>nie</w:t>
      </w:r>
      <w:r>
        <w:rPr>
          <w:rFonts w:ascii="Trebuchet MS" w:hAnsi="Trebuchet MS"/>
          <w:color w:val="000000"/>
          <w:szCs w:val="22"/>
        </w:rPr>
        <w:t xml:space="preserve"> się </w:t>
      </w:r>
      <w:r w:rsidR="00854823">
        <w:rPr>
          <w:rFonts w:ascii="Trebuchet MS" w:hAnsi="Trebuchet MS"/>
          <w:color w:val="000000"/>
          <w:szCs w:val="22"/>
        </w:rPr>
        <w:t>zawieszenie określone w niniejszej ustawie</w:t>
      </w:r>
      <w:r w:rsidR="00663B49">
        <w:rPr>
          <w:rFonts w:ascii="Trebuchet MS" w:hAnsi="Trebuchet MS"/>
          <w:color w:val="000000"/>
          <w:szCs w:val="22"/>
        </w:rPr>
        <w:t>.</w:t>
      </w:r>
      <w:r w:rsidR="00854823">
        <w:rPr>
          <w:rFonts w:ascii="Trebuchet MS" w:hAnsi="Trebuchet MS"/>
          <w:color w:val="000000"/>
          <w:szCs w:val="22"/>
        </w:rPr>
        <w:t xml:space="preserve"> </w:t>
      </w:r>
    </w:p>
    <w:p w14:paraId="61E023E5" w14:textId="789649AE" w:rsidR="00723613" w:rsidRPr="009A1DC0" w:rsidRDefault="00723613" w:rsidP="00723613">
      <w:pPr>
        <w:pStyle w:val="Zwykytekst"/>
        <w:numPr>
          <w:ilvl w:val="0"/>
          <w:numId w:val="18"/>
        </w:numPr>
        <w:spacing w:after="240" w:line="360" w:lineRule="auto"/>
        <w:jc w:val="both"/>
        <w:rPr>
          <w:rFonts w:ascii="Trebuchet MS" w:hAnsi="Trebuchet MS"/>
          <w:szCs w:val="22"/>
        </w:rPr>
      </w:pPr>
      <w:r w:rsidRPr="009A1DC0">
        <w:rPr>
          <w:rFonts w:ascii="Trebuchet MS" w:hAnsi="Trebuchet MS"/>
          <w:b/>
          <w:color w:val="000000"/>
          <w:szCs w:val="22"/>
        </w:rPr>
        <w:t>Zawieszenie</w:t>
      </w:r>
      <w:r w:rsidR="00854823">
        <w:rPr>
          <w:rFonts w:ascii="Trebuchet MS" w:hAnsi="Trebuchet MS"/>
          <w:b/>
          <w:color w:val="000000"/>
          <w:szCs w:val="22"/>
        </w:rPr>
        <w:t xml:space="preserve"> spłaty</w:t>
      </w:r>
      <w:r w:rsidRPr="009A1DC0">
        <w:rPr>
          <w:rFonts w:ascii="Trebuchet MS" w:hAnsi="Trebuchet MS"/>
          <w:b/>
          <w:color w:val="000000"/>
          <w:szCs w:val="22"/>
        </w:rPr>
        <w:t xml:space="preserve"> rat jest darmowe</w:t>
      </w:r>
      <w:r w:rsidRPr="009A1DC0">
        <w:rPr>
          <w:rFonts w:ascii="Trebuchet MS" w:hAnsi="Trebuchet MS"/>
          <w:color w:val="000000"/>
          <w:szCs w:val="22"/>
        </w:rPr>
        <w:t xml:space="preserve"> – jeżeli jednak </w:t>
      </w:r>
      <w:r w:rsidRPr="009A1DC0">
        <w:rPr>
          <w:rFonts w:ascii="Trebuchet MS" w:hAnsi="Trebuchet MS"/>
          <w:szCs w:val="22"/>
        </w:rPr>
        <w:t xml:space="preserve">miałeś </w:t>
      </w:r>
      <w:r w:rsidR="001833FD">
        <w:rPr>
          <w:rFonts w:ascii="Trebuchet MS" w:hAnsi="Trebuchet MS"/>
          <w:szCs w:val="22"/>
        </w:rPr>
        <w:t xml:space="preserve">umowę </w:t>
      </w:r>
      <w:r w:rsidRPr="009A1DC0">
        <w:rPr>
          <w:rFonts w:ascii="Trebuchet MS" w:hAnsi="Trebuchet MS"/>
          <w:szCs w:val="22"/>
        </w:rPr>
        <w:t>ubezpieczeni</w:t>
      </w:r>
      <w:r w:rsidR="001833FD">
        <w:rPr>
          <w:rFonts w:ascii="Trebuchet MS" w:hAnsi="Trebuchet MS"/>
          <w:szCs w:val="22"/>
        </w:rPr>
        <w:t>a</w:t>
      </w:r>
      <w:r w:rsidRPr="009A1DC0">
        <w:rPr>
          <w:rFonts w:ascii="Trebuchet MS" w:hAnsi="Trebuchet MS"/>
          <w:szCs w:val="22"/>
        </w:rPr>
        <w:t xml:space="preserve"> związan</w:t>
      </w:r>
      <w:r w:rsidR="001833FD">
        <w:rPr>
          <w:rFonts w:ascii="Trebuchet MS" w:hAnsi="Trebuchet MS"/>
          <w:szCs w:val="22"/>
        </w:rPr>
        <w:t>ą</w:t>
      </w:r>
      <w:r w:rsidRPr="009A1DC0">
        <w:rPr>
          <w:rFonts w:ascii="Trebuchet MS" w:hAnsi="Trebuchet MS"/>
          <w:szCs w:val="22"/>
        </w:rPr>
        <w:t xml:space="preserve"> z kredytem, bank poinformuje cię o wysokości składki, którą będziesz opłacał. Chodzi o to, abyś miał zapewnioną ciągłość ochrony ubezpieczeniowej. </w:t>
      </w:r>
    </w:p>
    <w:p w14:paraId="6ECDF67C" w14:textId="2F96B6EA" w:rsidR="00723613" w:rsidRPr="002D3A92" w:rsidRDefault="00723613" w:rsidP="0072361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</w:rPr>
      </w:pPr>
      <w:r w:rsidRPr="002D3A92">
        <w:rPr>
          <w:color w:val="000000"/>
          <w:sz w:val="22"/>
        </w:rPr>
        <w:t>W ciągu 14 dni od doręczenia wniosku, kredytodawca musi potwierdzić, że go otrzymał oraz poinformować cię o wysokości op</w:t>
      </w:r>
      <w:r w:rsidR="00E469AE">
        <w:rPr>
          <w:color w:val="000000"/>
          <w:sz w:val="22"/>
        </w:rPr>
        <w:t>ł</w:t>
      </w:r>
      <w:r w:rsidRPr="002D3A92">
        <w:rPr>
          <w:color w:val="000000"/>
          <w:sz w:val="22"/>
        </w:rPr>
        <w:t>at z tytułu umów ubezpieczenia.</w:t>
      </w:r>
    </w:p>
    <w:p w14:paraId="6E75DB45" w14:textId="76568F68" w:rsidR="00723613" w:rsidRDefault="00723613" w:rsidP="00723613">
      <w:pPr>
        <w:pStyle w:val="Zwykytekst"/>
        <w:numPr>
          <w:ilvl w:val="0"/>
          <w:numId w:val="18"/>
        </w:numPr>
        <w:spacing w:after="240" w:line="360" w:lineRule="auto"/>
        <w:jc w:val="both"/>
        <w:rPr>
          <w:rFonts w:ascii="Trebuchet MS" w:hAnsi="Trebuchet MS"/>
          <w:szCs w:val="22"/>
        </w:rPr>
      </w:pPr>
      <w:r w:rsidRPr="009A1DC0">
        <w:rPr>
          <w:rFonts w:ascii="Trebuchet MS" w:hAnsi="Trebuchet MS"/>
          <w:szCs w:val="22"/>
        </w:rPr>
        <w:t xml:space="preserve">Okres spłaty całego kredytu wydłuży się o czas </w:t>
      </w:r>
      <w:r w:rsidR="00E469AE">
        <w:rPr>
          <w:rFonts w:ascii="Trebuchet MS" w:hAnsi="Trebuchet MS"/>
          <w:szCs w:val="22"/>
        </w:rPr>
        <w:t>„</w:t>
      </w:r>
      <w:r w:rsidRPr="009A1DC0">
        <w:rPr>
          <w:rFonts w:ascii="Trebuchet MS" w:hAnsi="Trebuchet MS"/>
          <w:szCs w:val="22"/>
        </w:rPr>
        <w:t>wakacji</w:t>
      </w:r>
      <w:r w:rsidR="00E469AE">
        <w:rPr>
          <w:rFonts w:ascii="Trebuchet MS" w:hAnsi="Trebuchet MS"/>
          <w:szCs w:val="22"/>
        </w:rPr>
        <w:t xml:space="preserve">”, </w:t>
      </w:r>
      <w:r>
        <w:rPr>
          <w:rFonts w:ascii="Trebuchet MS" w:hAnsi="Trebuchet MS"/>
          <w:szCs w:val="22"/>
        </w:rPr>
        <w:t>ale z</w:t>
      </w:r>
      <w:r w:rsidRPr="009A1DC0">
        <w:rPr>
          <w:rFonts w:ascii="Trebuchet MS" w:hAnsi="Trebuchet MS"/>
          <w:szCs w:val="22"/>
        </w:rPr>
        <w:t>a ten czas nie będą naliczane odsetki ani inne opłaty poza ubezpieczeniem.</w:t>
      </w:r>
    </w:p>
    <w:p w14:paraId="3A69D962" w14:textId="32D7B759" w:rsidR="00723613" w:rsidRPr="005744AB" w:rsidRDefault="00723613" w:rsidP="00723613">
      <w:pPr>
        <w:pStyle w:val="Zwykytekst"/>
        <w:numPr>
          <w:ilvl w:val="0"/>
          <w:numId w:val="18"/>
        </w:numPr>
        <w:spacing w:after="240" w:line="360" w:lineRule="auto"/>
        <w:jc w:val="both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Z</w:t>
      </w:r>
      <w:r w:rsidR="007E2B46">
        <w:rPr>
          <w:rFonts w:ascii="Trebuchet MS" w:hAnsi="Trebuchet MS"/>
          <w:szCs w:val="22"/>
        </w:rPr>
        <w:t>godnie z projektem przepisów z</w:t>
      </w:r>
      <w:r>
        <w:rPr>
          <w:rFonts w:ascii="Trebuchet MS" w:hAnsi="Trebuchet MS"/>
          <w:szCs w:val="22"/>
        </w:rPr>
        <w:t xml:space="preserve"> wakacji </w:t>
      </w:r>
      <w:r w:rsidRPr="00534D1B">
        <w:rPr>
          <w:rFonts w:ascii="Trebuchet MS" w:hAnsi="Trebuchet MS"/>
          <w:szCs w:val="22"/>
        </w:rPr>
        <w:t>kredytowych będziesz mógł skorzystać, gdy zawarłeś umowę o kredyt przed</w:t>
      </w:r>
      <w:r w:rsidR="001833FD">
        <w:rPr>
          <w:rFonts w:ascii="Trebuchet MS" w:hAnsi="Trebuchet MS"/>
          <w:szCs w:val="22"/>
        </w:rPr>
        <w:t xml:space="preserve"> dniem</w:t>
      </w:r>
      <w:r w:rsidRPr="00534D1B">
        <w:rPr>
          <w:rFonts w:ascii="Trebuchet MS" w:hAnsi="Trebuchet MS"/>
          <w:szCs w:val="22"/>
        </w:rPr>
        <w:t xml:space="preserve"> 13 marca 2020 r</w:t>
      </w:r>
      <w:r w:rsidRPr="005744AB">
        <w:rPr>
          <w:rFonts w:ascii="Trebuchet MS" w:hAnsi="Trebuchet MS"/>
          <w:szCs w:val="22"/>
        </w:rPr>
        <w:t>. oraz gdy</w:t>
      </w:r>
      <w:r w:rsidRPr="005744AB">
        <w:rPr>
          <w:rFonts w:ascii="Trebuchet MS" w:hAnsi="Trebuchet MS"/>
          <w:color w:val="000000"/>
          <w:spacing w:val="-2"/>
        </w:rPr>
        <w:t xml:space="preserve"> zakończenie okresu kredytowania przypada po upływie 6 miesięcy od tej daty.</w:t>
      </w:r>
    </w:p>
    <w:p w14:paraId="09C54D10" w14:textId="4CC3F62F" w:rsidR="00723613" w:rsidRPr="005744AB" w:rsidRDefault="00723613" w:rsidP="00723613">
      <w:pPr>
        <w:pStyle w:val="Zwykytekst"/>
        <w:numPr>
          <w:ilvl w:val="0"/>
          <w:numId w:val="18"/>
        </w:numPr>
        <w:spacing w:after="240" w:line="360" w:lineRule="auto"/>
        <w:jc w:val="both"/>
        <w:rPr>
          <w:rFonts w:ascii="Trebuchet MS" w:hAnsi="Trebuchet MS"/>
          <w:szCs w:val="22"/>
        </w:rPr>
      </w:pPr>
      <w:r w:rsidRPr="005744AB">
        <w:rPr>
          <w:rFonts w:ascii="Trebuchet MS" w:hAnsi="Trebuchet MS"/>
          <w:szCs w:val="22"/>
        </w:rPr>
        <w:t xml:space="preserve">Jeżeli </w:t>
      </w:r>
      <w:r w:rsidRPr="005744AB">
        <w:rPr>
          <w:rFonts w:ascii="Trebuchet MS" w:hAnsi="Trebuchet MS"/>
          <w:color w:val="000000"/>
          <w:spacing w:val="-2"/>
        </w:rPr>
        <w:t>masz kilka kredytów tego samego rodzaju (np. dwa kredyty waloryzowane do CHF) u danego kredytodawcy, to będziesz mógł zawiesić spłatę rat tylko w stosunku do jednego z nich</w:t>
      </w:r>
      <w:r w:rsidR="007E2B46">
        <w:rPr>
          <w:rFonts w:ascii="Trebuchet MS" w:hAnsi="Trebuchet MS"/>
          <w:color w:val="000000"/>
          <w:spacing w:val="-2"/>
        </w:rPr>
        <w:t xml:space="preserve"> – możesz zawiesić spłatę jednego kredytu hipotecznego i jednego konsumenckiego w danym banku</w:t>
      </w:r>
      <w:r w:rsidRPr="005744AB">
        <w:rPr>
          <w:rFonts w:ascii="Trebuchet MS" w:hAnsi="Trebuchet MS"/>
          <w:color w:val="000000"/>
          <w:spacing w:val="-2"/>
        </w:rPr>
        <w:t xml:space="preserve">. </w:t>
      </w:r>
    </w:p>
    <w:p w14:paraId="740429F6" w14:textId="71C8829D" w:rsidR="00723613" w:rsidRPr="00687F2F" w:rsidRDefault="00723613" w:rsidP="00984475">
      <w:pPr>
        <w:pStyle w:val="Zwykytekst"/>
        <w:spacing w:after="240" w:line="360" w:lineRule="auto"/>
        <w:rPr>
          <w:rFonts w:ascii="Trebuchet MS" w:hAnsi="Trebuchet MS"/>
          <w:szCs w:val="22"/>
        </w:rPr>
      </w:pPr>
      <w:r w:rsidRPr="00687F2F">
        <w:rPr>
          <w:rFonts w:ascii="Trebuchet MS" w:hAnsi="Trebuchet MS"/>
          <w:b/>
          <w:bCs/>
        </w:rPr>
        <w:t>Zobacz na przykładzie jakie mogą być korzyści tego rozwiązania:</w:t>
      </w:r>
    </w:p>
    <w:p w14:paraId="5ECAACD7" w14:textId="5B210692" w:rsidR="00723613" w:rsidRPr="002D3A92" w:rsidRDefault="00723613" w:rsidP="00723613">
      <w:pPr>
        <w:spacing w:line="360" w:lineRule="auto"/>
        <w:jc w:val="both"/>
        <w:rPr>
          <w:rFonts w:cstheme="minorHAnsi"/>
          <w:sz w:val="22"/>
        </w:rPr>
      </w:pPr>
      <w:r w:rsidRPr="002D3A92">
        <w:rPr>
          <w:rFonts w:cstheme="minorHAnsi"/>
          <w:sz w:val="22"/>
        </w:rPr>
        <w:t xml:space="preserve">Średnia wartość kredytu hipotecznego udzielonego w 2019 </w:t>
      </w:r>
      <w:r w:rsidR="00E469AE">
        <w:rPr>
          <w:rFonts w:cstheme="minorHAnsi"/>
          <w:sz w:val="22"/>
        </w:rPr>
        <w:t xml:space="preserve">r. </w:t>
      </w:r>
      <w:r w:rsidRPr="002D3A92">
        <w:rPr>
          <w:rFonts w:cstheme="minorHAnsi"/>
          <w:sz w:val="22"/>
        </w:rPr>
        <w:t xml:space="preserve">to 278 tys. zł. Przy założeniu marży w wysokości 2 p.p. i stawki WIBOR </w:t>
      </w:r>
      <w:r w:rsidR="00E73196">
        <w:rPr>
          <w:rFonts w:cstheme="minorHAnsi"/>
          <w:sz w:val="22"/>
        </w:rPr>
        <w:t>0</w:t>
      </w:r>
      <w:r w:rsidRPr="002D3A92">
        <w:rPr>
          <w:rFonts w:cstheme="minorHAnsi"/>
          <w:sz w:val="22"/>
        </w:rPr>
        <w:t xml:space="preserve">,7%, konsument odniósłby korzyść około </w:t>
      </w:r>
      <w:r w:rsidR="007E60DE">
        <w:rPr>
          <w:rFonts w:cstheme="minorHAnsi"/>
          <w:sz w:val="22"/>
        </w:rPr>
        <w:t>19</w:t>
      </w:r>
      <w:r w:rsidRPr="002D3A92">
        <w:rPr>
          <w:rFonts w:cstheme="minorHAnsi"/>
          <w:sz w:val="22"/>
        </w:rPr>
        <w:t>00 zł dla całych wakacji kredytowych.</w:t>
      </w:r>
    </w:p>
    <w:p w14:paraId="273A336E" w14:textId="2117D9BE" w:rsidR="007E2B46" w:rsidRDefault="007E2B46" w:rsidP="00723613">
      <w:pPr>
        <w:pStyle w:val="Zwykytekst"/>
        <w:spacing w:line="360" w:lineRule="auto"/>
        <w:rPr>
          <w:rFonts w:ascii="Trebuchet MS" w:hAnsi="Trebuchet MS"/>
          <w:szCs w:val="22"/>
        </w:rPr>
      </w:pPr>
    </w:p>
    <w:p w14:paraId="2B0918E1" w14:textId="170C34D3" w:rsidR="00687F2F" w:rsidRDefault="00687F2F" w:rsidP="00723613">
      <w:pPr>
        <w:pStyle w:val="Zwykytekst"/>
        <w:spacing w:line="360" w:lineRule="auto"/>
        <w:rPr>
          <w:rFonts w:ascii="Trebuchet MS" w:hAnsi="Trebuchet MS"/>
          <w:szCs w:val="22"/>
        </w:rPr>
      </w:pPr>
    </w:p>
    <w:p w14:paraId="4A534843" w14:textId="7808025C" w:rsidR="00687F2F" w:rsidRDefault="00687F2F" w:rsidP="00723613">
      <w:pPr>
        <w:pStyle w:val="Zwykytekst"/>
        <w:spacing w:line="360" w:lineRule="auto"/>
        <w:rPr>
          <w:rFonts w:ascii="Trebuchet MS" w:hAnsi="Trebuchet MS"/>
          <w:szCs w:val="22"/>
        </w:rPr>
      </w:pPr>
    </w:p>
    <w:p w14:paraId="664F8353" w14:textId="136DE364" w:rsidR="00687F2F" w:rsidRDefault="00687F2F" w:rsidP="00723613">
      <w:pPr>
        <w:pStyle w:val="Zwykytekst"/>
        <w:spacing w:line="360" w:lineRule="auto"/>
        <w:rPr>
          <w:rFonts w:ascii="Trebuchet MS" w:hAnsi="Trebuchet MS"/>
          <w:szCs w:val="22"/>
        </w:rPr>
      </w:pPr>
    </w:p>
    <w:p w14:paraId="79B93DCE" w14:textId="77777777" w:rsidR="00687F2F" w:rsidRPr="00700548" w:rsidRDefault="00687F2F" w:rsidP="00723613">
      <w:pPr>
        <w:pStyle w:val="Zwykytekst"/>
        <w:spacing w:line="360" w:lineRule="auto"/>
        <w:rPr>
          <w:rFonts w:ascii="Trebuchet MS" w:hAnsi="Trebuchet MS"/>
          <w:szCs w:val="22"/>
        </w:rPr>
      </w:pPr>
    </w:p>
    <w:p w14:paraId="0DDA0717" w14:textId="77777777" w:rsidR="00723613" w:rsidRPr="00827E06" w:rsidRDefault="00723613" w:rsidP="00723613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  <w:jc w:val="both"/>
        <w:rPr>
          <w:b/>
          <w:sz w:val="22"/>
        </w:rPr>
      </w:pPr>
      <w:r w:rsidRPr="00827E06">
        <w:rPr>
          <w:b/>
          <w:sz w:val="22"/>
        </w:rPr>
        <w:lastRenderedPageBreak/>
        <w:t>Kontrola inwestycji</w:t>
      </w:r>
    </w:p>
    <w:p w14:paraId="782ABFD6" w14:textId="3447A85D" w:rsidR="00041499" w:rsidRDefault="00041499" w:rsidP="00041499">
      <w:pPr>
        <w:spacing w:after="240" w:line="360" w:lineRule="auto"/>
        <w:jc w:val="both"/>
        <w:rPr>
          <w:sz w:val="22"/>
        </w:rPr>
      </w:pPr>
      <w:r>
        <w:rPr>
          <w:sz w:val="22"/>
        </w:rPr>
        <w:t>Projekt ustawy nadaje również Prezesowi UOKiK dodatkowe uprawnienia w zakresie</w:t>
      </w:r>
      <w:r w:rsidR="00723613">
        <w:rPr>
          <w:sz w:val="22"/>
        </w:rPr>
        <w:t xml:space="preserve"> ochron</w:t>
      </w:r>
      <w:r>
        <w:rPr>
          <w:sz w:val="22"/>
        </w:rPr>
        <w:t>y</w:t>
      </w:r>
      <w:r w:rsidR="00723613">
        <w:rPr>
          <w:sz w:val="22"/>
        </w:rPr>
        <w:t xml:space="preserve"> polskich przedsiębiorstw</w:t>
      </w:r>
      <w:r w:rsidR="004672BA">
        <w:rPr>
          <w:sz w:val="22"/>
        </w:rPr>
        <w:t xml:space="preserve">, których przedmiot działalności jest </w:t>
      </w:r>
      <w:r w:rsidR="00723613">
        <w:rPr>
          <w:sz w:val="22"/>
        </w:rPr>
        <w:t>ważny dla</w:t>
      </w:r>
      <w:r w:rsidR="00723613" w:rsidRPr="00D412A8">
        <w:rPr>
          <w:sz w:val="22"/>
        </w:rPr>
        <w:t xml:space="preserve"> porządku</w:t>
      </w:r>
      <w:r w:rsidR="00132084">
        <w:rPr>
          <w:sz w:val="22"/>
        </w:rPr>
        <w:t xml:space="preserve"> publicznego</w:t>
      </w:r>
      <w:r w:rsidR="00723613" w:rsidRPr="00D412A8">
        <w:rPr>
          <w:sz w:val="22"/>
        </w:rPr>
        <w:t xml:space="preserve">, bezpieczeństwa </w:t>
      </w:r>
      <w:r w:rsidR="00132084">
        <w:rPr>
          <w:sz w:val="22"/>
        </w:rPr>
        <w:t xml:space="preserve">publicznego lub </w:t>
      </w:r>
      <w:r w:rsidR="00723613" w:rsidRPr="00D412A8">
        <w:rPr>
          <w:sz w:val="22"/>
        </w:rPr>
        <w:t>zdrowia publicznego.</w:t>
      </w:r>
    </w:p>
    <w:p w14:paraId="6AB6FF9E" w14:textId="3C12BDD8" w:rsidR="00041499" w:rsidRDefault="00041499" w:rsidP="00041499">
      <w:pPr>
        <w:spacing w:after="240" w:line="360" w:lineRule="auto"/>
        <w:jc w:val="both"/>
        <w:rPr>
          <w:sz w:val="22"/>
        </w:rPr>
      </w:pPr>
      <w:r>
        <w:rPr>
          <w:sz w:val="22"/>
        </w:rPr>
        <w:t>Od momentu wejścia w życie przepisów</w:t>
      </w:r>
      <w:r w:rsidR="007E2B46">
        <w:rPr>
          <w:sz w:val="22"/>
        </w:rPr>
        <w:t xml:space="preserve"> </w:t>
      </w:r>
      <w:r>
        <w:rPr>
          <w:sz w:val="22"/>
        </w:rPr>
        <w:t>każd</w:t>
      </w:r>
      <w:r w:rsidR="00303D40">
        <w:rPr>
          <w:sz w:val="22"/>
        </w:rPr>
        <w:t>a</w:t>
      </w:r>
      <w:r>
        <w:rPr>
          <w:sz w:val="22"/>
        </w:rPr>
        <w:t xml:space="preserve"> </w:t>
      </w:r>
      <w:r w:rsidR="00303D40">
        <w:rPr>
          <w:sz w:val="22"/>
        </w:rPr>
        <w:t>inwestycja, objęta przepisami niniejszej ustawy, skutkująca</w:t>
      </w:r>
      <w:r>
        <w:rPr>
          <w:sz w:val="22"/>
        </w:rPr>
        <w:t>:</w:t>
      </w:r>
    </w:p>
    <w:p w14:paraId="34351938" w14:textId="334B20E9" w:rsidR="00303D40" w:rsidRDefault="00041499" w:rsidP="0004149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723613" w:rsidRPr="00B4375D">
        <w:rPr>
          <w:sz w:val="22"/>
        </w:rPr>
        <w:t>nabyci</w:t>
      </w:r>
      <w:r w:rsidR="00303D40">
        <w:rPr>
          <w:sz w:val="22"/>
        </w:rPr>
        <w:t>em</w:t>
      </w:r>
      <w:r w:rsidR="00723613" w:rsidRPr="00B4375D">
        <w:rPr>
          <w:sz w:val="22"/>
        </w:rPr>
        <w:t xml:space="preserve">, </w:t>
      </w:r>
    </w:p>
    <w:p w14:paraId="48D02A3F" w14:textId="3321105D" w:rsidR="00303D40" w:rsidRDefault="00303D40" w:rsidP="0004149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E469AE" w:rsidRPr="00B4375D">
        <w:rPr>
          <w:sz w:val="22"/>
        </w:rPr>
        <w:t>osiągnięci</w:t>
      </w:r>
      <w:r w:rsidR="00E469AE">
        <w:rPr>
          <w:sz w:val="22"/>
        </w:rPr>
        <w:t>em</w:t>
      </w:r>
      <w:r w:rsidR="00E469AE" w:rsidRPr="00B4375D">
        <w:rPr>
          <w:sz w:val="22"/>
        </w:rPr>
        <w:t xml:space="preserve"> </w:t>
      </w:r>
      <w:r w:rsidR="00723613" w:rsidRPr="00B4375D">
        <w:rPr>
          <w:sz w:val="22"/>
        </w:rPr>
        <w:t>zna</w:t>
      </w:r>
      <w:r w:rsidR="00723613">
        <w:rPr>
          <w:sz w:val="22"/>
        </w:rPr>
        <w:t>czącego uczestnictwa lub</w:t>
      </w:r>
    </w:p>
    <w:p w14:paraId="65716CB7" w14:textId="643A53D9" w:rsidR="00303D40" w:rsidRDefault="00723613" w:rsidP="0004149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 </w:t>
      </w:r>
      <w:r w:rsidR="00303D40">
        <w:rPr>
          <w:sz w:val="22"/>
        </w:rPr>
        <w:t xml:space="preserve">- </w:t>
      </w:r>
      <w:r>
        <w:rPr>
          <w:sz w:val="22"/>
        </w:rPr>
        <w:t>nabyci</w:t>
      </w:r>
      <w:r w:rsidR="00303D40">
        <w:rPr>
          <w:sz w:val="22"/>
        </w:rPr>
        <w:t>em</w:t>
      </w:r>
      <w:r w:rsidRPr="00B4375D">
        <w:rPr>
          <w:sz w:val="22"/>
        </w:rPr>
        <w:t xml:space="preserve"> dominacji </w:t>
      </w:r>
    </w:p>
    <w:p w14:paraId="12C492D0" w14:textId="2F3F7735" w:rsidR="00303D40" w:rsidRDefault="00303D40" w:rsidP="00303D40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dokonana </w:t>
      </w:r>
      <w:r w:rsidR="00514A07">
        <w:rPr>
          <w:sz w:val="22"/>
        </w:rPr>
        <w:t xml:space="preserve">przez </w:t>
      </w:r>
      <w:r w:rsidR="00723613">
        <w:rPr>
          <w:sz w:val="22"/>
        </w:rPr>
        <w:t>podmioty z siedzibą</w:t>
      </w:r>
      <w:r w:rsidR="00723613" w:rsidRPr="00B4375D">
        <w:rPr>
          <w:sz w:val="22"/>
        </w:rPr>
        <w:t xml:space="preserve"> lub obywatelstwem (dla osób fizycznych) </w:t>
      </w:r>
      <w:r w:rsidR="00723613">
        <w:rPr>
          <w:sz w:val="22"/>
        </w:rPr>
        <w:t>poza krajem</w:t>
      </w:r>
      <w:r w:rsidR="00723613" w:rsidRPr="00B4375D">
        <w:rPr>
          <w:sz w:val="22"/>
        </w:rPr>
        <w:t xml:space="preserve"> </w:t>
      </w:r>
      <w:r w:rsidR="00723613">
        <w:rPr>
          <w:sz w:val="22"/>
        </w:rPr>
        <w:t>członkowskim</w:t>
      </w:r>
      <w:r w:rsidR="00723613" w:rsidRPr="00B4375D">
        <w:rPr>
          <w:sz w:val="22"/>
        </w:rPr>
        <w:t xml:space="preserve"> U</w:t>
      </w:r>
      <w:r w:rsidR="00723613">
        <w:rPr>
          <w:sz w:val="22"/>
        </w:rPr>
        <w:t xml:space="preserve">nii </w:t>
      </w:r>
      <w:r w:rsidR="00723613" w:rsidRPr="00B4375D">
        <w:rPr>
          <w:sz w:val="22"/>
        </w:rPr>
        <w:t>E</w:t>
      </w:r>
      <w:r w:rsidR="00723613">
        <w:rPr>
          <w:sz w:val="22"/>
        </w:rPr>
        <w:t>uropejskiej</w:t>
      </w:r>
      <w:r>
        <w:rPr>
          <w:sz w:val="22"/>
        </w:rPr>
        <w:t xml:space="preserve"> objęta zostanie nadzorem Prezesa Urzędu.</w:t>
      </w:r>
    </w:p>
    <w:p w14:paraId="647E3D16" w14:textId="7E0A8396" w:rsidR="00723613" w:rsidRDefault="00E469AE" w:rsidP="00303D40">
      <w:pPr>
        <w:spacing w:after="240" w:line="360" w:lineRule="auto"/>
        <w:jc w:val="both"/>
        <w:rPr>
          <w:sz w:val="22"/>
        </w:rPr>
      </w:pPr>
      <w:r>
        <w:rPr>
          <w:i/>
          <w:sz w:val="22"/>
        </w:rPr>
        <w:t xml:space="preserve">- </w:t>
      </w:r>
      <w:r w:rsidR="00723613" w:rsidRPr="00CD24D3">
        <w:rPr>
          <w:i/>
          <w:sz w:val="22"/>
        </w:rPr>
        <w:t xml:space="preserve">Sytuacja związana z pandemią koronawirusa i </w:t>
      </w:r>
      <w:r w:rsidR="007E2B46">
        <w:rPr>
          <w:i/>
          <w:sz w:val="22"/>
        </w:rPr>
        <w:t>obserwowane skutki</w:t>
      </w:r>
      <w:r w:rsidR="00723613" w:rsidRPr="00CD24D3">
        <w:rPr>
          <w:i/>
          <w:sz w:val="22"/>
        </w:rPr>
        <w:t xml:space="preserve"> gospodarcze mogą rodzić niebezpieczeństwo wrogich przejęć polskich przedsiębiorstw o strategicznym znaczeniu. Rozwiązania, które znalazły się najnowszym projekcie Tarczy Antykryzysowej</w:t>
      </w:r>
      <w:r>
        <w:rPr>
          <w:i/>
          <w:sz w:val="22"/>
        </w:rPr>
        <w:t>,</w:t>
      </w:r>
      <w:r w:rsidR="00723613" w:rsidRPr="00CD24D3">
        <w:rPr>
          <w:i/>
          <w:sz w:val="22"/>
        </w:rPr>
        <w:t xml:space="preserve"> zapobiegną tej sytuacji. Prezes UOKiK będzie mógł zgłosić sprzeciw wobec takich transakcji</w:t>
      </w:r>
      <w:r w:rsidR="007E2B46">
        <w:rPr>
          <w:i/>
          <w:sz w:val="22"/>
        </w:rPr>
        <w:t xml:space="preserve"> – decyzja będzie podejmowana niezależnie przez organ</w:t>
      </w:r>
      <w:r w:rsidR="00723613" w:rsidRPr="00CD24D3">
        <w:rPr>
          <w:i/>
          <w:sz w:val="22"/>
        </w:rPr>
        <w:t xml:space="preserve">. Przejęcie pomimo tego sprzeciwu lub bez zawiadomienia Urzędu </w:t>
      </w:r>
      <w:r w:rsidR="007E2B46">
        <w:rPr>
          <w:i/>
          <w:sz w:val="22"/>
        </w:rPr>
        <w:t xml:space="preserve">mogą skutkować poważnymi </w:t>
      </w:r>
      <w:r w:rsidR="00723613" w:rsidRPr="00CD24D3">
        <w:rPr>
          <w:i/>
          <w:sz w:val="22"/>
        </w:rPr>
        <w:t>sankcjami finansowymi</w:t>
      </w:r>
      <w:r w:rsidR="007E2B46">
        <w:rPr>
          <w:i/>
          <w:sz w:val="22"/>
        </w:rPr>
        <w:t>. Będziemy jednak działać sprawnie i dążyć do tego, aby czas wydania decyzji był krótszy niż 30 dni</w:t>
      </w:r>
      <w:r>
        <w:rPr>
          <w:i/>
          <w:sz w:val="22"/>
        </w:rPr>
        <w:t>,</w:t>
      </w:r>
      <w:r w:rsidR="007E2B46">
        <w:rPr>
          <w:i/>
          <w:sz w:val="22"/>
        </w:rPr>
        <w:t xml:space="preserve"> aby nie wstrzymywać ważnych dla Polski inwestycji zagranicznych </w:t>
      </w:r>
      <w:r w:rsidR="00723613">
        <w:rPr>
          <w:sz w:val="22"/>
        </w:rPr>
        <w:t xml:space="preserve">– mówi Prezes UOKiK Tomasz </w:t>
      </w:r>
      <w:r w:rsidR="00132084">
        <w:rPr>
          <w:sz w:val="22"/>
        </w:rPr>
        <w:t>Chróstny</w:t>
      </w:r>
      <w:r w:rsidR="00723613">
        <w:rPr>
          <w:sz w:val="22"/>
        </w:rPr>
        <w:t xml:space="preserve">. </w:t>
      </w:r>
    </w:p>
    <w:p w14:paraId="5DAAAC7A" w14:textId="1BEEFDDB" w:rsidR="00E817DF" w:rsidRPr="00052D47" w:rsidRDefault="00E817DF" w:rsidP="00723613">
      <w:pPr>
        <w:spacing w:after="240" w:line="360" w:lineRule="auto"/>
        <w:jc w:val="both"/>
        <w:rPr>
          <w:b/>
          <w:sz w:val="22"/>
        </w:rPr>
      </w:pPr>
      <w:r w:rsidRPr="00052D47">
        <w:rPr>
          <w:b/>
          <w:sz w:val="22"/>
        </w:rPr>
        <w:t>Podmioty objęte ochroną</w:t>
      </w:r>
    </w:p>
    <w:p w14:paraId="2D15FDBA" w14:textId="74670315" w:rsidR="00463BBC" w:rsidRDefault="00E817DF" w:rsidP="00F828C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Zgodnie z projektem, </w:t>
      </w:r>
      <w:r w:rsidRPr="00E817DF">
        <w:rPr>
          <w:sz w:val="22"/>
        </w:rPr>
        <w:t>podmio</w:t>
      </w:r>
      <w:r>
        <w:rPr>
          <w:sz w:val="22"/>
        </w:rPr>
        <w:t xml:space="preserve">tami </w:t>
      </w:r>
      <w:r w:rsidRPr="00E817DF">
        <w:rPr>
          <w:sz w:val="22"/>
        </w:rPr>
        <w:t>objętym</w:t>
      </w:r>
      <w:r>
        <w:rPr>
          <w:sz w:val="22"/>
        </w:rPr>
        <w:t>i</w:t>
      </w:r>
      <w:r w:rsidRPr="00E817DF">
        <w:rPr>
          <w:sz w:val="22"/>
        </w:rPr>
        <w:t xml:space="preserve"> ochroną </w:t>
      </w:r>
      <w:r>
        <w:rPr>
          <w:sz w:val="22"/>
        </w:rPr>
        <w:t>są</w:t>
      </w:r>
      <w:r w:rsidRPr="00E817DF">
        <w:rPr>
          <w:sz w:val="22"/>
        </w:rPr>
        <w:t xml:space="preserve"> przedsiębiorc</w:t>
      </w:r>
      <w:r w:rsidR="00F828C2">
        <w:rPr>
          <w:sz w:val="22"/>
        </w:rPr>
        <w:t>y</w:t>
      </w:r>
      <w:r w:rsidRPr="00E817DF">
        <w:rPr>
          <w:sz w:val="22"/>
        </w:rPr>
        <w:t xml:space="preserve"> z siedzibą w Pols</w:t>
      </w:r>
      <w:r w:rsidR="00463BBC">
        <w:rPr>
          <w:sz w:val="22"/>
        </w:rPr>
        <w:t>ce</w:t>
      </w:r>
      <w:r w:rsidRPr="00E817DF">
        <w:rPr>
          <w:sz w:val="22"/>
        </w:rPr>
        <w:t>, który</w:t>
      </w:r>
      <w:r w:rsidR="00E469AE">
        <w:rPr>
          <w:sz w:val="22"/>
        </w:rPr>
        <w:t>ch</w:t>
      </w:r>
      <w:r w:rsidRPr="00E817DF">
        <w:rPr>
          <w:sz w:val="22"/>
        </w:rPr>
        <w:t xml:space="preserve"> </w:t>
      </w:r>
      <w:r w:rsidR="00F828C2" w:rsidRPr="00F828C2">
        <w:rPr>
          <w:sz w:val="22"/>
        </w:rPr>
        <w:t>przychód ze sprzedaży i usług przekroczył na terytorium Polski równowartoś</w:t>
      </w:r>
      <w:r w:rsidR="00463BBC">
        <w:rPr>
          <w:sz w:val="22"/>
        </w:rPr>
        <w:t>ć</w:t>
      </w:r>
      <w:r w:rsidR="00F828C2" w:rsidRPr="00F828C2">
        <w:rPr>
          <w:sz w:val="22"/>
        </w:rPr>
        <w:t xml:space="preserve"> 10 </w:t>
      </w:r>
      <w:r w:rsidR="00463BBC">
        <w:rPr>
          <w:sz w:val="22"/>
        </w:rPr>
        <w:t>mln</w:t>
      </w:r>
      <w:r w:rsidR="00F828C2" w:rsidRPr="00F828C2">
        <w:rPr>
          <w:sz w:val="22"/>
        </w:rPr>
        <w:t xml:space="preserve"> euro</w:t>
      </w:r>
      <w:r w:rsidR="00463BBC">
        <w:rPr>
          <w:sz w:val="22"/>
        </w:rPr>
        <w:t xml:space="preserve"> i którzy spełniają jeden z poniższych warunków:</w:t>
      </w:r>
    </w:p>
    <w:p w14:paraId="4807A673" w14:textId="23EE8C93" w:rsidR="00F828C2" w:rsidRPr="00F828C2" w:rsidRDefault="00463BBC" w:rsidP="009B4B9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1) </w:t>
      </w:r>
      <w:r w:rsidR="009B4B94">
        <w:rPr>
          <w:sz w:val="22"/>
        </w:rPr>
        <w:t xml:space="preserve">są </w:t>
      </w:r>
      <w:r w:rsidR="00F828C2" w:rsidRPr="00F828C2">
        <w:rPr>
          <w:sz w:val="22"/>
        </w:rPr>
        <w:t>spółką publiczną w rozumieniu ustawy o ofercie publicznej i warunkach wprowadzania instrumentów finansowych do zorganizowanego systemu obrotu oraz o spółkach publicznych</w:t>
      </w:r>
      <w:r w:rsidR="009B4B94">
        <w:rPr>
          <w:sz w:val="22"/>
        </w:rPr>
        <w:t>,</w:t>
      </w:r>
      <w:r w:rsidR="00F828C2" w:rsidRPr="00F828C2">
        <w:rPr>
          <w:sz w:val="22"/>
        </w:rPr>
        <w:t xml:space="preserve"> </w:t>
      </w:r>
    </w:p>
    <w:p w14:paraId="07E37457" w14:textId="6B45CB67" w:rsidR="00001EE9" w:rsidRDefault="009B4B94" w:rsidP="00F828C2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2) </w:t>
      </w:r>
      <w:r w:rsidR="00F828C2" w:rsidRPr="00F828C2">
        <w:rPr>
          <w:sz w:val="22"/>
        </w:rPr>
        <w:t>posiada</w:t>
      </w:r>
      <w:r>
        <w:rPr>
          <w:sz w:val="22"/>
        </w:rPr>
        <w:t xml:space="preserve">ją </w:t>
      </w:r>
      <w:r w:rsidR="00F828C2" w:rsidRPr="00F828C2">
        <w:rPr>
          <w:sz w:val="22"/>
        </w:rPr>
        <w:t xml:space="preserve">mienie, które zostało ujawnione w wykazie obiektów, instalacji, urządzeń i usług wchodzących w skład infrastruktury krytycznej </w:t>
      </w:r>
      <w:r>
        <w:rPr>
          <w:sz w:val="22"/>
        </w:rPr>
        <w:t xml:space="preserve">lub </w:t>
      </w:r>
      <w:r w:rsidR="00F828C2" w:rsidRPr="00F828C2">
        <w:rPr>
          <w:sz w:val="22"/>
        </w:rPr>
        <w:tab/>
        <w:t>opracowuj</w:t>
      </w:r>
      <w:r w:rsidR="004774A0">
        <w:rPr>
          <w:sz w:val="22"/>
        </w:rPr>
        <w:t>ą</w:t>
      </w:r>
      <w:r w:rsidR="00303D40">
        <w:rPr>
          <w:sz w:val="22"/>
        </w:rPr>
        <w:t xml:space="preserve"> </w:t>
      </w:r>
      <w:r w:rsidR="00F828C2" w:rsidRPr="00F828C2">
        <w:rPr>
          <w:sz w:val="22"/>
        </w:rPr>
        <w:t>lub modyfikuj</w:t>
      </w:r>
      <w:r w:rsidR="004774A0">
        <w:rPr>
          <w:sz w:val="22"/>
        </w:rPr>
        <w:t>ą</w:t>
      </w:r>
      <w:r w:rsidR="00F828C2" w:rsidRPr="00F828C2">
        <w:rPr>
          <w:sz w:val="22"/>
        </w:rPr>
        <w:t xml:space="preserve"> oprogramowanie</w:t>
      </w:r>
      <w:r w:rsidR="004774A0">
        <w:rPr>
          <w:sz w:val="22"/>
        </w:rPr>
        <w:t xml:space="preserve"> </w:t>
      </w:r>
      <w:r w:rsidR="00001EE9">
        <w:rPr>
          <w:sz w:val="22"/>
        </w:rPr>
        <w:t>w obszarach wskazanych przez ustawę</w:t>
      </w:r>
    </w:p>
    <w:p w14:paraId="3A8D68A4" w14:textId="072BEE27" w:rsidR="00E817DF" w:rsidRPr="00B4375D" w:rsidRDefault="00FF0F67" w:rsidP="00F828C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3) </w:t>
      </w:r>
      <w:r w:rsidR="00F828C2" w:rsidRPr="00F828C2">
        <w:rPr>
          <w:sz w:val="22"/>
        </w:rPr>
        <w:t>prowadz</w:t>
      </w:r>
      <w:r>
        <w:rPr>
          <w:sz w:val="22"/>
        </w:rPr>
        <w:t>ą</w:t>
      </w:r>
      <w:r w:rsidR="00F828C2" w:rsidRPr="00F828C2">
        <w:rPr>
          <w:sz w:val="22"/>
        </w:rPr>
        <w:t xml:space="preserve"> działalnoś</w:t>
      </w:r>
      <w:r w:rsidR="00001EE9">
        <w:rPr>
          <w:sz w:val="22"/>
        </w:rPr>
        <w:t>ci</w:t>
      </w:r>
      <w:r w:rsidR="00F828C2" w:rsidRPr="00F828C2">
        <w:rPr>
          <w:sz w:val="22"/>
        </w:rPr>
        <w:t xml:space="preserve"> gospodarcz</w:t>
      </w:r>
      <w:r w:rsidR="00001EE9">
        <w:rPr>
          <w:sz w:val="22"/>
        </w:rPr>
        <w:t>ej w jedn</w:t>
      </w:r>
      <w:r w:rsidR="002265FE">
        <w:rPr>
          <w:sz w:val="22"/>
        </w:rPr>
        <w:t>e</w:t>
      </w:r>
      <w:r w:rsidR="00001EE9">
        <w:rPr>
          <w:sz w:val="22"/>
        </w:rPr>
        <w:t>j z dziedzin wskazanych w</w:t>
      </w:r>
      <w:r>
        <w:rPr>
          <w:sz w:val="22"/>
        </w:rPr>
        <w:t xml:space="preserve"> ustawie</w:t>
      </w:r>
      <w:r w:rsidR="00001EE9">
        <w:rPr>
          <w:sz w:val="22"/>
        </w:rPr>
        <w:t>.</w:t>
      </w:r>
      <w:r>
        <w:rPr>
          <w:sz w:val="22"/>
        </w:rPr>
        <w:t xml:space="preserve"> </w:t>
      </w:r>
    </w:p>
    <w:p w14:paraId="59FA5AAC" w14:textId="1AB6D283" w:rsidR="00723613" w:rsidRDefault="00723613" w:rsidP="00723613">
      <w:pPr>
        <w:spacing w:after="240" w:line="360" w:lineRule="auto"/>
        <w:jc w:val="both"/>
        <w:rPr>
          <w:b/>
          <w:sz w:val="22"/>
        </w:rPr>
      </w:pPr>
      <w:r w:rsidRPr="00B4375D">
        <w:rPr>
          <w:b/>
          <w:sz w:val="22"/>
        </w:rPr>
        <w:t xml:space="preserve">Postępowanie </w:t>
      </w:r>
      <w:r w:rsidR="00AE0451">
        <w:rPr>
          <w:b/>
          <w:sz w:val="22"/>
        </w:rPr>
        <w:t xml:space="preserve">sprawdzające i </w:t>
      </w:r>
      <w:r w:rsidRPr="00B4375D">
        <w:rPr>
          <w:b/>
          <w:sz w:val="22"/>
        </w:rPr>
        <w:t>kontrolne</w:t>
      </w:r>
    </w:p>
    <w:p w14:paraId="74754D00" w14:textId="56360BE7" w:rsidR="00723613" w:rsidRDefault="00723613" w:rsidP="00723613">
      <w:pPr>
        <w:spacing w:after="240" w:line="360" w:lineRule="auto"/>
        <w:jc w:val="both"/>
        <w:rPr>
          <w:sz w:val="22"/>
        </w:rPr>
      </w:pPr>
      <w:r w:rsidRPr="002F7A9D">
        <w:rPr>
          <w:sz w:val="22"/>
        </w:rPr>
        <w:t>Zgodnie z projektem,</w:t>
      </w:r>
      <w:r w:rsidR="00303D40">
        <w:rPr>
          <w:sz w:val="22"/>
        </w:rPr>
        <w:t xml:space="preserve"> każda inwestycja objęta przepisami ustawy powinna zostać uprzednio zgłoszona Prezesowi UOKiK, który</w:t>
      </w:r>
      <w:r w:rsidRPr="002F7A9D">
        <w:rPr>
          <w:sz w:val="22"/>
        </w:rPr>
        <w:t xml:space="preserve"> po otrzymaniu zawiadomienia</w:t>
      </w:r>
      <w:r>
        <w:rPr>
          <w:b/>
          <w:sz w:val="22"/>
        </w:rPr>
        <w:t xml:space="preserve"> </w:t>
      </w:r>
      <w:r w:rsidR="00303D40">
        <w:rPr>
          <w:b/>
          <w:sz w:val="22"/>
        </w:rPr>
        <w:t xml:space="preserve">przeprowadzi </w:t>
      </w:r>
      <w:r>
        <w:rPr>
          <w:sz w:val="22"/>
        </w:rPr>
        <w:t>postępowanie sprawdzające</w:t>
      </w:r>
      <w:r w:rsidR="007E2B46">
        <w:rPr>
          <w:sz w:val="22"/>
        </w:rPr>
        <w:t>.</w:t>
      </w:r>
      <w:r>
        <w:rPr>
          <w:sz w:val="22"/>
        </w:rPr>
        <w:t xml:space="preserve"> Jeżeli transakcja nie będzie budziła wątpliwości pod kątem bezpieczeństwa</w:t>
      </w:r>
      <w:r w:rsidR="00633715">
        <w:rPr>
          <w:sz w:val="22"/>
        </w:rPr>
        <w:t xml:space="preserve"> publicznego</w:t>
      </w:r>
      <w:r>
        <w:rPr>
          <w:sz w:val="22"/>
        </w:rPr>
        <w:t xml:space="preserve">, porządku publicznego </w:t>
      </w:r>
      <w:r w:rsidR="00633715">
        <w:rPr>
          <w:sz w:val="22"/>
        </w:rPr>
        <w:t xml:space="preserve">i </w:t>
      </w:r>
      <w:r>
        <w:rPr>
          <w:sz w:val="22"/>
        </w:rPr>
        <w:t xml:space="preserve">zdrowia publicznego wówczas zostanie wydana decyzja o </w:t>
      </w:r>
      <w:r w:rsidRPr="00376C52">
        <w:rPr>
          <w:sz w:val="22"/>
        </w:rPr>
        <w:t>brak</w:t>
      </w:r>
      <w:r>
        <w:rPr>
          <w:sz w:val="22"/>
        </w:rPr>
        <w:t>u</w:t>
      </w:r>
      <w:r w:rsidRPr="00376C52">
        <w:rPr>
          <w:sz w:val="22"/>
        </w:rPr>
        <w:t xml:space="preserve"> sprzeciwu</w:t>
      </w:r>
      <w:r>
        <w:rPr>
          <w:sz w:val="22"/>
        </w:rPr>
        <w:t xml:space="preserve">. </w:t>
      </w:r>
    </w:p>
    <w:p w14:paraId="5317F501" w14:textId="1E9ECE35" w:rsidR="00723613" w:rsidRPr="00D412A8" w:rsidRDefault="007E2B46" w:rsidP="00723613">
      <w:pPr>
        <w:spacing w:after="240" w:line="360" w:lineRule="auto"/>
        <w:jc w:val="both"/>
        <w:rPr>
          <w:b/>
          <w:sz w:val="22"/>
        </w:rPr>
      </w:pPr>
      <w:r>
        <w:rPr>
          <w:sz w:val="22"/>
        </w:rPr>
        <w:t xml:space="preserve">W szczególnych przypadkach, gdy </w:t>
      </w:r>
      <w:r w:rsidR="00970E53">
        <w:rPr>
          <w:sz w:val="22"/>
        </w:rPr>
        <w:t xml:space="preserve">zgłoszenie lub inwestycja będą wymagały dokładniejszego sprawdzenia, </w:t>
      </w:r>
      <w:r w:rsidR="00723613">
        <w:rPr>
          <w:sz w:val="22"/>
        </w:rPr>
        <w:t xml:space="preserve">Prezes UOKiK będzie wszczynał postępowanie kontrolne. </w:t>
      </w:r>
    </w:p>
    <w:p w14:paraId="0E759723" w14:textId="19C710FD" w:rsidR="00723613" w:rsidRPr="00380631" w:rsidRDefault="00723613" w:rsidP="00723613">
      <w:pPr>
        <w:pStyle w:val="Bezodstpw"/>
        <w:spacing w:after="240"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B4375D">
        <w:rPr>
          <w:rFonts w:ascii="Trebuchet MS" w:hAnsi="Trebuchet MS"/>
          <w:sz w:val="22"/>
          <w:szCs w:val="22"/>
        </w:rPr>
        <w:t xml:space="preserve">Nabycie </w:t>
      </w:r>
      <w:r>
        <w:rPr>
          <w:rFonts w:ascii="Trebuchet MS" w:hAnsi="Trebuchet MS"/>
          <w:sz w:val="22"/>
          <w:szCs w:val="22"/>
        </w:rPr>
        <w:t>przedsiębiorstwa podlegające</w:t>
      </w:r>
      <w:r w:rsidR="007E2B46">
        <w:rPr>
          <w:rFonts w:ascii="Trebuchet MS" w:hAnsi="Trebuchet MS"/>
          <w:sz w:val="22"/>
          <w:szCs w:val="22"/>
        </w:rPr>
        <w:t>go</w:t>
      </w:r>
      <w:r>
        <w:rPr>
          <w:rFonts w:ascii="Trebuchet MS" w:hAnsi="Trebuchet MS"/>
          <w:sz w:val="22"/>
          <w:szCs w:val="22"/>
        </w:rPr>
        <w:t xml:space="preserve"> ochronie </w:t>
      </w:r>
      <w:r w:rsidRPr="00B4375D">
        <w:rPr>
          <w:rFonts w:ascii="Trebuchet MS" w:hAnsi="Trebuchet MS"/>
          <w:sz w:val="22"/>
          <w:szCs w:val="22"/>
        </w:rPr>
        <w:t xml:space="preserve">bez złożenia zawiadomienia lub pomimo sprzeciwu </w:t>
      </w:r>
      <w:r>
        <w:rPr>
          <w:rFonts w:ascii="Trebuchet MS" w:hAnsi="Trebuchet MS"/>
          <w:sz w:val="22"/>
          <w:szCs w:val="22"/>
        </w:rPr>
        <w:t xml:space="preserve">Prezesa UOKiK </w:t>
      </w:r>
      <w:r w:rsidR="007E2B46">
        <w:rPr>
          <w:rFonts w:ascii="Trebuchet MS" w:hAnsi="Trebuchet MS"/>
          <w:sz w:val="22"/>
          <w:szCs w:val="22"/>
        </w:rPr>
        <w:t>będzie</w:t>
      </w:r>
      <w:r w:rsidRPr="00B4375D">
        <w:rPr>
          <w:rFonts w:ascii="Trebuchet MS" w:hAnsi="Trebuchet MS"/>
          <w:sz w:val="22"/>
          <w:szCs w:val="22"/>
        </w:rPr>
        <w:t xml:space="preserve"> nieważne.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5E1E5E9E" w14:textId="5DE86F00" w:rsidR="00AD0DEE" w:rsidRPr="00723613" w:rsidRDefault="00AD0DEE" w:rsidP="00723613">
      <w:pPr>
        <w:spacing w:line="360" w:lineRule="auto"/>
      </w:pPr>
    </w:p>
    <w:sectPr w:rsidR="00AD0DEE" w:rsidRPr="00723613" w:rsidSect="008D52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FD701" w14:textId="77777777" w:rsidR="00DE4CD2" w:rsidRDefault="00DE4CD2">
      <w:r>
        <w:separator/>
      </w:r>
    </w:p>
  </w:endnote>
  <w:endnote w:type="continuationSeparator" w:id="0">
    <w:p w14:paraId="329C1ED5" w14:textId="77777777" w:rsidR="00DE4CD2" w:rsidRDefault="00DE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altName w:val="Calibri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Calibri"/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3229F" w14:textId="77777777" w:rsidR="00A62C2D" w:rsidRDefault="00A62C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CA107" w14:textId="77777777" w:rsidR="0059016B" w:rsidRPr="00924ABC" w:rsidRDefault="003F3C3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15ADDEAC" wp14:editId="4A441FBC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0" name="Obraz 10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282526E" wp14:editId="4CA1055A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76B06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252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BE76B06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571ACC" wp14:editId="20ABDA6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59FA5CF0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50F1A" w14:textId="77777777" w:rsidR="00A62C2D" w:rsidRDefault="00A62C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200A3" w14:textId="77777777" w:rsidR="00DE4CD2" w:rsidRDefault="00DE4CD2">
      <w:r>
        <w:separator/>
      </w:r>
    </w:p>
  </w:footnote>
  <w:footnote w:type="continuationSeparator" w:id="0">
    <w:p w14:paraId="6E5BC65E" w14:textId="77777777" w:rsidR="00DE4CD2" w:rsidRDefault="00DE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CD6C9" w14:textId="77777777" w:rsidR="00A62C2D" w:rsidRDefault="00A62C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27A47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1BD8CB27" wp14:editId="66F665D7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8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6A89C67D" w14:textId="77777777" w:rsidR="0059016B" w:rsidRDefault="00DE4CD2" w:rsidP="0041396E">
    <w:pPr>
      <w:pStyle w:val="Nagwek"/>
      <w:tabs>
        <w:tab w:val="clear" w:pos="9072"/>
      </w:tabs>
    </w:pPr>
  </w:p>
  <w:p w14:paraId="42909B4D" w14:textId="77777777" w:rsidR="0059016B" w:rsidRDefault="00DE4CD2" w:rsidP="0041396E">
    <w:pPr>
      <w:pStyle w:val="Nagwek"/>
      <w:tabs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B3385" w14:textId="77777777" w:rsidR="00A62C2D" w:rsidRDefault="00A62C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04B73"/>
    <w:multiLevelType w:val="multilevel"/>
    <w:tmpl w:val="A4D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082"/>
    <w:multiLevelType w:val="hybridMultilevel"/>
    <w:tmpl w:val="8D10280A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E7825A1"/>
    <w:multiLevelType w:val="hybridMultilevel"/>
    <w:tmpl w:val="A7CCE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219FA"/>
    <w:multiLevelType w:val="hybridMultilevel"/>
    <w:tmpl w:val="40A6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1229"/>
    <w:multiLevelType w:val="hybridMultilevel"/>
    <w:tmpl w:val="BEFA1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F5A5F"/>
    <w:multiLevelType w:val="hybridMultilevel"/>
    <w:tmpl w:val="66F6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F1AE1"/>
    <w:multiLevelType w:val="hybridMultilevel"/>
    <w:tmpl w:val="A43E8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D60AD"/>
    <w:multiLevelType w:val="hybridMultilevel"/>
    <w:tmpl w:val="1FB4B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8296C"/>
    <w:multiLevelType w:val="hybridMultilevel"/>
    <w:tmpl w:val="B9E28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B581D"/>
    <w:multiLevelType w:val="hybridMultilevel"/>
    <w:tmpl w:val="848A3530"/>
    <w:lvl w:ilvl="0" w:tplc="F90AB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421C3"/>
    <w:multiLevelType w:val="hybridMultilevel"/>
    <w:tmpl w:val="C87CD12C"/>
    <w:lvl w:ilvl="0" w:tplc="FD94D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F5713"/>
    <w:multiLevelType w:val="hybridMultilevel"/>
    <w:tmpl w:val="66F6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5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7"/>
  </w:num>
  <w:num w:numId="11">
    <w:abstractNumId w:val="10"/>
  </w:num>
  <w:num w:numId="12">
    <w:abstractNumId w:val="16"/>
  </w:num>
  <w:num w:numId="13">
    <w:abstractNumId w:val="2"/>
  </w:num>
  <w:num w:numId="14">
    <w:abstractNumId w:val="4"/>
  </w:num>
  <w:num w:numId="15">
    <w:abstractNumId w:val="3"/>
  </w:num>
  <w:num w:numId="16">
    <w:abstractNumId w:val="1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8D7"/>
    <w:rsid w:val="00001EE9"/>
    <w:rsid w:val="00002C19"/>
    <w:rsid w:val="000035A0"/>
    <w:rsid w:val="00004AB2"/>
    <w:rsid w:val="0000713A"/>
    <w:rsid w:val="00007E00"/>
    <w:rsid w:val="00011AF2"/>
    <w:rsid w:val="0001245E"/>
    <w:rsid w:val="00023634"/>
    <w:rsid w:val="00041499"/>
    <w:rsid w:val="00042F96"/>
    <w:rsid w:val="0005050A"/>
    <w:rsid w:val="00052274"/>
    <w:rsid w:val="00052D47"/>
    <w:rsid w:val="0006141F"/>
    <w:rsid w:val="00061526"/>
    <w:rsid w:val="000651E9"/>
    <w:rsid w:val="000715E6"/>
    <w:rsid w:val="00073AA7"/>
    <w:rsid w:val="0008336D"/>
    <w:rsid w:val="00091074"/>
    <w:rsid w:val="000A74FA"/>
    <w:rsid w:val="000B149D"/>
    <w:rsid w:val="000B1AC5"/>
    <w:rsid w:val="000B709F"/>
    <w:rsid w:val="000B7247"/>
    <w:rsid w:val="000C4BD4"/>
    <w:rsid w:val="000C6BD8"/>
    <w:rsid w:val="000C7A51"/>
    <w:rsid w:val="000D1D47"/>
    <w:rsid w:val="000D6647"/>
    <w:rsid w:val="000E3CAE"/>
    <w:rsid w:val="000E6F07"/>
    <w:rsid w:val="0010475A"/>
    <w:rsid w:val="00104F66"/>
    <w:rsid w:val="0010559C"/>
    <w:rsid w:val="00107844"/>
    <w:rsid w:val="001129AD"/>
    <w:rsid w:val="00113708"/>
    <w:rsid w:val="00120FBD"/>
    <w:rsid w:val="0012424D"/>
    <w:rsid w:val="0013159A"/>
    <w:rsid w:val="00131D51"/>
    <w:rsid w:val="00132084"/>
    <w:rsid w:val="00134D9E"/>
    <w:rsid w:val="00135455"/>
    <w:rsid w:val="00135B6D"/>
    <w:rsid w:val="00136714"/>
    <w:rsid w:val="00143310"/>
    <w:rsid w:val="00143E5A"/>
    <w:rsid w:val="00144E9C"/>
    <w:rsid w:val="0014568F"/>
    <w:rsid w:val="00161094"/>
    <w:rsid w:val="00163DF9"/>
    <w:rsid w:val="001666D6"/>
    <w:rsid w:val="00166B5D"/>
    <w:rsid w:val="001675EF"/>
    <w:rsid w:val="0017028A"/>
    <w:rsid w:val="00173706"/>
    <w:rsid w:val="00177B79"/>
    <w:rsid w:val="00177F38"/>
    <w:rsid w:val="00181AD4"/>
    <w:rsid w:val="001833FD"/>
    <w:rsid w:val="0018563A"/>
    <w:rsid w:val="00190040"/>
    <w:rsid w:val="00190D5A"/>
    <w:rsid w:val="001979B5"/>
    <w:rsid w:val="001A5F7C"/>
    <w:rsid w:val="001A63FA"/>
    <w:rsid w:val="001A6E5B"/>
    <w:rsid w:val="001A7451"/>
    <w:rsid w:val="001B150C"/>
    <w:rsid w:val="001C1FAD"/>
    <w:rsid w:val="001C584E"/>
    <w:rsid w:val="001E188E"/>
    <w:rsid w:val="001E4F92"/>
    <w:rsid w:val="001F4A73"/>
    <w:rsid w:val="001F74CD"/>
    <w:rsid w:val="00203093"/>
    <w:rsid w:val="00205580"/>
    <w:rsid w:val="002157BB"/>
    <w:rsid w:val="00225BA1"/>
    <w:rsid w:val="002262B5"/>
    <w:rsid w:val="002265FE"/>
    <w:rsid w:val="0023138D"/>
    <w:rsid w:val="00235711"/>
    <w:rsid w:val="0024118E"/>
    <w:rsid w:val="00241BAC"/>
    <w:rsid w:val="00260382"/>
    <w:rsid w:val="002619AD"/>
    <w:rsid w:val="00266CB4"/>
    <w:rsid w:val="00267DD1"/>
    <w:rsid w:val="00275A85"/>
    <w:rsid w:val="002801AA"/>
    <w:rsid w:val="00281949"/>
    <w:rsid w:val="0029292E"/>
    <w:rsid w:val="002946D3"/>
    <w:rsid w:val="00294A11"/>
    <w:rsid w:val="00295B34"/>
    <w:rsid w:val="00295B55"/>
    <w:rsid w:val="002A4485"/>
    <w:rsid w:val="002A5D69"/>
    <w:rsid w:val="002B1DBF"/>
    <w:rsid w:val="002B6640"/>
    <w:rsid w:val="002C035E"/>
    <w:rsid w:val="002C0D5D"/>
    <w:rsid w:val="002C4F6A"/>
    <w:rsid w:val="002C692D"/>
    <w:rsid w:val="002C6ABE"/>
    <w:rsid w:val="002D548E"/>
    <w:rsid w:val="002D55E3"/>
    <w:rsid w:val="002E388C"/>
    <w:rsid w:val="002E6508"/>
    <w:rsid w:val="002F1BF3"/>
    <w:rsid w:val="002F2118"/>
    <w:rsid w:val="002F4D43"/>
    <w:rsid w:val="00302A12"/>
    <w:rsid w:val="00303D40"/>
    <w:rsid w:val="003056C6"/>
    <w:rsid w:val="00310C10"/>
    <w:rsid w:val="00311B14"/>
    <w:rsid w:val="00324306"/>
    <w:rsid w:val="00326A49"/>
    <w:rsid w:val="003278D6"/>
    <w:rsid w:val="003303F0"/>
    <w:rsid w:val="0034059B"/>
    <w:rsid w:val="00343094"/>
    <w:rsid w:val="00344D94"/>
    <w:rsid w:val="003458CD"/>
    <w:rsid w:val="0035019C"/>
    <w:rsid w:val="003504DC"/>
    <w:rsid w:val="00360248"/>
    <w:rsid w:val="003617C6"/>
    <w:rsid w:val="003660FA"/>
    <w:rsid w:val="00366A46"/>
    <w:rsid w:val="0037122F"/>
    <w:rsid w:val="00377A0D"/>
    <w:rsid w:val="00381B64"/>
    <w:rsid w:val="0038677D"/>
    <w:rsid w:val="0039348D"/>
    <w:rsid w:val="00393689"/>
    <w:rsid w:val="003964F8"/>
    <w:rsid w:val="003A4A69"/>
    <w:rsid w:val="003A5D7A"/>
    <w:rsid w:val="003D3FF4"/>
    <w:rsid w:val="003D61F2"/>
    <w:rsid w:val="003D7161"/>
    <w:rsid w:val="003E3F9D"/>
    <w:rsid w:val="003E69E5"/>
    <w:rsid w:val="003F387C"/>
    <w:rsid w:val="003F3C31"/>
    <w:rsid w:val="003F572D"/>
    <w:rsid w:val="00403D17"/>
    <w:rsid w:val="0040748E"/>
    <w:rsid w:val="00412206"/>
    <w:rsid w:val="00416AB1"/>
    <w:rsid w:val="00421070"/>
    <w:rsid w:val="00423F92"/>
    <w:rsid w:val="00427E08"/>
    <w:rsid w:val="00430FB7"/>
    <w:rsid w:val="004349BA"/>
    <w:rsid w:val="0043575C"/>
    <w:rsid w:val="004365C7"/>
    <w:rsid w:val="00437609"/>
    <w:rsid w:val="00441325"/>
    <w:rsid w:val="004425B7"/>
    <w:rsid w:val="00444A85"/>
    <w:rsid w:val="004501DD"/>
    <w:rsid w:val="004627EE"/>
    <w:rsid w:val="00462CFA"/>
    <w:rsid w:val="004634FA"/>
    <w:rsid w:val="00463BBC"/>
    <w:rsid w:val="004672BA"/>
    <w:rsid w:val="0047315F"/>
    <w:rsid w:val="004745B0"/>
    <w:rsid w:val="004774A0"/>
    <w:rsid w:val="00483AF3"/>
    <w:rsid w:val="00486DB1"/>
    <w:rsid w:val="00487342"/>
    <w:rsid w:val="00493E10"/>
    <w:rsid w:val="004972E8"/>
    <w:rsid w:val="004A05E8"/>
    <w:rsid w:val="004C0F9E"/>
    <w:rsid w:val="004C1243"/>
    <w:rsid w:val="004C500F"/>
    <w:rsid w:val="004C5C26"/>
    <w:rsid w:val="004D05D5"/>
    <w:rsid w:val="004D214B"/>
    <w:rsid w:val="004F711B"/>
    <w:rsid w:val="004F7E99"/>
    <w:rsid w:val="005003F9"/>
    <w:rsid w:val="0050417B"/>
    <w:rsid w:val="005133CE"/>
    <w:rsid w:val="00514A07"/>
    <w:rsid w:val="00517764"/>
    <w:rsid w:val="00521BA3"/>
    <w:rsid w:val="00523E0D"/>
    <w:rsid w:val="00525588"/>
    <w:rsid w:val="00526041"/>
    <w:rsid w:val="0052710E"/>
    <w:rsid w:val="005303DF"/>
    <w:rsid w:val="0053247D"/>
    <w:rsid w:val="005442FC"/>
    <w:rsid w:val="0055631D"/>
    <w:rsid w:val="00570CE4"/>
    <w:rsid w:val="00570DF8"/>
    <w:rsid w:val="00583276"/>
    <w:rsid w:val="005833D9"/>
    <w:rsid w:val="00593935"/>
    <w:rsid w:val="00595636"/>
    <w:rsid w:val="005973FD"/>
    <w:rsid w:val="00597C68"/>
    <w:rsid w:val="005A0B3A"/>
    <w:rsid w:val="005A382B"/>
    <w:rsid w:val="005A4047"/>
    <w:rsid w:val="005A5AEB"/>
    <w:rsid w:val="005C0D39"/>
    <w:rsid w:val="005C0EB4"/>
    <w:rsid w:val="005C6232"/>
    <w:rsid w:val="005D0AE7"/>
    <w:rsid w:val="005D6323"/>
    <w:rsid w:val="005D6F7A"/>
    <w:rsid w:val="005D71EB"/>
    <w:rsid w:val="005E1480"/>
    <w:rsid w:val="005E28E4"/>
    <w:rsid w:val="005E3CEE"/>
    <w:rsid w:val="005E78EE"/>
    <w:rsid w:val="005F139F"/>
    <w:rsid w:val="005F1EBD"/>
    <w:rsid w:val="006063D0"/>
    <w:rsid w:val="00612F96"/>
    <w:rsid w:val="00613BD2"/>
    <w:rsid w:val="00613C45"/>
    <w:rsid w:val="0062000D"/>
    <w:rsid w:val="00633715"/>
    <w:rsid w:val="00633D4E"/>
    <w:rsid w:val="00634821"/>
    <w:rsid w:val="0063526F"/>
    <w:rsid w:val="00637E86"/>
    <w:rsid w:val="006422DE"/>
    <w:rsid w:val="006439FA"/>
    <w:rsid w:val="00663B49"/>
    <w:rsid w:val="00667FF0"/>
    <w:rsid w:val="0067485D"/>
    <w:rsid w:val="00687F2F"/>
    <w:rsid w:val="0069527B"/>
    <w:rsid w:val="006A2065"/>
    <w:rsid w:val="006A3D88"/>
    <w:rsid w:val="006A4A7A"/>
    <w:rsid w:val="006B0848"/>
    <w:rsid w:val="006B5E0B"/>
    <w:rsid w:val="006B628A"/>
    <w:rsid w:val="006B733D"/>
    <w:rsid w:val="006C34AE"/>
    <w:rsid w:val="006C67AF"/>
    <w:rsid w:val="006D3DC5"/>
    <w:rsid w:val="006D4C87"/>
    <w:rsid w:val="006E3EBA"/>
    <w:rsid w:val="006F0291"/>
    <w:rsid w:val="006F0B6A"/>
    <w:rsid w:val="006F143B"/>
    <w:rsid w:val="00700302"/>
    <w:rsid w:val="00702738"/>
    <w:rsid w:val="007039EC"/>
    <w:rsid w:val="007043F3"/>
    <w:rsid w:val="007078E7"/>
    <w:rsid w:val="0071572D"/>
    <w:rsid w:val="007157BA"/>
    <w:rsid w:val="007160C5"/>
    <w:rsid w:val="007169F9"/>
    <w:rsid w:val="007174A6"/>
    <w:rsid w:val="007224B3"/>
    <w:rsid w:val="00722B4A"/>
    <w:rsid w:val="00723613"/>
    <w:rsid w:val="00723C75"/>
    <w:rsid w:val="0072524C"/>
    <w:rsid w:val="00731203"/>
    <w:rsid w:val="00731303"/>
    <w:rsid w:val="007402E0"/>
    <w:rsid w:val="0074489D"/>
    <w:rsid w:val="0074603F"/>
    <w:rsid w:val="007514AD"/>
    <w:rsid w:val="00753654"/>
    <w:rsid w:val="0075524D"/>
    <w:rsid w:val="007560B0"/>
    <w:rsid w:val="00756725"/>
    <w:rsid w:val="00761D81"/>
    <w:rsid w:val="007627D7"/>
    <w:rsid w:val="007648A0"/>
    <w:rsid w:val="007663E0"/>
    <w:rsid w:val="00776C4F"/>
    <w:rsid w:val="007838E4"/>
    <w:rsid w:val="007846DC"/>
    <w:rsid w:val="007867CE"/>
    <w:rsid w:val="007A0A5C"/>
    <w:rsid w:val="007A19D8"/>
    <w:rsid w:val="007A1DA1"/>
    <w:rsid w:val="007A2040"/>
    <w:rsid w:val="007B309F"/>
    <w:rsid w:val="007B7A18"/>
    <w:rsid w:val="007C5FB7"/>
    <w:rsid w:val="007E2B46"/>
    <w:rsid w:val="007E32AC"/>
    <w:rsid w:val="007E36E4"/>
    <w:rsid w:val="007E5E8C"/>
    <w:rsid w:val="007E60DE"/>
    <w:rsid w:val="007F0ACE"/>
    <w:rsid w:val="007F2C43"/>
    <w:rsid w:val="007F3706"/>
    <w:rsid w:val="007F7BEF"/>
    <w:rsid w:val="00804024"/>
    <w:rsid w:val="0081753E"/>
    <w:rsid w:val="00831C3E"/>
    <w:rsid w:val="0084239D"/>
    <w:rsid w:val="0085010E"/>
    <w:rsid w:val="0085454F"/>
    <w:rsid w:val="00854823"/>
    <w:rsid w:val="00862BA9"/>
    <w:rsid w:val="008657F6"/>
    <w:rsid w:val="00865F32"/>
    <w:rsid w:val="008713FC"/>
    <w:rsid w:val="0087354F"/>
    <w:rsid w:val="00874A84"/>
    <w:rsid w:val="0088147E"/>
    <w:rsid w:val="00882D34"/>
    <w:rsid w:val="00885708"/>
    <w:rsid w:val="0089603B"/>
    <w:rsid w:val="00896985"/>
    <w:rsid w:val="008A1B4E"/>
    <w:rsid w:val="008B6B14"/>
    <w:rsid w:val="008C45B5"/>
    <w:rsid w:val="008C53D0"/>
    <w:rsid w:val="008C5D7A"/>
    <w:rsid w:val="008D4961"/>
    <w:rsid w:val="008D527A"/>
    <w:rsid w:val="008D56DA"/>
    <w:rsid w:val="008D5771"/>
    <w:rsid w:val="008F1DED"/>
    <w:rsid w:val="008F2D09"/>
    <w:rsid w:val="008F472E"/>
    <w:rsid w:val="008F5FCD"/>
    <w:rsid w:val="00902556"/>
    <w:rsid w:val="0090338C"/>
    <w:rsid w:val="00907B9F"/>
    <w:rsid w:val="0091048E"/>
    <w:rsid w:val="00913E83"/>
    <w:rsid w:val="0092138B"/>
    <w:rsid w:val="00924ABC"/>
    <w:rsid w:val="00926F28"/>
    <w:rsid w:val="00940E8F"/>
    <w:rsid w:val="00950730"/>
    <w:rsid w:val="0095218A"/>
    <w:rsid w:val="00952AC0"/>
    <w:rsid w:val="0095309C"/>
    <w:rsid w:val="009652F2"/>
    <w:rsid w:val="00970E53"/>
    <w:rsid w:val="009719ED"/>
    <w:rsid w:val="0097774C"/>
    <w:rsid w:val="00984475"/>
    <w:rsid w:val="00986C37"/>
    <w:rsid w:val="00990F79"/>
    <w:rsid w:val="009935C9"/>
    <w:rsid w:val="00994299"/>
    <w:rsid w:val="00994871"/>
    <w:rsid w:val="00997074"/>
    <w:rsid w:val="00997528"/>
    <w:rsid w:val="0099796A"/>
    <w:rsid w:val="009B08B2"/>
    <w:rsid w:val="009B1BE0"/>
    <w:rsid w:val="009B1C15"/>
    <w:rsid w:val="009B4B94"/>
    <w:rsid w:val="009C1346"/>
    <w:rsid w:val="009D05C8"/>
    <w:rsid w:val="009D30F9"/>
    <w:rsid w:val="009D50EC"/>
    <w:rsid w:val="009D6444"/>
    <w:rsid w:val="009D6620"/>
    <w:rsid w:val="009E3C0B"/>
    <w:rsid w:val="009F0DC3"/>
    <w:rsid w:val="009F1362"/>
    <w:rsid w:val="00A043C6"/>
    <w:rsid w:val="00A06576"/>
    <w:rsid w:val="00A13244"/>
    <w:rsid w:val="00A132A4"/>
    <w:rsid w:val="00A134F9"/>
    <w:rsid w:val="00A20ABA"/>
    <w:rsid w:val="00A233B0"/>
    <w:rsid w:val="00A239AA"/>
    <w:rsid w:val="00A25C11"/>
    <w:rsid w:val="00A33C77"/>
    <w:rsid w:val="00A40C98"/>
    <w:rsid w:val="00A439E8"/>
    <w:rsid w:val="00A45753"/>
    <w:rsid w:val="00A53423"/>
    <w:rsid w:val="00A542C6"/>
    <w:rsid w:val="00A623A8"/>
    <w:rsid w:val="00A62659"/>
    <w:rsid w:val="00A62C2D"/>
    <w:rsid w:val="00A65F20"/>
    <w:rsid w:val="00A753C6"/>
    <w:rsid w:val="00A76293"/>
    <w:rsid w:val="00A77DA2"/>
    <w:rsid w:val="00A85D9D"/>
    <w:rsid w:val="00A90925"/>
    <w:rsid w:val="00A90C6B"/>
    <w:rsid w:val="00A92C4C"/>
    <w:rsid w:val="00AA5B57"/>
    <w:rsid w:val="00AA602D"/>
    <w:rsid w:val="00AB572D"/>
    <w:rsid w:val="00AC6EB0"/>
    <w:rsid w:val="00AD0DEE"/>
    <w:rsid w:val="00AD5C6D"/>
    <w:rsid w:val="00AE0451"/>
    <w:rsid w:val="00AE2923"/>
    <w:rsid w:val="00AE5332"/>
    <w:rsid w:val="00AE5A6B"/>
    <w:rsid w:val="00AE7F9D"/>
    <w:rsid w:val="00AF605C"/>
    <w:rsid w:val="00B028F7"/>
    <w:rsid w:val="00B22863"/>
    <w:rsid w:val="00B3085A"/>
    <w:rsid w:val="00B336C4"/>
    <w:rsid w:val="00B33A29"/>
    <w:rsid w:val="00B41502"/>
    <w:rsid w:val="00B51024"/>
    <w:rsid w:val="00B51D6D"/>
    <w:rsid w:val="00B5318B"/>
    <w:rsid w:val="00B60CD8"/>
    <w:rsid w:val="00B60F9C"/>
    <w:rsid w:val="00B6769E"/>
    <w:rsid w:val="00B7346D"/>
    <w:rsid w:val="00B73600"/>
    <w:rsid w:val="00B73F22"/>
    <w:rsid w:val="00B7416E"/>
    <w:rsid w:val="00B76F9A"/>
    <w:rsid w:val="00B810B2"/>
    <w:rsid w:val="00BA26F7"/>
    <w:rsid w:val="00BA6487"/>
    <w:rsid w:val="00BA79F0"/>
    <w:rsid w:val="00BB5068"/>
    <w:rsid w:val="00BB7AE8"/>
    <w:rsid w:val="00BC2CB1"/>
    <w:rsid w:val="00BC4EC6"/>
    <w:rsid w:val="00BD0481"/>
    <w:rsid w:val="00BD07B9"/>
    <w:rsid w:val="00BD18FB"/>
    <w:rsid w:val="00BD4447"/>
    <w:rsid w:val="00BE2623"/>
    <w:rsid w:val="00BE3923"/>
    <w:rsid w:val="00BE4BF0"/>
    <w:rsid w:val="00BE5EE5"/>
    <w:rsid w:val="00BE68EE"/>
    <w:rsid w:val="00BE7F63"/>
    <w:rsid w:val="00BF12A7"/>
    <w:rsid w:val="00BF45FB"/>
    <w:rsid w:val="00BF6AB9"/>
    <w:rsid w:val="00C03289"/>
    <w:rsid w:val="00C0525B"/>
    <w:rsid w:val="00C06B14"/>
    <w:rsid w:val="00C12208"/>
    <w:rsid w:val="00C123B1"/>
    <w:rsid w:val="00C21071"/>
    <w:rsid w:val="00C2398C"/>
    <w:rsid w:val="00C25569"/>
    <w:rsid w:val="00C27366"/>
    <w:rsid w:val="00C36392"/>
    <w:rsid w:val="00C574E1"/>
    <w:rsid w:val="00C63AA8"/>
    <w:rsid w:val="00C67D30"/>
    <w:rsid w:val="00C67FAE"/>
    <w:rsid w:val="00C7783C"/>
    <w:rsid w:val="00C87FBC"/>
    <w:rsid w:val="00C90888"/>
    <w:rsid w:val="00CA00A8"/>
    <w:rsid w:val="00CA5847"/>
    <w:rsid w:val="00CA6B58"/>
    <w:rsid w:val="00CB1AE6"/>
    <w:rsid w:val="00CB3ED4"/>
    <w:rsid w:val="00CB3F86"/>
    <w:rsid w:val="00CB51A7"/>
    <w:rsid w:val="00CC1720"/>
    <w:rsid w:val="00CC69DC"/>
    <w:rsid w:val="00CC71E7"/>
    <w:rsid w:val="00CD34F0"/>
    <w:rsid w:val="00CD3C16"/>
    <w:rsid w:val="00CD4EEA"/>
    <w:rsid w:val="00CD5FE7"/>
    <w:rsid w:val="00CE0954"/>
    <w:rsid w:val="00CE3592"/>
    <w:rsid w:val="00CF026D"/>
    <w:rsid w:val="00CF11F7"/>
    <w:rsid w:val="00CF2646"/>
    <w:rsid w:val="00CF69EC"/>
    <w:rsid w:val="00D05112"/>
    <w:rsid w:val="00D13212"/>
    <w:rsid w:val="00D1323F"/>
    <w:rsid w:val="00D202BA"/>
    <w:rsid w:val="00D251AC"/>
    <w:rsid w:val="00D3402A"/>
    <w:rsid w:val="00D415F8"/>
    <w:rsid w:val="00D43766"/>
    <w:rsid w:val="00D45E22"/>
    <w:rsid w:val="00D468CA"/>
    <w:rsid w:val="00D47CCF"/>
    <w:rsid w:val="00D50B33"/>
    <w:rsid w:val="00D56103"/>
    <w:rsid w:val="00D62C26"/>
    <w:rsid w:val="00D6457B"/>
    <w:rsid w:val="00D66DEC"/>
    <w:rsid w:val="00D71A41"/>
    <w:rsid w:val="00D768A4"/>
    <w:rsid w:val="00D91E49"/>
    <w:rsid w:val="00D92F52"/>
    <w:rsid w:val="00D93242"/>
    <w:rsid w:val="00D963FA"/>
    <w:rsid w:val="00DA6BE7"/>
    <w:rsid w:val="00DA753F"/>
    <w:rsid w:val="00DB4E51"/>
    <w:rsid w:val="00DC182C"/>
    <w:rsid w:val="00DC5754"/>
    <w:rsid w:val="00DD34A3"/>
    <w:rsid w:val="00DD5566"/>
    <w:rsid w:val="00DD6056"/>
    <w:rsid w:val="00DE4CD2"/>
    <w:rsid w:val="00DE7B13"/>
    <w:rsid w:val="00DE7C6A"/>
    <w:rsid w:val="00DF1BA2"/>
    <w:rsid w:val="00DF2857"/>
    <w:rsid w:val="00DF34D6"/>
    <w:rsid w:val="00DF6EFD"/>
    <w:rsid w:val="00DF782B"/>
    <w:rsid w:val="00E00E18"/>
    <w:rsid w:val="00E025A0"/>
    <w:rsid w:val="00E028D1"/>
    <w:rsid w:val="00E03AEF"/>
    <w:rsid w:val="00E102DE"/>
    <w:rsid w:val="00E20DB1"/>
    <w:rsid w:val="00E24825"/>
    <w:rsid w:val="00E3189E"/>
    <w:rsid w:val="00E41106"/>
    <w:rsid w:val="00E42093"/>
    <w:rsid w:val="00E45FE0"/>
    <w:rsid w:val="00E469AE"/>
    <w:rsid w:val="00E4729A"/>
    <w:rsid w:val="00E522AD"/>
    <w:rsid w:val="00E64103"/>
    <w:rsid w:val="00E65ECD"/>
    <w:rsid w:val="00E73196"/>
    <w:rsid w:val="00E7607B"/>
    <w:rsid w:val="00E76CD1"/>
    <w:rsid w:val="00E817DF"/>
    <w:rsid w:val="00E82F35"/>
    <w:rsid w:val="00E94F07"/>
    <w:rsid w:val="00E966D9"/>
    <w:rsid w:val="00EA20EC"/>
    <w:rsid w:val="00EA36D7"/>
    <w:rsid w:val="00EB18B9"/>
    <w:rsid w:val="00EC0038"/>
    <w:rsid w:val="00ED42C4"/>
    <w:rsid w:val="00ED66F9"/>
    <w:rsid w:val="00EE4AD8"/>
    <w:rsid w:val="00F01F31"/>
    <w:rsid w:val="00F05C4E"/>
    <w:rsid w:val="00F139AC"/>
    <w:rsid w:val="00F21EAC"/>
    <w:rsid w:val="00F3243D"/>
    <w:rsid w:val="00F46D0D"/>
    <w:rsid w:val="00F72FAE"/>
    <w:rsid w:val="00F745E3"/>
    <w:rsid w:val="00F75625"/>
    <w:rsid w:val="00F828C2"/>
    <w:rsid w:val="00F831A1"/>
    <w:rsid w:val="00F83896"/>
    <w:rsid w:val="00F903E9"/>
    <w:rsid w:val="00F90470"/>
    <w:rsid w:val="00F91AFD"/>
    <w:rsid w:val="00F928E4"/>
    <w:rsid w:val="00F92B59"/>
    <w:rsid w:val="00F93FEB"/>
    <w:rsid w:val="00F948BC"/>
    <w:rsid w:val="00F94B66"/>
    <w:rsid w:val="00F960CF"/>
    <w:rsid w:val="00F965B9"/>
    <w:rsid w:val="00F979EC"/>
    <w:rsid w:val="00FA10A3"/>
    <w:rsid w:val="00FA1226"/>
    <w:rsid w:val="00FA1824"/>
    <w:rsid w:val="00FA286C"/>
    <w:rsid w:val="00FC1F8C"/>
    <w:rsid w:val="00FC5A16"/>
    <w:rsid w:val="00FD09D8"/>
    <w:rsid w:val="00FE0E9C"/>
    <w:rsid w:val="00FE2854"/>
    <w:rsid w:val="00FE3C9C"/>
    <w:rsid w:val="00FE6541"/>
    <w:rsid w:val="00FE665B"/>
    <w:rsid w:val="00FF0F67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A4E1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DC3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181AD4"/>
    <w:rPr>
      <w:i/>
      <w:iCs/>
      <w:color w:val="5B9BD5" w:themeColor="accent1"/>
    </w:rPr>
  </w:style>
  <w:style w:type="paragraph" w:styleId="Bezodstpw">
    <w:name w:val="No Spacing"/>
    <w:uiPriority w:val="1"/>
    <w:qFormat/>
    <w:rsid w:val="00723613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23613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3613"/>
    <w:rPr>
      <w:rFonts w:ascii="Calibri" w:hAnsi="Calibri"/>
      <w:szCs w:val="21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E025A0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025A0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B2DA-F3DC-42CF-A73C-2EDE982B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16</cp:revision>
  <cp:lastPrinted>2020-04-14T17:58:00Z</cp:lastPrinted>
  <dcterms:created xsi:type="dcterms:W3CDTF">2020-05-20T08:49:00Z</dcterms:created>
  <dcterms:modified xsi:type="dcterms:W3CDTF">2020-05-20T14:33:00Z</dcterms:modified>
</cp:coreProperties>
</file>