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CF" w:rsidRPr="0024118E" w:rsidRDefault="007A6462" w:rsidP="002C0D5D">
      <w:pPr>
        <w:spacing w:line="360" w:lineRule="auto"/>
        <w:jc w:val="both"/>
        <w:rPr>
          <w:sz w:val="32"/>
          <w:szCs w:val="32"/>
        </w:rPr>
      </w:pPr>
      <w:r>
        <w:rPr>
          <w:sz w:val="32"/>
          <w:szCs w:val="32"/>
          <w:lang w:val="en"/>
        </w:rPr>
        <w:t>MORTGAGES AND RISING INTEREST RATES</w:t>
      </w:r>
    </w:p>
    <w:p w:rsidR="00C42D2F" w:rsidRPr="0068507D" w:rsidRDefault="007A6462" w:rsidP="00C42D2F">
      <w:pPr>
        <w:pStyle w:val="Akapitzlist"/>
        <w:numPr>
          <w:ilvl w:val="0"/>
          <w:numId w:val="21"/>
        </w:numPr>
        <w:spacing w:after="240" w:line="360" w:lineRule="auto"/>
        <w:jc w:val="both"/>
        <w:rPr>
          <w:b/>
          <w:sz w:val="22"/>
          <w:lang w:val="en-US"/>
        </w:rPr>
      </w:pPr>
      <w:bookmarkStart w:id="0" w:name="_GoBack"/>
      <w:r>
        <w:rPr>
          <w:b/>
          <w:sz w:val="22"/>
          <w:lang w:val="en"/>
        </w:rPr>
        <w:t xml:space="preserve">Consumer, if you have a mortgage and have the means, you can overpay. </w:t>
      </w:r>
    </w:p>
    <w:p w:rsidR="00C42D2F" w:rsidRPr="0068507D" w:rsidRDefault="007A6462" w:rsidP="00C42D2F">
      <w:pPr>
        <w:pStyle w:val="Akapitzlist"/>
        <w:numPr>
          <w:ilvl w:val="0"/>
          <w:numId w:val="21"/>
        </w:numPr>
        <w:spacing w:after="240" w:line="360" w:lineRule="auto"/>
        <w:jc w:val="both"/>
        <w:rPr>
          <w:b/>
          <w:sz w:val="22"/>
          <w:lang w:val="en-US"/>
        </w:rPr>
      </w:pPr>
      <w:r>
        <w:rPr>
          <w:b/>
          <w:sz w:val="22"/>
          <w:lang w:val="en"/>
        </w:rPr>
        <w:t xml:space="preserve">On the website finanse.uokik.gov.pl you will find a calculator using which you can calculate how your instalments or the amount of interest will change after the overpayment. </w:t>
      </w:r>
    </w:p>
    <w:p w:rsidR="00BD1290" w:rsidRPr="0068507D" w:rsidRDefault="007A6462" w:rsidP="00C42D2F">
      <w:pPr>
        <w:pStyle w:val="Akapitzlist"/>
        <w:numPr>
          <w:ilvl w:val="0"/>
          <w:numId w:val="21"/>
        </w:numPr>
        <w:spacing w:after="240" w:line="360" w:lineRule="auto"/>
        <w:jc w:val="both"/>
        <w:rPr>
          <w:b/>
          <w:sz w:val="22"/>
          <w:lang w:val="en-US"/>
        </w:rPr>
      </w:pPr>
      <w:r>
        <w:rPr>
          <w:b/>
          <w:sz w:val="22"/>
          <w:lang w:val="en"/>
        </w:rPr>
        <w:t xml:space="preserve">Ongoing loan repayments are a burden? See what your options are. </w:t>
      </w:r>
    </w:p>
    <w:p w:rsidR="009E5BAE" w:rsidRPr="0068507D" w:rsidRDefault="007A6462" w:rsidP="00C42D2F">
      <w:pPr>
        <w:spacing w:after="240" w:line="360" w:lineRule="auto"/>
        <w:jc w:val="both"/>
        <w:rPr>
          <w:sz w:val="22"/>
          <w:lang w:val="en-US"/>
        </w:rPr>
      </w:pPr>
      <w:r>
        <w:rPr>
          <w:b/>
          <w:sz w:val="22"/>
          <w:lang w:val="en"/>
        </w:rPr>
        <w:t xml:space="preserve">[Warsaw, </w:t>
      </w:r>
      <w:r w:rsidR="0068507D">
        <w:rPr>
          <w:b/>
          <w:sz w:val="22"/>
          <w:lang w:val="en"/>
        </w:rPr>
        <w:t>6</w:t>
      </w:r>
      <w:r>
        <w:rPr>
          <w:b/>
          <w:sz w:val="22"/>
          <w:lang w:val="en"/>
        </w:rPr>
        <w:t xml:space="preserve"> May</w:t>
      </w:r>
      <w:r>
        <w:rPr>
          <w:b/>
          <w:sz w:val="22"/>
          <w:lang w:val="en"/>
        </w:rPr>
        <w:t xml:space="preserve"> 2022]</w:t>
      </w:r>
      <w:r w:rsidR="00BD1290">
        <w:rPr>
          <w:i/>
          <w:sz w:val="22"/>
          <w:lang w:val="en"/>
        </w:rPr>
        <w:t xml:space="preserve"> "With WIBOR interest rates used for mortgages on the rise, repayment of instalments may be an increasing burden for some people. Significant relief may be provided by a number of support tools guaranteed by Polish legislation. They may be particularly important for those groups of mortgage takers for whom mortgage instalments are a serious burden on the household budget," </w:t>
      </w:r>
      <w:r>
        <w:rPr>
          <w:sz w:val="22"/>
          <w:lang w:val="en"/>
        </w:rPr>
        <w:t>says Tomasz Chróstny, President of UOKiK.</w:t>
      </w:r>
    </w:p>
    <w:p w:rsidR="00C42D2F" w:rsidRPr="0068507D" w:rsidRDefault="007A6462" w:rsidP="00C42D2F">
      <w:pPr>
        <w:spacing w:after="240" w:line="360" w:lineRule="auto"/>
        <w:jc w:val="both"/>
        <w:rPr>
          <w:sz w:val="22"/>
          <w:lang w:val="en-US"/>
        </w:rPr>
      </w:pPr>
      <w:r>
        <w:rPr>
          <w:sz w:val="22"/>
          <w:lang w:val="en"/>
        </w:rPr>
        <w:t>You have a mortgage and the instalments are a burden to you? See what tools you can use:</w:t>
      </w:r>
    </w:p>
    <w:p w:rsidR="004035AF" w:rsidRPr="0068507D" w:rsidRDefault="007A6462" w:rsidP="00C42D2F">
      <w:pPr>
        <w:spacing w:after="240" w:line="360" w:lineRule="auto"/>
        <w:jc w:val="both"/>
        <w:rPr>
          <w:sz w:val="22"/>
          <w:lang w:val="en-US"/>
        </w:rPr>
      </w:pPr>
      <w:r>
        <w:rPr>
          <w:b/>
          <w:sz w:val="22"/>
          <w:lang w:val="en"/>
        </w:rPr>
        <w:t>Statutory repayment holidays –</w:t>
      </w:r>
      <w:r w:rsidR="00F8554C">
        <w:rPr>
          <w:sz w:val="22"/>
          <w:lang w:val="en"/>
        </w:rPr>
        <w:t xml:space="preserve"> the current solutions, adopted as a result of UOKiK's initiative under the so-called "Covid acts", are still in force. If you have not used them yet with regard to a mortgage, and you have just lost your job or main source of income – you can suspend the loan repayment for up to three months, and the bank will not charge you any additional interest or other costs. Similarly, you can take out one consumer loan.</w:t>
      </w:r>
    </w:p>
    <w:p w:rsidR="004035AF" w:rsidRPr="0068507D" w:rsidRDefault="007A6462" w:rsidP="00C42D2F">
      <w:pPr>
        <w:spacing w:after="240" w:line="360" w:lineRule="auto"/>
        <w:jc w:val="both"/>
        <w:rPr>
          <w:rStyle w:val="Hipercze"/>
          <w:sz w:val="22"/>
          <w:lang w:val="en-US"/>
        </w:rPr>
      </w:pPr>
      <w:r w:rsidRPr="003513AD">
        <w:rPr>
          <w:sz w:val="22"/>
          <w:lang w:val="en"/>
        </w:rPr>
        <w:t>How can you do that? Submit an application to the bank – use the f</w:t>
      </w:r>
      <w:r w:rsidRPr="003513AD">
        <w:rPr>
          <w:sz w:val="22"/>
          <w:lang w:val="en"/>
        </w:rPr>
        <w:t xml:space="preserve">orm on the website </w:t>
      </w:r>
      <w:hyperlink r:id="rId12" w:history="1">
        <w:r w:rsidRPr="00FD00FF">
          <w:rPr>
            <w:rStyle w:val="Hipercze"/>
            <w:sz w:val="22"/>
            <w:lang w:val="en"/>
          </w:rPr>
          <w:t>finanse.uokik.gov.pl</w:t>
        </w:r>
      </w:hyperlink>
      <w:r w:rsidRPr="003513AD">
        <w:rPr>
          <w:sz w:val="22"/>
          <w:lang w:val="en"/>
        </w:rPr>
        <w:t xml:space="preserve">. The bank will suspend the execution of the agreement from the </w:t>
      </w:r>
      <w:r w:rsidRPr="003513AD">
        <w:rPr>
          <w:sz w:val="22"/>
          <w:lang w:val="en"/>
        </w:rPr>
        <w:t xml:space="preserve">moment of receipt of the application. If you had insurance associated with your loan, the bank will inform you of the premium you will pay. The term of the loan, as well as all deadlines stipulated in the loan agreement, will be extended by the suspension </w:t>
      </w:r>
      <w:r w:rsidRPr="003513AD">
        <w:rPr>
          <w:sz w:val="22"/>
          <w:lang w:val="en"/>
        </w:rPr>
        <w:t xml:space="preserve">period. Read about the details </w:t>
      </w:r>
      <w:hyperlink r:id="rId13" w:history="1">
        <w:r w:rsidRPr="00557464">
          <w:rPr>
            <w:rStyle w:val="Hipercze"/>
            <w:sz w:val="22"/>
            <w:lang w:val="en"/>
          </w:rPr>
          <w:t>in the UOKiK announcement</w:t>
        </w:r>
      </w:hyperlink>
      <w:r>
        <w:rPr>
          <w:rStyle w:val="Hipercze"/>
          <w:sz w:val="22"/>
          <w:lang w:val="en"/>
        </w:rPr>
        <w:t>.</w:t>
      </w:r>
    </w:p>
    <w:p w:rsidR="00F8554C" w:rsidRPr="0068507D" w:rsidRDefault="007A6462" w:rsidP="00C42D2F">
      <w:pPr>
        <w:spacing w:after="240" w:line="360" w:lineRule="auto"/>
        <w:jc w:val="both"/>
        <w:rPr>
          <w:sz w:val="22"/>
          <w:lang w:val="en-US"/>
        </w:rPr>
      </w:pPr>
      <w:r>
        <w:rPr>
          <w:sz w:val="22"/>
          <w:lang w:val="en"/>
        </w:rPr>
        <w:t xml:space="preserve">At the same time, Prime Minister Mateusz Morawiecki's proposed solutions for the new formula of repayment holidays aim to increase </w:t>
      </w:r>
      <w:r>
        <w:rPr>
          <w:sz w:val="22"/>
          <w:lang w:val="en"/>
        </w:rPr>
        <w:t xml:space="preserve">their availability and reduce the burden on borrowers even further. Let us remember that a statutory repayment holiday is financially more advantageous for the consumer than a bank credit memorandum. </w:t>
      </w:r>
    </w:p>
    <w:p w:rsidR="00F21B10" w:rsidRPr="0068507D" w:rsidRDefault="007A6462" w:rsidP="00C42D2F">
      <w:pPr>
        <w:spacing w:after="240" w:line="360" w:lineRule="auto"/>
        <w:jc w:val="both"/>
        <w:rPr>
          <w:sz w:val="22"/>
          <w:lang w:val="en-US"/>
        </w:rPr>
      </w:pPr>
      <w:r w:rsidRPr="00667532">
        <w:rPr>
          <w:b/>
          <w:sz w:val="22"/>
          <w:lang w:val="en"/>
        </w:rPr>
        <w:lastRenderedPageBreak/>
        <w:t>Loan overpayment</w:t>
      </w:r>
      <w:r w:rsidRPr="00667532">
        <w:rPr>
          <w:sz w:val="22"/>
          <w:lang w:val="en"/>
        </w:rPr>
        <w:t xml:space="preserve"> –</w:t>
      </w:r>
      <w:r w:rsidR="00D61CBC" w:rsidRPr="00667532">
        <w:rPr>
          <w:color w:val="000000" w:themeColor="text1"/>
          <w:sz w:val="22"/>
          <w:lang w:val="en"/>
        </w:rPr>
        <w:t xml:space="preserve"> early repayment of all or part of the loan will enable you to reduce the amount of the instalment or shorten the term of the loan, as both the outstanding amount and the interest on it are reduced. Note that this is a more beneficial decision for your finances than the interest earned on your deposits or term deposits in that time. This means that overpaying a loan can give you more benefits than many investments, including a bank deposit.</w:t>
      </w:r>
      <w:r w:rsidR="0068507D">
        <w:rPr>
          <w:color w:val="000000" w:themeColor="text1"/>
          <w:sz w:val="22"/>
          <w:lang w:val="en"/>
        </w:rPr>
        <w:t xml:space="preserve"> </w:t>
      </w:r>
      <w:r w:rsidR="0068507D" w:rsidRPr="0068507D">
        <w:rPr>
          <w:color w:val="000000" w:themeColor="text1"/>
          <w:sz w:val="22"/>
          <w:lang w:val="en"/>
        </w:rPr>
        <w:t>For loan agreements concluded after July 22, 2017 with a variable interest rate, the bank may charge a fee within three years of its incurring. The amount of this fee and the possibility of its collection are specified in</w:t>
      </w:r>
      <w:r w:rsidR="00D61CBC" w:rsidRPr="00667532">
        <w:rPr>
          <w:color w:val="000000" w:themeColor="text1"/>
          <w:sz w:val="22"/>
          <w:lang w:val="en"/>
        </w:rPr>
        <w:t xml:space="preserve"> the Act on mortgage loan.  </w:t>
      </w:r>
    </w:p>
    <w:p w:rsidR="00F6048D" w:rsidRPr="0068507D" w:rsidRDefault="007A6462" w:rsidP="004035AF">
      <w:pPr>
        <w:spacing w:after="240" w:line="360" w:lineRule="auto"/>
        <w:jc w:val="both"/>
        <w:rPr>
          <w:sz w:val="22"/>
          <w:lang w:val="en-US"/>
        </w:rPr>
      </w:pPr>
      <w:r w:rsidRPr="003B496E">
        <w:rPr>
          <w:b/>
          <w:sz w:val="22"/>
          <w:lang w:val="en"/>
        </w:rPr>
        <w:t>Remember:</w:t>
      </w:r>
      <w:r>
        <w:rPr>
          <w:sz w:val="22"/>
          <w:lang w:val="en"/>
        </w:rPr>
        <w:t xml:space="preserve"> if you repay part or all of your loan early and the repayment period is shortened – the bank must give you back a proportionate part of the charges that make up the total cost of the loan. This proportional reduction should corresp</w:t>
      </w:r>
      <w:r>
        <w:rPr>
          <w:sz w:val="22"/>
          <w:lang w:val="en"/>
        </w:rPr>
        <w:t xml:space="preserve">ond to a reduction of the repayment period and be calculated on a straight-line basis. </w:t>
      </w:r>
    </w:p>
    <w:p w:rsidR="00C42D2F" w:rsidRPr="0068507D" w:rsidRDefault="007A6462" w:rsidP="00C42D2F">
      <w:pPr>
        <w:spacing w:after="240" w:line="360" w:lineRule="auto"/>
        <w:jc w:val="both"/>
        <w:rPr>
          <w:sz w:val="22"/>
          <w:lang w:val="en"/>
        </w:rPr>
      </w:pPr>
      <w:r>
        <w:rPr>
          <w:sz w:val="22"/>
          <w:lang w:val="en"/>
        </w:rPr>
        <w:t xml:space="preserve">We've put together a </w:t>
      </w:r>
      <w:r w:rsidRPr="003A3840">
        <w:rPr>
          <w:b/>
          <w:sz w:val="22"/>
          <w:lang w:val="en"/>
        </w:rPr>
        <w:t>financial calculator</w:t>
      </w:r>
      <w:r>
        <w:rPr>
          <w:sz w:val="22"/>
          <w:lang w:val="en"/>
        </w:rPr>
        <w:t xml:space="preserve"> with which you can check how the amount of your loan instalment will change when interest rates go up. You will also be able t</w:t>
      </w:r>
      <w:r>
        <w:rPr>
          <w:sz w:val="22"/>
          <w:lang w:val="en"/>
        </w:rPr>
        <w:t xml:space="preserve">o see whether it would be more beneficial for you to reduce the instalment or shorten the term of the loan if you overpay. You can find the calculator at </w:t>
      </w:r>
      <w:hyperlink r:id="rId14" w:history="1">
        <w:r w:rsidRPr="003A3840">
          <w:rPr>
            <w:rStyle w:val="Hipercze"/>
            <w:sz w:val="22"/>
            <w:lang w:val="en"/>
          </w:rPr>
          <w:t>finanse.uokik.gov.pl</w:t>
        </w:r>
      </w:hyperlink>
      <w:r>
        <w:rPr>
          <w:sz w:val="22"/>
          <w:lang w:val="en"/>
        </w:rPr>
        <w:t xml:space="preserve">. </w:t>
      </w:r>
    </w:p>
    <w:p w:rsidR="000846D0" w:rsidRPr="0068507D" w:rsidRDefault="007A6462" w:rsidP="00667532">
      <w:pPr>
        <w:spacing w:after="240" w:line="360" w:lineRule="auto"/>
        <w:jc w:val="both"/>
        <w:rPr>
          <w:sz w:val="22"/>
          <w:lang w:val="en-US"/>
        </w:rPr>
      </w:pPr>
      <w:r>
        <w:rPr>
          <w:b/>
          <w:sz w:val="22"/>
          <w:lang w:val="en"/>
        </w:rPr>
        <w:t>Financial cushion</w:t>
      </w:r>
      <w:r w:rsidRPr="003B496E">
        <w:rPr>
          <w:sz w:val="22"/>
          <w:lang w:val="en"/>
        </w:rPr>
        <w:t xml:space="preserve"> – if you don't have any funds to repay the entire loan before the deadline, </w:t>
      </w:r>
      <w:r w:rsidR="004F068F">
        <w:rPr>
          <w:b/>
          <w:sz w:val="22"/>
          <w:lang w:val="en"/>
        </w:rPr>
        <w:t>set aside some money as a so-called financial cushion</w:t>
      </w:r>
      <w:r w:rsidRPr="003B496E">
        <w:rPr>
          <w:sz w:val="22"/>
          <w:lang w:val="en"/>
        </w:rPr>
        <w:t xml:space="preserve"> to secure future repayments of higher instalments in case of unexpected circumstances, e.g. job loss or an</w:t>
      </w:r>
      <w:r w:rsidRPr="003B496E">
        <w:rPr>
          <w:sz w:val="22"/>
          <w:lang w:val="en"/>
        </w:rPr>
        <w:t xml:space="preserve"> even higher increase in interest rates. If you can, limit your consumption at least minimally, so that you can build up financial security and set aside some savings for unforeseen events in the future in small, regular steps.</w:t>
      </w:r>
    </w:p>
    <w:p w:rsidR="003D2A63" w:rsidRPr="0068507D" w:rsidRDefault="007A6462" w:rsidP="00667532">
      <w:pPr>
        <w:spacing w:after="240" w:line="360" w:lineRule="auto"/>
        <w:jc w:val="both"/>
        <w:rPr>
          <w:sz w:val="22"/>
          <w:lang w:val="en-US"/>
        </w:rPr>
      </w:pPr>
      <w:r>
        <w:rPr>
          <w:sz w:val="22"/>
          <w:lang w:val="en"/>
        </w:rPr>
        <w:t>Swap or sell your home – you</w:t>
      </w:r>
      <w:r>
        <w:rPr>
          <w:sz w:val="22"/>
          <w:lang w:val="en"/>
        </w:rPr>
        <w:t xml:space="preserve"> may want to consider selling or swapping your property and living in a smaller or cheaper flat in another location. This will significantly reduce your financial burden, in particular by overpaying or repaying your existing loan with the money difference </w:t>
      </w:r>
      <w:r>
        <w:rPr>
          <w:sz w:val="22"/>
          <w:lang w:val="en"/>
        </w:rPr>
        <w:t xml:space="preserve">you get thanks to the change. If you have the opportunity, for example you live in a popular location, you can also rent out your flat for a period of time (all of it or one room). </w:t>
      </w:r>
    </w:p>
    <w:p w:rsidR="000D459B" w:rsidRPr="0068507D" w:rsidRDefault="007A6462" w:rsidP="000964D4">
      <w:pPr>
        <w:spacing w:after="240" w:line="360" w:lineRule="auto"/>
        <w:jc w:val="both"/>
        <w:rPr>
          <w:sz w:val="22"/>
          <w:lang w:val="en-US"/>
        </w:rPr>
      </w:pPr>
      <w:r>
        <w:rPr>
          <w:b/>
          <w:sz w:val="22"/>
          <w:lang w:val="en"/>
        </w:rPr>
        <w:t>Changing to a fixed interest rate</w:t>
      </w:r>
      <w:r>
        <w:rPr>
          <w:sz w:val="22"/>
          <w:lang w:val="en"/>
        </w:rPr>
        <w:t>. You can negotiate with the bank. Accord</w:t>
      </w:r>
      <w:r>
        <w:rPr>
          <w:sz w:val="22"/>
          <w:lang w:val="en"/>
        </w:rPr>
        <w:t xml:space="preserve">ing to the offers available on the market, the fixed interest rate is valid for a certain period – usually 5 years </w:t>
      </w:r>
      <w:r>
        <w:rPr>
          <w:sz w:val="22"/>
          <w:lang w:val="en"/>
        </w:rPr>
        <w:lastRenderedPageBreak/>
        <w:t>– and in the agreement the bank can reserve the right to charge you if you overpay the loan during this time. When interest rates are rising,</w:t>
      </w:r>
      <w:r>
        <w:rPr>
          <w:sz w:val="22"/>
          <w:lang w:val="en"/>
        </w:rPr>
        <w:t xml:space="preserve"> the periodic fixed interest rates offered by the banks are usually higher than the current WIBOR 3M or 6M reference rates, but you are then guaranteed that your instalment amount will not change over the next few years. However, before you sign an annex t</w:t>
      </w:r>
      <w:r>
        <w:rPr>
          <w:sz w:val="22"/>
          <w:lang w:val="en"/>
        </w:rPr>
        <w:t>o your agreement, carefully review the wording, do your maths and consider whether moving to a fixed rate will be worthwhile for you – interest rates that are currently rising can both rise and fall in the future. With a fixed interest rate on the loan, th</w:t>
      </w:r>
      <w:r>
        <w:rPr>
          <w:sz w:val="22"/>
          <w:lang w:val="en"/>
        </w:rPr>
        <w:t xml:space="preserve">e instalments will remain as agreed. </w:t>
      </w:r>
    </w:p>
    <w:p w:rsidR="00061913" w:rsidRPr="0068507D" w:rsidRDefault="007A6462" w:rsidP="00061913">
      <w:pPr>
        <w:spacing w:after="240" w:line="360" w:lineRule="auto"/>
        <w:jc w:val="both"/>
        <w:rPr>
          <w:sz w:val="22"/>
          <w:lang w:val="en-US"/>
        </w:rPr>
      </w:pPr>
      <w:r w:rsidRPr="00061913">
        <w:rPr>
          <w:b/>
          <w:sz w:val="22"/>
          <w:lang w:val="en"/>
        </w:rPr>
        <w:t>Negotiating the margin</w:t>
      </w:r>
      <w:r>
        <w:rPr>
          <w:sz w:val="22"/>
          <w:lang w:val="en"/>
        </w:rPr>
        <w:t>. Mortgage margins have changed significantly over the years and it is possible that you have a loan with a relatively high margin (e.g. over 2.5 percent). You can negotiate the amount with the ba</w:t>
      </w:r>
      <w:r>
        <w:rPr>
          <w:sz w:val="22"/>
          <w:lang w:val="en"/>
        </w:rPr>
        <w:t>nk, for example, if you have paid off part of your debt and the price of the property has increased. This reduces the LTV ratio, i.e. the ratio of the debt to the value of the flat, so the margin would be lower under current conditions. You can try to chan</w:t>
      </w:r>
      <w:r>
        <w:rPr>
          <w:sz w:val="22"/>
          <w:lang w:val="en"/>
        </w:rPr>
        <w:t xml:space="preserve">ge your loan to a cheaper one at another bank – the difference in margins will lower your loan instalments. Such a change will be valid for the entire term of the loan. Remember that changing banks may require collecting many documents, involve additional </w:t>
      </w:r>
      <w:r>
        <w:rPr>
          <w:sz w:val="22"/>
          <w:lang w:val="en"/>
        </w:rPr>
        <w:t>costs (e.g. notary fees, agency fees or costs resulting from early repayment in the original bank).</w:t>
      </w:r>
    </w:p>
    <w:p w:rsidR="00061913" w:rsidRPr="0068507D" w:rsidRDefault="007A6462" w:rsidP="000964D4">
      <w:pPr>
        <w:spacing w:after="240" w:line="360" w:lineRule="auto"/>
        <w:jc w:val="both"/>
        <w:rPr>
          <w:sz w:val="22"/>
          <w:lang w:val="en-US"/>
        </w:rPr>
      </w:pPr>
      <w:hyperlink r:id="rId15" w:history="1">
        <w:r w:rsidR="009E5BAE" w:rsidRPr="006A6A73">
          <w:rPr>
            <w:rStyle w:val="Hipercze"/>
            <w:b/>
            <w:sz w:val="22"/>
            <w:lang w:val="en"/>
          </w:rPr>
          <w:t>Borrowers' Support Fund</w:t>
        </w:r>
      </w:hyperlink>
      <w:r w:rsidR="009E5BAE">
        <w:rPr>
          <w:sz w:val="22"/>
          <w:lang w:val="en"/>
        </w:rPr>
        <w:t xml:space="preserve">. It provides financial assistance to borrowers in a difficult situation: you can apply for a repayable loan for debt repayment in the following cases: when the instalment amounts to half of the borrowers' disposable income or when the household income after deducting the instalment is less than PLN 1,200 per person (and for a one-person household it is less than PLN 1,552) or when you have lost your job. The support is granted for a maximum period of 3 years and is paid out in monthly tranches equal to the loan instalments, up to PLN 2,000 per month. This loan is repaid in 144 interest-free instalments, part of which, i.e. 44 instalments, can be remitted if the remaining 100 instalments are repaid on time. Detailed conditions under which such support can be obtained </w:t>
      </w:r>
      <w:hyperlink r:id="rId16" w:history="1">
        <w:r w:rsidR="00C65F07" w:rsidRPr="00C65F07">
          <w:rPr>
            <w:rStyle w:val="Hipercze"/>
            <w:sz w:val="22"/>
            <w:lang w:val="en"/>
          </w:rPr>
          <w:t>can be found in the Act</w:t>
        </w:r>
      </w:hyperlink>
      <w:r w:rsidR="009E5BAE">
        <w:rPr>
          <w:sz w:val="22"/>
          <w:lang w:val="en"/>
        </w:rPr>
        <w:t xml:space="preserve"> or on the website of </w:t>
      </w:r>
      <w:hyperlink r:id="rId17" w:anchor="c4885" w:history="1">
        <w:r w:rsidR="006A6A73" w:rsidRPr="006A6A73">
          <w:rPr>
            <w:rStyle w:val="Hipercze"/>
            <w:sz w:val="22"/>
            <w:lang w:val="en"/>
          </w:rPr>
          <w:t>Bank Gospodarstwa Krajowego</w:t>
        </w:r>
      </w:hyperlink>
      <w:r w:rsidR="009E5BAE">
        <w:rPr>
          <w:sz w:val="22"/>
          <w:lang w:val="en"/>
        </w:rPr>
        <w:t xml:space="preserve">. To benefit from the Fund's assistance, submit an </w:t>
      </w:r>
      <w:hyperlink r:id="rId18" w:history="1">
        <w:r w:rsidR="006A6A73" w:rsidRPr="006A6A73">
          <w:rPr>
            <w:rStyle w:val="Hipercze"/>
            <w:sz w:val="22"/>
            <w:lang w:val="en"/>
          </w:rPr>
          <w:t>application</w:t>
        </w:r>
      </w:hyperlink>
      <w:r w:rsidR="009E5BAE">
        <w:rPr>
          <w:sz w:val="22"/>
          <w:lang w:val="en"/>
        </w:rPr>
        <w:t xml:space="preserve"> to your bank. </w:t>
      </w:r>
    </w:p>
    <w:p w:rsidR="00061913" w:rsidRPr="0068507D" w:rsidRDefault="007A6462" w:rsidP="000964D4">
      <w:pPr>
        <w:spacing w:after="240" w:line="360" w:lineRule="auto"/>
        <w:jc w:val="both"/>
        <w:rPr>
          <w:sz w:val="22"/>
          <w:lang w:val="en-US"/>
        </w:rPr>
      </w:pPr>
      <w:r w:rsidRPr="005D7F44">
        <w:rPr>
          <w:b/>
          <w:sz w:val="22"/>
          <w:lang w:val="en"/>
        </w:rPr>
        <w:t>Repayment holidays offer</w:t>
      </w:r>
      <w:r w:rsidRPr="005D7F44">
        <w:rPr>
          <w:b/>
          <w:sz w:val="22"/>
          <w:lang w:val="en"/>
        </w:rPr>
        <w:t>ed by banks</w:t>
      </w:r>
      <w:r>
        <w:rPr>
          <w:sz w:val="22"/>
          <w:lang w:val="en"/>
        </w:rPr>
        <w:t xml:space="preserve">. In addition to the statutory solution mentioned at the beginning (statutory repayment holidays), some banks also offer the possibility of </w:t>
      </w:r>
      <w:r>
        <w:rPr>
          <w:sz w:val="22"/>
          <w:lang w:val="en"/>
        </w:rPr>
        <w:lastRenderedPageBreak/>
        <w:t>temporarily suspending the repayment of the loan on their contractual terms. This is not a free tool – ch</w:t>
      </w:r>
      <w:r>
        <w:rPr>
          <w:sz w:val="22"/>
          <w:lang w:val="en"/>
        </w:rPr>
        <w:t xml:space="preserve">eck the cost of such a solution carefully. Most often it involves extending the term of the loan or increasing the amount of the next loan instalment. Ultimately, the cost of the loan will be higher. </w:t>
      </w:r>
    </w:p>
    <w:p w:rsidR="00A02E24" w:rsidRPr="0068507D" w:rsidRDefault="007A6462" w:rsidP="00A02E24">
      <w:pPr>
        <w:spacing w:after="240" w:line="360" w:lineRule="auto"/>
        <w:jc w:val="both"/>
        <w:rPr>
          <w:sz w:val="22"/>
          <w:lang w:val="en-US"/>
        </w:rPr>
      </w:pPr>
      <w:r w:rsidRPr="00A02E24">
        <w:rPr>
          <w:b/>
          <w:sz w:val="22"/>
          <w:lang w:val="en"/>
        </w:rPr>
        <w:t>Extending the term of the loan repayment</w:t>
      </w:r>
      <w:r w:rsidRPr="00A02E24">
        <w:rPr>
          <w:sz w:val="22"/>
          <w:lang w:val="en"/>
        </w:rPr>
        <w:t>. You can apply</w:t>
      </w:r>
      <w:r w:rsidRPr="00A02E24">
        <w:rPr>
          <w:sz w:val="22"/>
          <w:lang w:val="en"/>
        </w:rPr>
        <w:t xml:space="preserve"> for it at your bank. This will reduce your current instalment, but will also increase the total cost of the loan as you will be paying interest over a longer period. Bear in mind that with high interest rates and a longer remaining loan term, such as twen</w:t>
      </w:r>
      <w:r w:rsidRPr="00A02E24">
        <w:rPr>
          <w:sz w:val="22"/>
          <w:lang w:val="en"/>
        </w:rPr>
        <w:t>ty-five years or more, you should not expect a significant drop in your instalment amount due to the extended repayment period. If the bank agrees, such a change to the agreement will involve signing an annex, which may also be subject to a fee. Check this</w:t>
      </w:r>
      <w:r w:rsidRPr="00A02E24">
        <w:rPr>
          <w:sz w:val="22"/>
          <w:lang w:val="en"/>
        </w:rPr>
        <w:t xml:space="preserve"> in the table of fees and commissions and ask the bank for an accurate simulation of the instalment change before making a decision. </w:t>
      </w:r>
    </w:p>
    <w:p w:rsidR="007E4505" w:rsidRPr="0068507D" w:rsidRDefault="007A6462" w:rsidP="007E4505">
      <w:pPr>
        <w:spacing w:after="240" w:line="360" w:lineRule="auto"/>
        <w:rPr>
          <w:bCs/>
          <w:szCs w:val="18"/>
          <w:lang w:val="en-US"/>
        </w:rPr>
      </w:pPr>
      <w:r w:rsidRPr="007E4505">
        <w:rPr>
          <w:b/>
          <w:bCs/>
          <w:szCs w:val="18"/>
          <w:lang w:val="en"/>
        </w:rPr>
        <w:t xml:space="preserve">Consumer support: </w:t>
      </w:r>
    </w:p>
    <w:p w:rsidR="0004321C" w:rsidRPr="0068507D" w:rsidRDefault="007A6462" w:rsidP="007E4505">
      <w:pPr>
        <w:spacing w:after="240" w:line="360" w:lineRule="auto"/>
        <w:rPr>
          <w:bCs/>
          <w:szCs w:val="18"/>
          <w:lang w:val="en-US"/>
        </w:rPr>
      </w:pPr>
      <w:r w:rsidRPr="007E4505">
        <w:rPr>
          <w:bCs/>
          <w:szCs w:val="18"/>
          <w:lang w:val="en"/>
        </w:rPr>
        <w:t>Phone: 801 440 220 or 22 290 89 16 – consumer helpline</w:t>
      </w:r>
      <w:r w:rsidRPr="007E4505">
        <w:rPr>
          <w:bCs/>
          <w:szCs w:val="18"/>
          <w:lang w:val="en"/>
        </w:rPr>
        <w:br/>
        <w:t xml:space="preserve"> Email: </w:t>
      </w:r>
      <w:hyperlink r:id="rId19" w:history="1">
        <w:r w:rsidRPr="007E4505">
          <w:rPr>
            <w:rStyle w:val="Hipercze"/>
            <w:bCs/>
            <w:szCs w:val="18"/>
            <w:lang w:val="en"/>
          </w:rPr>
          <w:t>porady@dlakonsumentow.pl</w:t>
        </w:r>
      </w:hyperlink>
      <w:r w:rsidRPr="007E4505">
        <w:rPr>
          <w:bCs/>
          <w:szCs w:val="18"/>
          <w:lang w:val="en"/>
        </w:rPr>
        <w:t xml:space="preserve"> </w:t>
      </w:r>
      <w:r w:rsidRPr="007E4505">
        <w:rPr>
          <w:bCs/>
          <w:szCs w:val="18"/>
          <w:lang w:val="en"/>
        </w:rPr>
        <w:br/>
      </w:r>
      <w:hyperlink r:id="rId20" w:history="1">
        <w:r w:rsidRPr="007E4505">
          <w:rPr>
            <w:rStyle w:val="Hipercze"/>
            <w:bCs/>
            <w:szCs w:val="18"/>
            <w:lang w:val="en"/>
          </w:rPr>
          <w:t>Financial Ombudsman</w:t>
        </w:r>
      </w:hyperlink>
      <w:r w:rsidRPr="007E4505">
        <w:rPr>
          <w:bCs/>
          <w:szCs w:val="18"/>
          <w:lang w:val="en"/>
        </w:rPr>
        <w:t xml:space="preserve"> – if a complaint is rejected by a financial institution </w:t>
      </w:r>
      <w:r w:rsidRPr="007E4505">
        <w:rPr>
          <w:bCs/>
          <w:szCs w:val="18"/>
          <w:lang w:val="en"/>
        </w:rPr>
        <w:br/>
      </w:r>
      <w:hyperlink r:id="rId21" w:history="1">
        <w:r w:rsidRPr="007E4505">
          <w:rPr>
            <w:rStyle w:val="Hipercze"/>
            <w:bCs/>
            <w:szCs w:val="18"/>
            <w:lang w:val="en"/>
          </w:rPr>
          <w:t>Consumer Ombudsmen</w:t>
        </w:r>
      </w:hyperlink>
      <w:r w:rsidRPr="007E4505">
        <w:rPr>
          <w:bCs/>
          <w:szCs w:val="18"/>
          <w:lang w:val="en"/>
        </w:rPr>
        <w:t xml:space="preserve"> – in your town or district</w:t>
      </w:r>
      <w:bookmarkEnd w:id="0"/>
    </w:p>
    <w:sectPr w:rsidR="0004321C" w:rsidRPr="0068507D" w:rsidSect="00240013">
      <w:headerReference w:type="default" r:id="rId22"/>
      <w:footerReference w:type="default" r:id="rId23"/>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462" w:rsidRDefault="007A6462">
      <w:r>
        <w:separator/>
      </w:r>
    </w:p>
  </w:endnote>
  <w:endnote w:type="continuationSeparator" w:id="0">
    <w:p w:rsidR="007A6462" w:rsidRDefault="007A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Pr="0068507D" w:rsidRDefault="007A6462" w:rsidP="008D527A">
    <w:pPr>
      <w:pStyle w:val="Stopka"/>
      <w:rPr>
        <w:rFonts w:asciiTheme="minorHAnsi" w:hAnsiTheme="minorHAnsi" w:cstheme="minorHAnsi"/>
        <w:color w:val="595959" w:themeColor="text1" w:themeTint="A6"/>
        <w:sz w:val="16"/>
        <w:szCs w:val="16"/>
        <w:lang w:val="en-US"/>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Łącznik prosty 9" o:spid="_x0000_s2049"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6.2pt" to="277.5pt,-6.2pt" strokecolor="#5a5a5a" strokeweight="0.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en"/>
      </w:rPr>
      <w:t>WWW.UOKiK.GOV.PL PHONE 22 55 60 246 MOBILE PHONE 695 902 088</w:t>
    </w:r>
  </w:p>
  <w:p w:rsidR="0059016B" w:rsidRPr="00B512B5" w:rsidRDefault="007A6462"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en"/>
      </w:rPr>
      <w:t>Department of Communication, Office of Competition and Consumer Protection (UOKiK) Pl. Powstań</w:t>
    </w:r>
    <w:r w:rsidRPr="00B512B5">
      <w:rPr>
        <w:rFonts w:asciiTheme="minorHAnsi" w:hAnsiTheme="minorHAnsi" w:cstheme="minorHAnsi"/>
        <w:color w:val="595959" w:themeColor="text1" w:themeTint="A6"/>
        <w:sz w:val="16"/>
        <w:szCs w:val="16"/>
        <w:lang w:val="en"/>
      </w:rPr>
      <w:t xml:space="preserve">ców Warszawy 1, 00-950 Warsaw </w:t>
    </w:r>
    <w:r w:rsidRPr="00B512B5">
      <w:rPr>
        <w:rFonts w:asciiTheme="minorHAnsi" w:hAnsiTheme="minorHAnsi" w:cstheme="minorHAnsi"/>
        <w:color w:val="595959" w:themeColor="text1" w:themeTint="A6"/>
        <w:sz w:val="16"/>
        <w:szCs w:val="16"/>
        <w:lang w:val="en"/>
      </w:rPr>
      <w:br/>
      <w:t xml:space="preserve">Email: </w:t>
    </w:r>
    <w:hyperlink r:id="rId1" w:history="1">
      <w:r w:rsidR="008C53D0" w:rsidRPr="00B512B5">
        <w:rPr>
          <w:rStyle w:val="Hipercze"/>
          <w:rFonts w:asciiTheme="minorHAnsi" w:hAnsiTheme="minorHAnsi" w:cstheme="minorHAnsi"/>
          <w:color w:val="595959" w:themeColor="text1" w:themeTint="A6"/>
          <w:sz w:val="16"/>
          <w:szCs w:val="16"/>
          <w:lang w:val="en"/>
        </w:rPr>
        <w:t>biuroprasowe@uokik.gov.pl</w:t>
      </w:r>
    </w:hyperlink>
    <w:r w:rsidRPr="00B512B5">
      <w:rPr>
        <w:rFonts w:asciiTheme="minorHAnsi" w:hAnsiTheme="minorHAnsi" w:cstheme="minorHAnsi"/>
        <w:color w:val="595959" w:themeColor="text1" w:themeTint="A6"/>
        <w:sz w:val="16"/>
        <w:szCs w:val="16"/>
        <w:lang w:val="en"/>
      </w:rPr>
      <w:t xml:space="preserve"> Twitter: </w:t>
    </w:r>
    <w:hyperlink r:id="rId2" w:history="1">
      <w:r w:rsidR="00C21071" w:rsidRPr="00B512B5">
        <w:rPr>
          <w:rStyle w:val="Hipercze"/>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462" w:rsidRDefault="007A6462">
      <w:r>
        <w:separator/>
      </w:r>
    </w:p>
  </w:footnote>
  <w:footnote w:type="continuationSeparator" w:id="0">
    <w:p w:rsidR="007A6462" w:rsidRDefault="007A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Default="007A6462" w:rsidP="0041396E">
    <w:pPr>
      <w:pStyle w:val="Nagwek"/>
      <w:tabs>
        <w:tab w:val="clear" w:pos="9072"/>
      </w:tabs>
    </w:pPr>
    <w:r>
      <w:rPr>
        <w:noProof/>
        <w:lang w:val="pl-PL" w:eastAsia="pl-PL"/>
      </w:rPr>
      <w:drawing>
        <wp:inline distT="0" distB="0" distL="0" distR="0">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11385"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096B"/>
    <w:multiLevelType w:val="hybridMultilevel"/>
    <w:tmpl w:val="0D469490"/>
    <w:lvl w:ilvl="0" w:tplc="0D168A12">
      <w:start w:val="1"/>
      <w:numFmt w:val="bullet"/>
      <w:lvlText w:val=""/>
      <w:lvlJc w:val="left"/>
      <w:pPr>
        <w:ind w:left="720" w:hanging="360"/>
      </w:pPr>
      <w:rPr>
        <w:rFonts w:ascii="Symbol" w:hAnsi="Symbol" w:hint="default"/>
      </w:rPr>
    </w:lvl>
    <w:lvl w:ilvl="1" w:tplc="37D8AAA6" w:tentative="1">
      <w:start w:val="1"/>
      <w:numFmt w:val="bullet"/>
      <w:lvlText w:val="o"/>
      <w:lvlJc w:val="left"/>
      <w:pPr>
        <w:ind w:left="1440" w:hanging="360"/>
      </w:pPr>
      <w:rPr>
        <w:rFonts w:ascii="Courier New" w:hAnsi="Courier New" w:cs="Courier New" w:hint="default"/>
      </w:rPr>
    </w:lvl>
    <w:lvl w:ilvl="2" w:tplc="4A98FBA6" w:tentative="1">
      <w:start w:val="1"/>
      <w:numFmt w:val="bullet"/>
      <w:lvlText w:val=""/>
      <w:lvlJc w:val="left"/>
      <w:pPr>
        <w:ind w:left="2160" w:hanging="360"/>
      </w:pPr>
      <w:rPr>
        <w:rFonts w:ascii="Wingdings" w:hAnsi="Wingdings" w:hint="default"/>
      </w:rPr>
    </w:lvl>
    <w:lvl w:ilvl="3" w:tplc="BE7628C6" w:tentative="1">
      <w:start w:val="1"/>
      <w:numFmt w:val="bullet"/>
      <w:lvlText w:val=""/>
      <w:lvlJc w:val="left"/>
      <w:pPr>
        <w:ind w:left="2880" w:hanging="360"/>
      </w:pPr>
      <w:rPr>
        <w:rFonts w:ascii="Symbol" w:hAnsi="Symbol" w:hint="default"/>
      </w:rPr>
    </w:lvl>
    <w:lvl w:ilvl="4" w:tplc="8AA8FA7E" w:tentative="1">
      <w:start w:val="1"/>
      <w:numFmt w:val="bullet"/>
      <w:lvlText w:val="o"/>
      <w:lvlJc w:val="left"/>
      <w:pPr>
        <w:ind w:left="3600" w:hanging="360"/>
      </w:pPr>
      <w:rPr>
        <w:rFonts w:ascii="Courier New" w:hAnsi="Courier New" w:cs="Courier New" w:hint="default"/>
      </w:rPr>
    </w:lvl>
    <w:lvl w:ilvl="5" w:tplc="77209F34" w:tentative="1">
      <w:start w:val="1"/>
      <w:numFmt w:val="bullet"/>
      <w:lvlText w:val=""/>
      <w:lvlJc w:val="left"/>
      <w:pPr>
        <w:ind w:left="4320" w:hanging="360"/>
      </w:pPr>
      <w:rPr>
        <w:rFonts w:ascii="Wingdings" w:hAnsi="Wingdings" w:hint="default"/>
      </w:rPr>
    </w:lvl>
    <w:lvl w:ilvl="6" w:tplc="FF9CB492" w:tentative="1">
      <w:start w:val="1"/>
      <w:numFmt w:val="bullet"/>
      <w:lvlText w:val=""/>
      <w:lvlJc w:val="left"/>
      <w:pPr>
        <w:ind w:left="5040" w:hanging="360"/>
      </w:pPr>
      <w:rPr>
        <w:rFonts w:ascii="Symbol" w:hAnsi="Symbol" w:hint="default"/>
      </w:rPr>
    </w:lvl>
    <w:lvl w:ilvl="7" w:tplc="C09478C4" w:tentative="1">
      <w:start w:val="1"/>
      <w:numFmt w:val="bullet"/>
      <w:lvlText w:val="o"/>
      <w:lvlJc w:val="left"/>
      <w:pPr>
        <w:ind w:left="5760" w:hanging="360"/>
      </w:pPr>
      <w:rPr>
        <w:rFonts w:ascii="Courier New" w:hAnsi="Courier New" w:cs="Courier New" w:hint="default"/>
      </w:rPr>
    </w:lvl>
    <w:lvl w:ilvl="8" w:tplc="6B2E563C"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82F8D"/>
    <w:multiLevelType w:val="hybridMultilevel"/>
    <w:tmpl w:val="50CCFD44"/>
    <w:lvl w:ilvl="0" w:tplc="0F8CEBF8">
      <w:start w:val="1"/>
      <w:numFmt w:val="bullet"/>
      <w:lvlText w:val=""/>
      <w:lvlJc w:val="left"/>
      <w:pPr>
        <w:ind w:left="720" w:hanging="360"/>
      </w:pPr>
      <w:rPr>
        <w:rFonts w:ascii="Symbol" w:hAnsi="Symbol" w:hint="default"/>
      </w:rPr>
    </w:lvl>
    <w:lvl w:ilvl="1" w:tplc="409E4638">
      <w:start w:val="1"/>
      <w:numFmt w:val="bullet"/>
      <w:lvlText w:val="o"/>
      <w:lvlJc w:val="left"/>
      <w:pPr>
        <w:ind w:left="1440" w:hanging="360"/>
      </w:pPr>
      <w:rPr>
        <w:rFonts w:ascii="Courier New" w:hAnsi="Courier New" w:cs="Courier New" w:hint="default"/>
      </w:rPr>
    </w:lvl>
    <w:lvl w:ilvl="2" w:tplc="4B10179A" w:tentative="1">
      <w:start w:val="1"/>
      <w:numFmt w:val="bullet"/>
      <w:lvlText w:val=""/>
      <w:lvlJc w:val="left"/>
      <w:pPr>
        <w:ind w:left="2160" w:hanging="360"/>
      </w:pPr>
      <w:rPr>
        <w:rFonts w:ascii="Wingdings" w:hAnsi="Wingdings" w:hint="default"/>
      </w:rPr>
    </w:lvl>
    <w:lvl w:ilvl="3" w:tplc="BCDE2A20" w:tentative="1">
      <w:start w:val="1"/>
      <w:numFmt w:val="bullet"/>
      <w:lvlText w:val=""/>
      <w:lvlJc w:val="left"/>
      <w:pPr>
        <w:ind w:left="2880" w:hanging="360"/>
      </w:pPr>
      <w:rPr>
        <w:rFonts w:ascii="Symbol" w:hAnsi="Symbol" w:hint="default"/>
      </w:rPr>
    </w:lvl>
    <w:lvl w:ilvl="4" w:tplc="52808486" w:tentative="1">
      <w:start w:val="1"/>
      <w:numFmt w:val="bullet"/>
      <w:lvlText w:val="o"/>
      <w:lvlJc w:val="left"/>
      <w:pPr>
        <w:ind w:left="3600" w:hanging="360"/>
      </w:pPr>
      <w:rPr>
        <w:rFonts w:ascii="Courier New" w:hAnsi="Courier New" w:cs="Courier New" w:hint="default"/>
      </w:rPr>
    </w:lvl>
    <w:lvl w:ilvl="5" w:tplc="877E5AEE" w:tentative="1">
      <w:start w:val="1"/>
      <w:numFmt w:val="bullet"/>
      <w:lvlText w:val=""/>
      <w:lvlJc w:val="left"/>
      <w:pPr>
        <w:ind w:left="4320" w:hanging="360"/>
      </w:pPr>
      <w:rPr>
        <w:rFonts w:ascii="Wingdings" w:hAnsi="Wingdings" w:hint="default"/>
      </w:rPr>
    </w:lvl>
    <w:lvl w:ilvl="6" w:tplc="B05C3692" w:tentative="1">
      <w:start w:val="1"/>
      <w:numFmt w:val="bullet"/>
      <w:lvlText w:val=""/>
      <w:lvlJc w:val="left"/>
      <w:pPr>
        <w:ind w:left="5040" w:hanging="360"/>
      </w:pPr>
      <w:rPr>
        <w:rFonts w:ascii="Symbol" w:hAnsi="Symbol" w:hint="default"/>
      </w:rPr>
    </w:lvl>
    <w:lvl w:ilvl="7" w:tplc="EA56655A" w:tentative="1">
      <w:start w:val="1"/>
      <w:numFmt w:val="bullet"/>
      <w:lvlText w:val="o"/>
      <w:lvlJc w:val="left"/>
      <w:pPr>
        <w:ind w:left="5760" w:hanging="360"/>
      </w:pPr>
      <w:rPr>
        <w:rFonts w:ascii="Courier New" w:hAnsi="Courier New" w:cs="Courier New" w:hint="default"/>
      </w:rPr>
    </w:lvl>
    <w:lvl w:ilvl="8" w:tplc="B21C5ED2" w:tentative="1">
      <w:start w:val="1"/>
      <w:numFmt w:val="bullet"/>
      <w:lvlText w:val=""/>
      <w:lvlJc w:val="left"/>
      <w:pPr>
        <w:ind w:left="6480" w:hanging="360"/>
      </w:pPr>
      <w:rPr>
        <w:rFonts w:ascii="Wingdings" w:hAnsi="Wingdings" w:hint="default"/>
      </w:rPr>
    </w:lvl>
  </w:abstractNum>
  <w:abstractNum w:abstractNumId="3" w15:restartNumberingAfterBreak="0">
    <w:nsid w:val="2429784D"/>
    <w:multiLevelType w:val="hybridMultilevel"/>
    <w:tmpl w:val="D092F9D6"/>
    <w:lvl w:ilvl="0" w:tplc="221E579A">
      <w:start w:val="1"/>
      <w:numFmt w:val="bullet"/>
      <w:lvlText w:val=""/>
      <w:lvlJc w:val="left"/>
      <w:pPr>
        <w:ind w:left="720" w:hanging="360"/>
      </w:pPr>
      <w:rPr>
        <w:rFonts w:ascii="Symbol" w:hAnsi="Symbol" w:hint="default"/>
      </w:rPr>
    </w:lvl>
    <w:lvl w:ilvl="1" w:tplc="48B82FF2" w:tentative="1">
      <w:start w:val="1"/>
      <w:numFmt w:val="bullet"/>
      <w:lvlText w:val="o"/>
      <w:lvlJc w:val="left"/>
      <w:pPr>
        <w:ind w:left="1440" w:hanging="360"/>
      </w:pPr>
      <w:rPr>
        <w:rFonts w:ascii="Courier New" w:hAnsi="Courier New" w:cs="Courier New" w:hint="default"/>
      </w:rPr>
    </w:lvl>
    <w:lvl w:ilvl="2" w:tplc="9C2817F2" w:tentative="1">
      <w:start w:val="1"/>
      <w:numFmt w:val="bullet"/>
      <w:lvlText w:val=""/>
      <w:lvlJc w:val="left"/>
      <w:pPr>
        <w:ind w:left="2160" w:hanging="360"/>
      </w:pPr>
      <w:rPr>
        <w:rFonts w:ascii="Wingdings" w:hAnsi="Wingdings" w:hint="default"/>
      </w:rPr>
    </w:lvl>
    <w:lvl w:ilvl="3" w:tplc="F2E60C2A" w:tentative="1">
      <w:start w:val="1"/>
      <w:numFmt w:val="bullet"/>
      <w:lvlText w:val=""/>
      <w:lvlJc w:val="left"/>
      <w:pPr>
        <w:ind w:left="2880" w:hanging="360"/>
      </w:pPr>
      <w:rPr>
        <w:rFonts w:ascii="Symbol" w:hAnsi="Symbol" w:hint="default"/>
      </w:rPr>
    </w:lvl>
    <w:lvl w:ilvl="4" w:tplc="1B7CD936" w:tentative="1">
      <w:start w:val="1"/>
      <w:numFmt w:val="bullet"/>
      <w:lvlText w:val="o"/>
      <w:lvlJc w:val="left"/>
      <w:pPr>
        <w:ind w:left="3600" w:hanging="360"/>
      </w:pPr>
      <w:rPr>
        <w:rFonts w:ascii="Courier New" w:hAnsi="Courier New" w:cs="Courier New" w:hint="default"/>
      </w:rPr>
    </w:lvl>
    <w:lvl w:ilvl="5" w:tplc="9BE29EE2" w:tentative="1">
      <w:start w:val="1"/>
      <w:numFmt w:val="bullet"/>
      <w:lvlText w:val=""/>
      <w:lvlJc w:val="left"/>
      <w:pPr>
        <w:ind w:left="4320" w:hanging="360"/>
      </w:pPr>
      <w:rPr>
        <w:rFonts w:ascii="Wingdings" w:hAnsi="Wingdings" w:hint="default"/>
      </w:rPr>
    </w:lvl>
    <w:lvl w:ilvl="6" w:tplc="CB74D656" w:tentative="1">
      <w:start w:val="1"/>
      <w:numFmt w:val="bullet"/>
      <w:lvlText w:val=""/>
      <w:lvlJc w:val="left"/>
      <w:pPr>
        <w:ind w:left="5040" w:hanging="360"/>
      </w:pPr>
      <w:rPr>
        <w:rFonts w:ascii="Symbol" w:hAnsi="Symbol" w:hint="default"/>
      </w:rPr>
    </w:lvl>
    <w:lvl w:ilvl="7" w:tplc="5FB4DCF4" w:tentative="1">
      <w:start w:val="1"/>
      <w:numFmt w:val="bullet"/>
      <w:lvlText w:val="o"/>
      <w:lvlJc w:val="left"/>
      <w:pPr>
        <w:ind w:left="5760" w:hanging="360"/>
      </w:pPr>
      <w:rPr>
        <w:rFonts w:ascii="Courier New" w:hAnsi="Courier New" w:cs="Courier New" w:hint="default"/>
      </w:rPr>
    </w:lvl>
    <w:lvl w:ilvl="8" w:tplc="137A9774" w:tentative="1">
      <w:start w:val="1"/>
      <w:numFmt w:val="bullet"/>
      <w:lvlText w:val=""/>
      <w:lvlJc w:val="left"/>
      <w:pPr>
        <w:ind w:left="6480" w:hanging="360"/>
      </w:pPr>
      <w:rPr>
        <w:rFonts w:ascii="Wingdings" w:hAnsi="Wingdings" w:hint="default"/>
      </w:rPr>
    </w:lvl>
  </w:abstractNum>
  <w:abstractNum w:abstractNumId="4" w15:restartNumberingAfterBreak="0">
    <w:nsid w:val="2A5A669D"/>
    <w:multiLevelType w:val="hybridMultilevel"/>
    <w:tmpl w:val="A7B0B9E6"/>
    <w:lvl w:ilvl="0" w:tplc="6D84BD62">
      <w:start w:val="1"/>
      <w:numFmt w:val="bullet"/>
      <w:lvlText w:val=""/>
      <w:lvlJc w:val="left"/>
      <w:pPr>
        <w:ind w:left="720" w:hanging="360"/>
      </w:pPr>
      <w:rPr>
        <w:rFonts w:ascii="Symbol" w:hAnsi="Symbol" w:hint="default"/>
      </w:rPr>
    </w:lvl>
    <w:lvl w:ilvl="1" w:tplc="F15ABF30" w:tentative="1">
      <w:start w:val="1"/>
      <w:numFmt w:val="bullet"/>
      <w:lvlText w:val="o"/>
      <w:lvlJc w:val="left"/>
      <w:pPr>
        <w:ind w:left="1440" w:hanging="360"/>
      </w:pPr>
      <w:rPr>
        <w:rFonts w:ascii="Courier New" w:hAnsi="Courier New" w:cs="Courier New" w:hint="default"/>
      </w:rPr>
    </w:lvl>
    <w:lvl w:ilvl="2" w:tplc="28D82900" w:tentative="1">
      <w:start w:val="1"/>
      <w:numFmt w:val="bullet"/>
      <w:lvlText w:val=""/>
      <w:lvlJc w:val="left"/>
      <w:pPr>
        <w:ind w:left="2160" w:hanging="360"/>
      </w:pPr>
      <w:rPr>
        <w:rFonts w:ascii="Wingdings" w:hAnsi="Wingdings" w:hint="default"/>
      </w:rPr>
    </w:lvl>
    <w:lvl w:ilvl="3" w:tplc="6F02FF62" w:tentative="1">
      <w:start w:val="1"/>
      <w:numFmt w:val="bullet"/>
      <w:lvlText w:val=""/>
      <w:lvlJc w:val="left"/>
      <w:pPr>
        <w:ind w:left="2880" w:hanging="360"/>
      </w:pPr>
      <w:rPr>
        <w:rFonts w:ascii="Symbol" w:hAnsi="Symbol" w:hint="default"/>
      </w:rPr>
    </w:lvl>
    <w:lvl w:ilvl="4" w:tplc="FAE0EDE2" w:tentative="1">
      <w:start w:val="1"/>
      <w:numFmt w:val="bullet"/>
      <w:lvlText w:val="o"/>
      <w:lvlJc w:val="left"/>
      <w:pPr>
        <w:ind w:left="3600" w:hanging="360"/>
      </w:pPr>
      <w:rPr>
        <w:rFonts w:ascii="Courier New" w:hAnsi="Courier New" w:cs="Courier New" w:hint="default"/>
      </w:rPr>
    </w:lvl>
    <w:lvl w:ilvl="5" w:tplc="B4E41DB8" w:tentative="1">
      <w:start w:val="1"/>
      <w:numFmt w:val="bullet"/>
      <w:lvlText w:val=""/>
      <w:lvlJc w:val="left"/>
      <w:pPr>
        <w:ind w:left="4320" w:hanging="360"/>
      </w:pPr>
      <w:rPr>
        <w:rFonts w:ascii="Wingdings" w:hAnsi="Wingdings" w:hint="default"/>
      </w:rPr>
    </w:lvl>
    <w:lvl w:ilvl="6" w:tplc="675C8C9C" w:tentative="1">
      <w:start w:val="1"/>
      <w:numFmt w:val="bullet"/>
      <w:lvlText w:val=""/>
      <w:lvlJc w:val="left"/>
      <w:pPr>
        <w:ind w:left="5040" w:hanging="360"/>
      </w:pPr>
      <w:rPr>
        <w:rFonts w:ascii="Symbol" w:hAnsi="Symbol" w:hint="default"/>
      </w:rPr>
    </w:lvl>
    <w:lvl w:ilvl="7" w:tplc="ADAE5D64" w:tentative="1">
      <w:start w:val="1"/>
      <w:numFmt w:val="bullet"/>
      <w:lvlText w:val="o"/>
      <w:lvlJc w:val="left"/>
      <w:pPr>
        <w:ind w:left="5760" w:hanging="360"/>
      </w:pPr>
      <w:rPr>
        <w:rFonts w:ascii="Courier New" w:hAnsi="Courier New" w:cs="Courier New" w:hint="default"/>
      </w:rPr>
    </w:lvl>
    <w:lvl w:ilvl="8" w:tplc="40CAFAD8"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6788429E">
      <w:start w:val="1"/>
      <w:numFmt w:val="bullet"/>
      <w:lvlText w:val=""/>
      <w:lvlJc w:val="left"/>
      <w:pPr>
        <w:ind w:left="720" w:hanging="360"/>
      </w:pPr>
      <w:rPr>
        <w:rFonts w:ascii="Symbol" w:hAnsi="Symbol" w:hint="default"/>
      </w:rPr>
    </w:lvl>
    <w:lvl w:ilvl="1" w:tplc="1A2EB1A6" w:tentative="1">
      <w:start w:val="1"/>
      <w:numFmt w:val="bullet"/>
      <w:lvlText w:val="o"/>
      <w:lvlJc w:val="left"/>
      <w:pPr>
        <w:ind w:left="1440" w:hanging="360"/>
      </w:pPr>
      <w:rPr>
        <w:rFonts w:ascii="Courier New" w:hAnsi="Courier New" w:cs="Courier New" w:hint="default"/>
      </w:rPr>
    </w:lvl>
    <w:lvl w:ilvl="2" w:tplc="CB3C7604" w:tentative="1">
      <w:start w:val="1"/>
      <w:numFmt w:val="bullet"/>
      <w:lvlText w:val=""/>
      <w:lvlJc w:val="left"/>
      <w:pPr>
        <w:ind w:left="2160" w:hanging="360"/>
      </w:pPr>
      <w:rPr>
        <w:rFonts w:ascii="Wingdings" w:hAnsi="Wingdings" w:hint="default"/>
      </w:rPr>
    </w:lvl>
    <w:lvl w:ilvl="3" w:tplc="121869D4" w:tentative="1">
      <w:start w:val="1"/>
      <w:numFmt w:val="bullet"/>
      <w:lvlText w:val=""/>
      <w:lvlJc w:val="left"/>
      <w:pPr>
        <w:ind w:left="2880" w:hanging="360"/>
      </w:pPr>
      <w:rPr>
        <w:rFonts w:ascii="Symbol" w:hAnsi="Symbol" w:hint="default"/>
      </w:rPr>
    </w:lvl>
    <w:lvl w:ilvl="4" w:tplc="81A8873C" w:tentative="1">
      <w:start w:val="1"/>
      <w:numFmt w:val="bullet"/>
      <w:lvlText w:val="o"/>
      <w:lvlJc w:val="left"/>
      <w:pPr>
        <w:ind w:left="3600" w:hanging="360"/>
      </w:pPr>
      <w:rPr>
        <w:rFonts w:ascii="Courier New" w:hAnsi="Courier New" w:cs="Courier New" w:hint="default"/>
      </w:rPr>
    </w:lvl>
    <w:lvl w:ilvl="5" w:tplc="6BEA77F2" w:tentative="1">
      <w:start w:val="1"/>
      <w:numFmt w:val="bullet"/>
      <w:lvlText w:val=""/>
      <w:lvlJc w:val="left"/>
      <w:pPr>
        <w:ind w:left="4320" w:hanging="360"/>
      </w:pPr>
      <w:rPr>
        <w:rFonts w:ascii="Wingdings" w:hAnsi="Wingdings" w:hint="default"/>
      </w:rPr>
    </w:lvl>
    <w:lvl w:ilvl="6" w:tplc="FECC8CF4" w:tentative="1">
      <w:start w:val="1"/>
      <w:numFmt w:val="bullet"/>
      <w:lvlText w:val=""/>
      <w:lvlJc w:val="left"/>
      <w:pPr>
        <w:ind w:left="5040" w:hanging="360"/>
      </w:pPr>
      <w:rPr>
        <w:rFonts w:ascii="Symbol" w:hAnsi="Symbol" w:hint="default"/>
      </w:rPr>
    </w:lvl>
    <w:lvl w:ilvl="7" w:tplc="CFC41730" w:tentative="1">
      <w:start w:val="1"/>
      <w:numFmt w:val="bullet"/>
      <w:lvlText w:val="o"/>
      <w:lvlJc w:val="left"/>
      <w:pPr>
        <w:ind w:left="5760" w:hanging="360"/>
      </w:pPr>
      <w:rPr>
        <w:rFonts w:ascii="Courier New" w:hAnsi="Courier New" w:cs="Courier New" w:hint="default"/>
      </w:rPr>
    </w:lvl>
    <w:lvl w:ilvl="8" w:tplc="F67EE4AC" w:tentative="1">
      <w:start w:val="1"/>
      <w:numFmt w:val="bullet"/>
      <w:lvlText w:val=""/>
      <w:lvlJc w:val="left"/>
      <w:pPr>
        <w:ind w:left="6480" w:hanging="360"/>
      </w:pPr>
      <w:rPr>
        <w:rFonts w:ascii="Wingdings" w:hAnsi="Wingdings" w:hint="default"/>
      </w:rPr>
    </w:lvl>
  </w:abstractNum>
  <w:abstractNum w:abstractNumId="6" w15:restartNumberingAfterBreak="0">
    <w:nsid w:val="3BAD1687"/>
    <w:multiLevelType w:val="hybridMultilevel"/>
    <w:tmpl w:val="FEBE4DDC"/>
    <w:lvl w:ilvl="0" w:tplc="D5B400D8">
      <w:start w:val="1"/>
      <w:numFmt w:val="bullet"/>
      <w:lvlText w:val=""/>
      <w:lvlJc w:val="left"/>
      <w:pPr>
        <w:ind w:left="720" w:hanging="360"/>
      </w:pPr>
      <w:rPr>
        <w:rFonts w:ascii="Symbol" w:hAnsi="Symbol" w:hint="default"/>
      </w:rPr>
    </w:lvl>
    <w:lvl w:ilvl="1" w:tplc="B5C61C0E" w:tentative="1">
      <w:start w:val="1"/>
      <w:numFmt w:val="bullet"/>
      <w:lvlText w:val="o"/>
      <w:lvlJc w:val="left"/>
      <w:pPr>
        <w:ind w:left="1440" w:hanging="360"/>
      </w:pPr>
      <w:rPr>
        <w:rFonts w:ascii="Courier New" w:hAnsi="Courier New" w:cs="Courier New" w:hint="default"/>
      </w:rPr>
    </w:lvl>
    <w:lvl w:ilvl="2" w:tplc="877AF1F4" w:tentative="1">
      <w:start w:val="1"/>
      <w:numFmt w:val="bullet"/>
      <w:lvlText w:val=""/>
      <w:lvlJc w:val="left"/>
      <w:pPr>
        <w:ind w:left="2160" w:hanging="360"/>
      </w:pPr>
      <w:rPr>
        <w:rFonts w:ascii="Wingdings" w:hAnsi="Wingdings" w:hint="default"/>
      </w:rPr>
    </w:lvl>
    <w:lvl w:ilvl="3" w:tplc="D1FC5650" w:tentative="1">
      <w:start w:val="1"/>
      <w:numFmt w:val="bullet"/>
      <w:lvlText w:val=""/>
      <w:lvlJc w:val="left"/>
      <w:pPr>
        <w:ind w:left="2880" w:hanging="360"/>
      </w:pPr>
      <w:rPr>
        <w:rFonts w:ascii="Symbol" w:hAnsi="Symbol" w:hint="default"/>
      </w:rPr>
    </w:lvl>
    <w:lvl w:ilvl="4" w:tplc="B3C2BFDC" w:tentative="1">
      <w:start w:val="1"/>
      <w:numFmt w:val="bullet"/>
      <w:lvlText w:val="o"/>
      <w:lvlJc w:val="left"/>
      <w:pPr>
        <w:ind w:left="3600" w:hanging="360"/>
      </w:pPr>
      <w:rPr>
        <w:rFonts w:ascii="Courier New" w:hAnsi="Courier New" w:cs="Courier New" w:hint="default"/>
      </w:rPr>
    </w:lvl>
    <w:lvl w:ilvl="5" w:tplc="F6E410C0" w:tentative="1">
      <w:start w:val="1"/>
      <w:numFmt w:val="bullet"/>
      <w:lvlText w:val=""/>
      <w:lvlJc w:val="left"/>
      <w:pPr>
        <w:ind w:left="4320" w:hanging="360"/>
      </w:pPr>
      <w:rPr>
        <w:rFonts w:ascii="Wingdings" w:hAnsi="Wingdings" w:hint="default"/>
      </w:rPr>
    </w:lvl>
    <w:lvl w:ilvl="6" w:tplc="1076C5E6" w:tentative="1">
      <w:start w:val="1"/>
      <w:numFmt w:val="bullet"/>
      <w:lvlText w:val=""/>
      <w:lvlJc w:val="left"/>
      <w:pPr>
        <w:ind w:left="5040" w:hanging="360"/>
      </w:pPr>
      <w:rPr>
        <w:rFonts w:ascii="Symbol" w:hAnsi="Symbol" w:hint="default"/>
      </w:rPr>
    </w:lvl>
    <w:lvl w:ilvl="7" w:tplc="B4E092C6" w:tentative="1">
      <w:start w:val="1"/>
      <w:numFmt w:val="bullet"/>
      <w:lvlText w:val="o"/>
      <w:lvlJc w:val="left"/>
      <w:pPr>
        <w:ind w:left="5760" w:hanging="360"/>
      </w:pPr>
      <w:rPr>
        <w:rFonts w:ascii="Courier New" w:hAnsi="Courier New" w:cs="Courier New" w:hint="default"/>
      </w:rPr>
    </w:lvl>
    <w:lvl w:ilvl="8" w:tplc="4E127236" w:tentative="1">
      <w:start w:val="1"/>
      <w:numFmt w:val="bullet"/>
      <w:lvlText w:val=""/>
      <w:lvlJc w:val="left"/>
      <w:pPr>
        <w:ind w:left="6480" w:hanging="360"/>
      </w:pPr>
      <w:rPr>
        <w:rFonts w:ascii="Wingdings" w:hAnsi="Wingdings" w:hint="default"/>
      </w:rPr>
    </w:lvl>
  </w:abstractNum>
  <w:abstractNum w:abstractNumId="7" w15:restartNumberingAfterBreak="0">
    <w:nsid w:val="417A1DE0"/>
    <w:multiLevelType w:val="hybridMultilevel"/>
    <w:tmpl w:val="B9347208"/>
    <w:lvl w:ilvl="0" w:tplc="B38A6B14">
      <w:start w:val="1"/>
      <w:numFmt w:val="bullet"/>
      <w:lvlText w:val=""/>
      <w:lvlJc w:val="left"/>
      <w:pPr>
        <w:ind w:left="720" w:hanging="360"/>
      </w:pPr>
      <w:rPr>
        <w:rFonts w:ascii="Symbol" w:hAnsi="Symbol" w:hint="default"/>
      </w:rPr>
    </w:lvl>
    <w:lvl w:ilvl="1" w:tplc="3AEE50C0">
      <w:start w:val="1"/>
      <w:numFmt w:val="bullet"/>
      <w:lvlText w:val="o"/>
      <w:lvlJc w:val="left"/>
      <w:pPr>
        <w:ind w:left="1440" w:hanging="360"/>
      </w:pPr>
      <w:rPr>
        <w:rFonts w:ascii="Courier New" w:hAnsi="Courier New" w:cs="Courier New" w:hint="default"/>
      </w:rPr>
    </w:lvl>
    <w:lvl w:ilvl="2" w:tplc="3A5AFBD0">
      <w:start w:val="1"/>
      <w:numFmt w:val="bullet"/>
      <w:lvlText w:val=""/>
      <w:lvlJc w:val="left"/>
      <w:pPr>
        <w:ind w:left="2160" w:hanging="360"/>
      </w:pPr>
      <w:rPr>
        <w:rFonts w:ascii="Wingdings" w:hAnsi="Wingdings" w:hint="default"/>
      </w:rPr>
    </w:lvl>
    <w:lvl w:ilvl="3" w:tplc="0D68C5E8">
      <w:start w:val="1"/>
      <w:numFmt w:val="bullet"/>
      <w:lvlText w:val=""/>
      <w:lvlJc w:val="left"/>
      <w:pPr>
        <w:ind w:left="2880" w:hanging="360"/>
      </w:pPr>
      <w:rPr>
        <w:rFonts w:ascii="Symbol" w:hAnsi="Symbol" w:hint="default"/>
      </w:rPr>
    </w:lvl>
    <w:lvl w:ilvl="4" w:tplc="EFC0604C">
      <w:start w:val="1"/>
      <w:numFmt w:val="bullet"/>
      <w:lvlText w:val="o"/>
      <w:lvlJc w:val="left"/>
      <w:pPr>
        <w:ind w:left="3600" w:hanging="360"/>
      </w:pPr>
      <w:rPr>
        <w:rFonts w:ascii="Courier New" w:hAnsi="Courier New" w:cs="Courier New" w:hint="default"/>
      </w:rPr>
    </w:lvl>
    <w:lvl w:ilvl="5" w:tplc="CE681CDC">
      <w:start w:val="1"/>
      <w:numFmt w:val="bullet"/>
      <w:lvlText w:val=""/>
      <w:lvlJc w:val="left"/>
      <w:pPr>
        <w:ind w:left="4320" w:hanging="360"/>
      </w:pPr>
      <w:rPr>
        <w:rFonts w:ascii="Wingdings" w:hAnsi="Wingdings" w:hint="default"/>
      </w:rPr>
    </w:lvl>
    <w:lvl w:ilvl="6" w:tplc="869C723A">
      <w:start w:val="1"/>
      <w:numFmt w:val="bullet"/>
      <w:lvlText w:val=""/>
      <w:lvlJc w:val="left"/>
      <w:pPr>
        <w:ind w:left="5040" w:hanging="360"/>
      </w:pPr>
      <w:rPr>
        <w:rFonts w:ascii="Symbol" w:hAnsi="Symbol" w:hint="default"/>
      </w:rPr>
    </w:lvl>
    <w:lvl w:ilvl="7" w:tplc="B7967F74">
      <w:start w:val="1"/>
      <w:numFmt w:val="bullet"/>
      <w:lvlText w:val="o"/>
      <w:lvlJc w:val="left"/>
      <w:pPr>
        <w:ind w:left="5760" w:hanging="360"/>
      </w:pPr>
      <w:rPr>
        <w:rFonts w:ascii="Courier New" w:hAnsi="Courier New" w:cs="Courier New" w:hint="default"/>
      </w:rPr>
    </w:lvl>
    <w:lvl w:ilvl="8" w:tplc="26EEE6AE">
      <w:start w:val="1"/>
      <w:numFmt w:val="bullet"/>
      <w:lvlText w:val=""/>
      <w:lvlJc w:val="left"/>
      <w:pPr>
        <w:ind w:left="6480" w:hanging="360"/>
      </w:pPr>
      <w:rPr>
        <w:rFonts w:ascii="Wingdings" w:hAnsi="Wingdings" w:hint="default"/>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250E2"/>
    <w:multiLevelType w:val="hybridMultilevel"/>
    <w:tmpl w:val="86DAE5BC"/>
    <w:lvl w:ilvl="0" w:tplc="574670C2">
      <w:start w:val="1"/>
      <w:numFmt w:val="bullet"/>
      <w:lvlText w:val=""/>
      <w:lvlJc w:val="left"/>
      <w:pPr>
        <w:ind w:left="720" w:hanging="360"/>
      </w:pPr>
      <w:rPr>
        <w:rFonts w:ascii="Symbol" w:hAnsi="Symbol" w:hint="default"/>
      </w:rPr>
    </w:lvl>
    <w:lvl w:ilvl="1" w:tplc="447EE464" w:tentative="1">
      <w:start w:val="1"/>
      <w:numFmt w:val="bullet"/>
      <w:lvlText w:val="o"/>
      <w:lvlJc w:val="left"/>
      <w:pPr>
        <w:ind w:left="1440" w:hanging="360"/>
      </w:pPr>
      <w:rPr>
        <w:rFonts w:ascii="Courier New" w:hAnsi="Courier New" w:cs="Courier New" w:hint="default"/>
      </w:rPr>
    </w:lvl>
    <w:lvl w:ilvl="2" w:tplc="61B4C3A8" w:tentative="1">
      <w:start w:val="1"/>
      <w:numFmt w:val="bullet"/>
      <w:lvlText w:val=""/>
      <w:lvlJc w:val="left"/>
      <w:pPr>
        <w:ind w:left="2160" w:hanging="360"/>
      </w:pPr>
      <w:rPr>
        <w:rFonts w:ascii="Wingdings" w:hAnsi="Wingdings" w:hint="default"/>
      </w:rPr>
    </w:lvl>
    <w:lvl w:ilvl="3" w:tplc="98020D04" w:tentative="1">
      <w:start w:val="1"/>
      <w:numFmt w:val="bullet"/>
      <w:lvlText w:val=""/>
      <w:lvlJc w:val="left"/>
      <w:pPr>
        <w:ind w:left="2880" w:hanging="360"/>
      </w:pPr>
      <w:rPr>
        <w:rFonts w:ascii="Symbol" w:hAnsi="Symbol" w:hint="default"/>
      </w:rPr>
    </w:lvl>
    <w:lvl w:ilvl="4" w:tplc="A1D01DDE" w:tentative="1">
      <w:start w:val="1"/>
      <w:numFmt w:val="bullet"/>
      <w:lvlText w:val="o"/>
      <w:lvlJc w:val="left"/>
      <w:pPr>
        <w:ind w:left="3600" w:hanging="360"/>
      </w:pPr>
      <w:rPr>
        <w:rFonts w:ascii="Courier New" w:hAnsi="Courier New" w:cs="Courier New" w:hint="default"/>
      </w:rPr>
    </w:lvl>
    <w:lvl w:ilvl="5" w:tplc="4A923030" w:tentative="1">
      <w:start w:val="1"/>
      <w:numFmt w:val="bullet"/>
      <w:lvlText w:val=""/>
      <w:lvlJc w:val="left"/>
      <w:pPr>
        <w:ind w:left="4320" w:hanging="360"/>
      </w:pPr>
      <w:rPr>
        <w:rFonts w:ascii="Wingdings" w:hAnsi="Wingdings" w:hint="default"/>
      </w:rPr>
    </w:lvl>
    <w:lvl w:ilvl="6" w:tplc="18E68E46" w:tentative="1">
      <w:start w:val="1"/>
      <w:numFmt w:val="bullet"/>
      <w:lvlText w:val=""/>
      <w:lvlJc w:val="left"/>
      <w:pPr>
        <w:ind w:left="5040" w:hanging="360"/>
      </w:pPr>
      <w:rPr>
        <w:rFonts w:ascii="Symbol" w:hAnsi="Symbol" w:hint="default"/>
      </w:rPr>
    </w:lvl>
    <w:lvl w:ilvl="7" w:tplc="B4B88CFC" w:tentative="1">
      <w:start w:val="1"/>
      <w:numFmt w:val="bullet"/>
      <w:lvlText w:val="o"/>
      <w:lvlJc w:val="left"/>
      <w:pPr>
        <w:ind w:left="5760" w:hanging="360"/>
      </w:pPr>
      <w:rPr>
        <w:rFonts w:ascii="Courier New" w:hAnsi="Courier New" w:cs="Courier New" w:hint="default"/>
      </w:rPr>
    </w:lvl>
    <w:lvl w:ilvl="8" w:tplc="1C5A0DBE" w:tentative="1">
      <w:start w:val="1"/>
      <w:numFmt w:val="bullet"/>
      <w:lvlText w:val=""/>
      <w:lvlJc w:val="left"/>
      <w:pPr>
        <w:ind w:left="6480" w:hanging="360"/>
      </w:pPr>
      <w:rPr>
        <w:rFonts w:ascii="Wingdings" w:hAnsi="Wingdings" w:hint="default"/>
      </w:rPr>
    </w:lvl>
  </w:abstractNum>
  <w:abstractNum w:abstractNumId="10" w15:restartNumberingAfterBreak="0">
    <w:nsid w:val="50E81825"/>
    <w:multiLevelType w:val="hybridMultilevel"/>
    <w:tmpl w:val="11EAC110"/>
    <w:lvl w:ilvl="0" w:tplc="0FCA16D2">
      <w:start w:val="1"/>
      <w:numFmt w:val="bullet"/>
      <w:lvlText w:val=""/>
      <w:lvlJc w:val="left"/>
      <w:pPr>
        <w:ind w:left="720" w:hanging="360"/>
      </w:pPr>
      <w:rPr>
        <w:rFonts w:ascii="Symbol" w:hAnsi="Symbol" w:hint="default"/>
      </w:rPr>
    </w:lvl>
    <w:lvl w:ilvl="1" w:tplc="D11A5334" w:tentative="1">
      <w:start w:val="1"/>
      <w:numFmt w:val="bullet"/>
      <w:lvlText w:val="o"/>
      <w:lvlJc w:val="left"/>
      <w:pPr>
        <w:ind w:left="1440" w:hanging="360"/>
      </w:pPr>
      <w:rPr>
        <w:rFonts w:ascii="Courier New" w:hAnsi="Courier New" w:cs="Courier New" w:hint="default"/>
      </w:rPr>
    </w:lvl>
    <w:lvl w:ilvl="2" w:tplc="56824BC8" w:tentative="1">
      <w:start w:val="1"/>
      <w:numFmt w:val="bullet"/>
      <w:lvlText w:val=""/>
      <w:lvlJc w:val="left"/>
      <w:pPr>
        <w:ind w:left="2160" w:hanging="360"/>
      </w:pPr>
      <w:rPr>
        <w:rFonts w:ascii="Wingdings" w:hAnsi="Wingdings" w:hint="default"/>
      </w:rPr>
    </w:lvl>
    <w:lvl w:ilvl="3" w:tplc="AD94764A" w:tentative="1">
      <w:start w:val="1"/>
      <w:numFmt w:val="bullet"/>
      <w:lvlText w:val=""/>
      <w:lvlJc w:val="left"/>
      <w:pPr>
        <w:ind w:left="2880" w:hanging="360"/>
      </w:pPr>
      <w:rPr>
        <w:rFonts w:ascii="Symbol" w:hAnsi="Symbol" w:hint="default"/>
      </w:rPr>
    </w:lvl>
    <w:lvl w:ilvl="4" w:tplc="8DF8EB50" w:tentative="1">
      <w:start w:val="1"/>
      <w:numFmt w:val="bullet"/>
      <w:lvlText w:val="o"/>
      <w:lvlJc w:val="left"/>
      <w:pPr>
        <w:ind w:left="3600" w:hanging="360"/>
      </w:pPr>
      <w:rPr>
        <w:rFonts w:ascii="Courier New" w:hAnsi="Courier New" w:cs="Courier New" w:hint="default"/>
      </w:rPr>
    </w:lvl>
    <w:lvl w:ilvl="5" w:tplc="1AB6F638" w:tentative="1">
      <w:start w:val="1"/>
      <w:numFmt w:val="bullet"/>
      <w:lvlText w:val=""/>
      <w:lvlJc w:val="left"/>
      <w:pPr>
        <w:ind w:left="4320" w:hanging="360"/>
      </w:pPr>
      <w:rPr>
        <w:rFonts w:ascii="Wingdings" w:hAnsi="Wingdings" w:hint="default"/>
      </w:rPr>
    </w:lvl>
    <w:lvl w:ilvl="6" w:tplc="74209200" w:tentative="1">
      <w:start w:val="1"/>
      <w:numFmt w:val="bullet"/>
      <w:lvlText w:val=""/>
      <w:lvlJc w:val="left"/>
      <w:pPr>
        <w:ind w:left="5040" w:hanging="360"/>
      </w:pPr>
      <w:rPr>
        <w:rFonts w:ascii="Symbol" w:hAnsi="Symbol" w:hint="default"/>
      </w:rPr>
    </w:lvl>
    <w:lvl w:ilvl="7" w:tplc="6BE6B780" w:tentative="1">
      <w:start w:val="1"/>
      <w:numFmt w:val="bullet"/>
      <w:lvlText w:val="o"/>
      <w:lvlJc w:val="left"/>
      <w:pPr>
        <w:ind w:left="5760" w:hanging="360"/>
      </w:pPr>
      <w:rPr>
        <w:rFonts w:ascii="Courier New" w:hAnsi="Courier New" w:cs="Courier New" w:hint="default"/>
      </w:rPr>
    </w:lvl>
    <w:lvl w:ilvl="8" w:tplc="205E3C9C" w:tentative="1">
      <w:start w:val="1"/>
      <w:numFmt w:val="bullet"/>
      <w:lvlText w:val=""/>
      <w:lvlJc w:val="left"/>
      <w:pPr>
        <w:ind w:left="6480" w:hanging="360"/>
      </w:pPr>
      <w:rPr>
        <w:rFonts w:ascii="Wingdings" w:hAnsi="Wingdings" w:hint="default"/>
      </w:rPr>
    </w:lvl>
  </w:abstractNum>
  <w:abstractNum w:abstractNumId="11" w15:restartNumberingAfterBreak="0">
    <w:nsid w:val="50F3395D"/>
    <w:multiLevelType w:val="hybridMultilevel"/>
    <w:tmpl w:val="A44CA8FE"/>
    <w:lvl w:ilvl="0" w:tplc="9568324C">
      <w:start w:val="1"/>
      <w:numFmt w:val="bullet"/>
      <w:lvlText w:val=""/>
      <w:lvlJc w:val="left"/>
      <w:pPr>
        <w:ind w:left="720" w:hanging="360"/>
      </w:pPr>
      <w:rPr>
        <w:rFonts w:ascii="Symbol" w:hAnsi="Symbol" w:hint="default"/>
      </w:rPr>
    </w:lvl>
    <w:lvl w:ilvl="1" w:tplc="D71E2CAA" w:tentative="1">
      <w:start w:val="1"/>
      <w:numFmt w:val="bullet"/>
      <w:lvlText w:val="o"/>
      <w:lvlJc w:val="left"/>
      <w:pPr>
        <w:ind w:left="1440" w:hanging="360"/>
      </w:pPr>
      <w:rPr>
        <w:rFonts w:ascii="Courier New" w:hAnsi="Courier New" w:cs="Courier New" w:hint="default"/>
      </w:rPr>
    </w:lvl>
    <w:lvl w:ilvl="2" w:tplc="C168504A" w:tentative="1">
      <w:start w:val="1"/>
      <w:numFmt w:val="bullet"/>
      <w:lvlText w:val=""/>
      <w:lvlJc w:val="left"/>
      <w:pPr>
        <w:ind w:left="2160" w:hanging="360"/>
      </w:pPr>
      <w:rPr>
        <w:rFonts w:ascii="Wingdings" w:hAnsi="Wingdings" w:hint="default"/>
      </w:rPr>
    </w:lvl>
    <w:lvl w:ilvl="3" w:tplc="95DE09C6" w:tentative="1">
      <w:start w:val="1"/>
      <w:numFmt w:val="bullet"/>
      <w:lvlText w:val=""/>
      <w:lvlJc w:val="left"/>
      <w:pPr>
        <w:ind w:left="2880" w:hanging="360"/>
      </w:pPr>
      <w:rPr>
        <w:rFonts w:ascii="Symbol" w:hAnsi="Symbol" w:hint="default"/>
      </w:rPr>
    </w:lvl>
    <w:lvl w:ilvl="4" w:tplc="5A1E856C" w:tentative="1">
      <w:start w:val="1"/>
      <w:numFmt w:val="bullet"/>
      <w:lvlText w:val="o"/>
      <w:lvlJc w:val="left"/>
      <w:pPr>
        <w:ind w:left="3600" w:hanging="360"/>
      </w:pPr>
      <w:rPr>
        <w:rFonts w:ascii="Courier New" w:hAnsi="Courier New" w:cs="Courier New" w:hint="default"/>
      </w:rPr>
    </w:lvl>
    <w:lvl w:ilvl="5" w:tplc="FAFEAB7A" w:tentative="1">
      <w:start w:val="1"/>
      <w:numFmt w:val="bullet"/>
      <w:lvlText w:val=""/>
      <w:lvlJc w:val="left"/>
      <w:pPr>
        <w:ind w:left="4320" w:hanging="360"/>
      </w:pPr>
      <w:rPr>
        <w:rFonts w:ascii="Wingdings" w:hAnsi="Wingdings" w:hint="default"/>
      </w:rPr>
    </w:lvl>
    <w:lvl w:ilvl="6" w:tplc="FDD694DA" w:tentative="1">
      <w:start w:val="1"/>
      <w:numFmt w:val="bullet"/>
      <w:lvlText w:val=""/>
      <w:lvlJc w:val="left"/>
      <w:pPr>
        <w:ind w:left="5040" w:hanging="360"/>
      </w:pPr>
      <w:rPr>
        <w:rFonts w:ascii="Symbol" w:hAnsi="Symbol" w:hint="default"/>
      </w:rPr>
    </w:lvl>
    <w:lvl w:ilvl="7" w:tplc="0D3C3492" w:tentative="1">
      <w:start w:val="1"/>
      <w:numFmt w:val="bullet"/>
      <w:lvlText w:val="o"/>
      <w:lvlJc w:val="left"/>
      <w:pPr>
        <w:ind w:left="5760" w:hanging="360"/>
      </w:pPr>
      <w:rPr>
        <w:rFonts w:ascii="Courier New" w:hAnsi="Courier New" w:cs="Courier New" w:hint="default"/>
      </w:rPr>
    </w:lvl>
    <w:lvl w:ilvl="8" w:tplc="16AC147A" w:tentative="1">
      <w:start w:val="1"/>
      <w:numFmt w:val="bullet"/>
      <w:lvlText w:val=""/>
      <w:lvlJc w:val="left"/>
      <w:pPr>
        <w:ind w:left="6480" w:hanging="360"/>
      </w:pPr>
      <w:rPr>
        <w:rFonts w:ascii="Wingdings" w:hAnsi="Wingdings" w:hint="default"/>
      </w:rPr>
    </w:lvl>
  </w:abstractNum>
  <w:abstractNum w:abstractNumId="12" w15:restartNumberingAfterBreak="0">
    <w:nsid w:val="54062CB2"/>
    <w:multiLevelType w:val="hybridMultilevel"/>
    <w:tmpl w:val="C6F64A94"/>
    <w:lvl w:ilvl="0" w:tplc="AE4E6F42">
      <w:start w:val="1"/>
      <w:numFmt w:val="bullet"/>
      <w:lvlText w:val=""/>
      <w:lvlJc w:val="left"/>
      <w:pPr>
        <w:ind w:left="720" w:hanging="360"/>
      </w:pPr>
      <w:rPr>
        <w:rFonts w:ascii="Symbol" w:hAnsi="Symbol" w:hint="default"/>
      </w:rPr>
    </w:lvl>
    <w:lvl w:ilvl="1" w:tplc="D1E28324" w:tentative="1">
      <w:start w:val="1"/>
      <w:numFmt w:val="bullet"/>
      <w:lvlText w:val="o"/>
      <w:lvlJc w:val="left"/>
      <w:pPr>
        <w:ind w:left="1440" w:hanging="360"/>
      </w:pPr>
      <w:rPr>
        <w:rFonts w:ascii="Courier New" w:hAnsi="Courier New" w:cs="Courier New" w:hint="default"/>
      </w:rPr>
    </w:lvl>
    <w:lvl w:ilvl="2" w:tplc="78EEA9D2" w:tentative="1">
      <w:start w:val="1"/>
      <w:numFmt w:val="bullet"/>
      <w:lvlText w:val=""/>
      <w:lvlJc w:val="left"/>
      <w:pPr>
        <w:ind w:left="2160" w:hanging="360"/>
      </w:pPr>
      <w:rPr>
        <w:rFonts w:ascii="Wingdings" w:hAnsi="Wingdings" w:hint="default"/>
      </w:rPr>
    </w:lvl>
    <w:lvl w:ilvl="3" w:tplc="7E1C7620" w:tentative="1">
      <w:start w:val="1"/>
      <w:numFmt w:val="bullet"/>
      <w:lvlText w:val=""/>
      <w:lvlJc w:val="left"/>
      <w:pPr>
        <w:ind w:left="2880" w:hanging="360"/>
      </w:pPr>
      <w:rPr>
        <w:rFonts w:ascii="Symbol" w:hAnsi="Symbol" w:hint="default"/>
      </w:rPr>
    </w:lvl>
    <w:lvl w:ilvl="4" w:tplc="37FC1CD0" w:tentative="1">
      <w:start w:val="1"/>
      <w:numFmt w:val="bullet"/>
      <w:lvlText w:val="o"/>
      <w:lvlJc w:val="left"/>
      <w:pPr>
        <w:ind w:left="3600" w:hanging="360"/>
      </w:pPr>
      <w:rPr>
        <w:rFonts w:ascii="Courier New" w:hAnsi="Courier New" w:cs="Courier New" w:hint="default"/>
      </w:rPr>
    </w:lvl>
    <w:lvl w:ilvl="5" w:tplc="986CCF7E" w:tentative="1">
      <w:start w:val="1"/>
      <w:numFmt w:val="bullet"/>
      <w:lvlText w:val=""/>
      <w:lvlJc w:val="left"/>
      <w:pPr>
        <w:ind w:left="4320" w:hanging="360"/>
      </w:pPr>
      <w:rPr>
        <w:rFonts w:ascii="Wingdings" w:hAnsi="Wingdings" w:hint="default"/>
      </w:rPr>
    </w:lvl>
    <w:lvl w:ilvl="6" w:tplc="C0EE0F34" w:tentative="1">
      <w:start w:val="1"/>
      <w:numFmt w:val="bullet"/>
      <w:lvlText w:val=""/>
      <w:lvlJc w:val="left"/>
      <w:pPr>
        <w:ind w:left="5040" w:hanging="360"/>
      </w:pPr>
      <w:rPr>
        <w:rFonts w:ascii="Symbol" w:hAnsi="Symbol" w:hint="default"/>
      </w:rPr>
    </w:lvl>
    <w:lvl w:ilvl="7" w:tplc="7C5425B0" w:tentative="1">
      <w:start w:val="1"/>
      <w:numFmt w:val="bullet"/>
      <w:lvlText w:val="o"/>
      <w:lvlJc w:val="left"/>
      <w:pPr>
        <w:ind w:left="5760" w:hanging="360"/>
      </w:pPr>
      <w:rPr>
        <w:rFonts w:ascii="Courier New" w:hAnsi="Courier New" w:cs="Courier New" w:hint="default"/>
      </w:rPr>
    </w:lvl>
    <w:lvl w:ilvl="8" w:tplc="2CCAACC8" w:tentative="1">
      <w:start w:val="1"/>
      <w:numFmt w:val="bullet"/>
      <w:lvlText w:val=""/>
      <w:lvlJc w:val="left"/>
      <w:pPr>
        <w:ind w:left="6480" w:hanging="360"/>
      </w:pPr>
      <w:rPr>
        <w:rFonts w:ascii="Wingdings" w:hAnsi="Wingdings" w:hint="default"/>
      </w:rPr>
    </w:lvl>
  </w:abstractNum>
  <w:abstractNum w:abstractNumId="13" w15:restartNumberingAfterBreak="0">
    <w:nsid w:val="54E46F9C"/>
    <w:multiLevelType w:val="hybridMultilevel"/>
    <w:tmpl w:val="14EE6A76"/>
    <w:lvl w:ilvl="0" w:tplc="0EB8FC64">
      <w:start w:val="1"/>
      <w:numFmt w:val="bullet"/>
      <w:lvlText w:val=""/>
      <w:lvlJc w:val="left"/>
      <w:pPr>
        <w:ind w:left="720" w:hanging="360"/>
      </w:pPr>
      <w:rPr>
        <w:rFonts w:ascii="Symbol" w:hAnsi="Symbol" w:hint="default"/>
      </w:rPr>
    </w:lvl>
    <w:lvl w:ilvl="1" w:tplc="45F4F768" w:tentative="1">
      <w:start w:val="1"/>
      <w:numFmt w:val="bullet"/>
      <w:lvlText w:val="o"/>
      <w:lvlJc w:val="left"/>
      <w:pPr>
        <w:ind w:left="1440" w:hanging="360"/>
      </w:pPr>
      <w:rPr>
        <w:rFonts w:ascii="Courier New" w:hAnsi="Courier New" w:cs="Courier New" w:hint="default"/>
      </w:rPr>
    </w:lvl>
    <w:lvl w:ilvl="2" w:tplc="EB607608" w:tentative="1">
      <w:start w:val="1"/>
      <w:numFmt w:val="bullet"/>
      <w:lvlText w:val=""/>
      <w:lvlJc w:val="left"/>
      <w:pPr>
        <w:ind w:left="2160" w:hanging="360"/>
      </w:pPr>
      <w:rPr>
        <w:rFonts w:ascii="Wingdings" w:hAnsi="Wingdings" w:hint="default"/>
      </w:rPr>
    </w:lvl>
    <w:lvl w:ilvl="3" w:tplc="7ABE4EFC" w:tentative="1">
      <w:start w:val="1"/>
      <w:numFmt w:val="bullet"/>
      <w:lvlText w:val=""/>
      <w:lvlJc w:val="left"/>
      <w:pPr>
        <w:ind w:left="2880" w:hanging="360"/>
      </w:pPr>
      <w:rPr>
        <w:rFonts w:ascii="Symbol" w:hAnsi="Symbol" w:hint="default"/>
      </w:rPr>
    </w:lvl>
    <w:lvl w:ilvl="4" w:tplc="683ACF0C" w:tentative="1">
      <w:start w:val="1"/>
      <w:numFmt w:val="bullet"/>
      <w:lvlText w:val="o"/>
      <w:lvlJc w:val="left"/>
      <w:pPr>
        <w:ind w:left="3600" w:hanging="360"/>
      </w:pPr>
      <w:rPr>
        <w:rFonts w:ascii="Courier New" w:hAnsi="Courier New" w:cs="Courier New" w:hint="default"/>
      </w:rPr>
    </w:lvl>
    <w:lvl w:ilvl="5" w:tplc="B526F9CC" w:tentative="1">
      <w:start w:val="1"/>
      <w:numFmt w:val="bullet"/>
      <w:lvlText w:val=""/>
      <w:lvlJc w:val="left"/>
      <w:pPr>
        <w:ind w:left="4320" w:hanging="360"/>
      </w:pPr>
      <w:rPr>
        <w:rFonts w:ascii="Wingdings" w:hAnsi="Wingdings" w:hint="default"/>
      </w:rPr>
    </w:lvl>
    <w:lvl w:ilvl="6" w:tplc="B9EC13C8" w:tentative="1">
      <w:start w:val="1"/>
      <w:numFmt w:val="bullet"/>
      <w:lvlText w:val=""/>
      <w:lvlJc w:val="left"/>
      <w:pPr>
        <w:ind w:left="5040" w:hanging="360"/>
      </w:pPr>
      <w:rPr>
        <w:rFonts w:ascii="Symbol" w:hAnsi="Symbol" w:hint="default"/>
      </w:rPr>
    </w:lvl>
    <w:lvl w:ilvl="7" w:tplc="1E807FC4" w:tentative="1">
      <w:start w:val="1"/>
      <w:numFmt w:val="bullet"/>
      <w:lvlText w:val="o"/>
      <w:lvlJc w:val="left"/>
      <w:pPr>
        <w:ind w:left="5760" w:hanging="360"/>
      </w:pPr>
      <w:rPr>
        <w:rFonts w:ascii="Courier New" w:hAnsi="Courier New" w:cs="Courier New" w:hint="default"/>
      </w:rPr>
    </w:lvl>
    <w:lvl w:ilvl="8" w:tplc="23F24784" w:tentative="1">
      <w:start w:val="1"/>
      <w:numFmt w:val="bullet"/>
      <w:lvlText w:val=""/>
      <w:lvlJc w:val="left"/>
      <w:pPr>
        <w:ind w:left="6480" w:hanging="360"/>
      </w:pPr>
      <w:rPr>
        <w:rFonts w:ascii="Wingdings" w:hAnsi="Wingdings" w:hint="default"/>
      </w:rPr>
    </w:lvl>
  </w:abstractNum>
  <w:abstractNum w:abstractNumId="14" w15:restartNumberingAfterBreak="0">
    <w:nsid w:val="584D4A37"/>
    <w:multiLevelType w:val="multilevel"/>
    <w:tmpl w:val="B58C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82D12"/>
    <w:multiLevelType w:val="hybridMultilevel"/>
    <w:tmpl w:val="9E129A3C"/>
    <w:lvl w:ilvl="0" w:tplc="37C4B88E">
      <w:start w:val="1"/>
      <w:numFmt w:val="bullet"/>
      <w:lvlText w:val=""/>
      <w:lvlJc w:val="left"/>
      <w:pPr>
        <w:ind w:left="720" w:hanging="360"/>
      </w:pPr>
      <w:rPr>
        <w:rFonts w:ascii="Symbol" w:hAnsi="Symbol" w:hint="default"/>
      </w:rPr>
    </w:lvl>
    <w:lvl w:ilvl="1" w:tplc="9B5A7BFC" w:tentative="1">
      <w:start w:val="1"/>
      <w:numFmt w:val="bullet"/>
      <w:lvlText w:val="o"/>
      <w:lvlJc w:val="left"/>
      <w:pPr>
        <w:ind w:left="1440" w:hanging="360"/>
      </w:pPr>
      <w:rPr>
        <w:rFonts w:ascii="Courier New" w:hAnsi="Courier New" w:cs="Courier New" w:hint="default"/>
      </w:rPr>
    </w:lvl>
    <w:lvl w:ilvl="2" w:tplc="01F0BD1C" w:tentative="1">
      <w:start w:val="1"/>
      <w:numFmt w:val="bullet"/>
      <w:lvlText w:val=""/>
      <w:lvlJc w:val="left"/>
      <w:pPr>
        <w:ind w:left="2160" w:hanging="360"/>
      </w:pPr>
      <w:rPr>
        <w:rFonts w:ascii="Wingdings" w:hAnsi="Wingdings" w:hint="default"/>
      </w:rPr>
    </w:lvl>
    <w:lvl w:ilvl="3" w:tplc="501CC30C" w:tentative="1">
      <w:start w:val="1"/>
      <w:numFmt w:val="bullet"/>
      <w:lvlText w:val=""/>
      <w:lvlJc w:val="left"/>
      <w:pPr>
        <w:ind w:left="2880" w:hanging="360"/>
      </w:pPr>
      <w:rPr>
        <w:rFonts w:ascii="Symbol" w:hAnsi="Symbol" w:hint="default"/>
      </w:rPr>
    </w:lvl>
    <w:lvl w:ilvl="4" w:tplc="3CD2BDA0" w:tentative="1">
      <w:start w:val="1"/>
      <w:numFmt w:val="bullet"/>
      <w:lvlText w:val="o"/>
      <w:lvlJc w:val="left"/>
      <w:pPr>
        <w:ind w:left="3600" w:hanging="360"/>
      </w:pPr>
      <w:rPr>
        <w:rFonts w:ascii="Courier New" w:hAnsi="Courier New" w:cs="Courier New" w:hint="default"/>
      </w:rPr>
    </w:lvl>
    <w:lvl w:ilvl="5" w:tplc="4D9835F2" w:tentative="1">
      <w:start w:val="1"/>
      <w:numFmt w:val="bullet"/>
      <w:lvlText w:val=""/>
      <w:lvlJc w:val="left"/>
      <w:pPr>
        <w:ind w:left="4320" w:hanging="360"/>
      </w:pPr>
      <w:rPr>
        <w:rFonts w:ascii="Wingdings" w:hAnsi="Wingdings" w:hint="default"/>
      </w:rPr>
    </w:lvl>
    <w:lvl w:ilvl="6" w:tplc="FCB41220" w:tentative="1">
      <w:start w:val="1"/>
      <w:numFmt w:val="bullet"/>
      <w:lvlText w:val=""/>
      <w:lvlJc w:val="left"/>
      <w:pPr>
        <w:ind w:left="5040" w:hanging="360"/>
      </w:pPr>
      <w:rPr>
        <w:rFonts w:ascii="Symbol" w:hAnsi="Symbol" w:hint="default"/>
      </w:rPr>
    </w:lvl>
    <w:lvl w:ilvl="7" w:tplc="BB508090" w:tentative="1">
      <w:start w:val="1"/>
      <w:numFmt w:val="bullet"/>
      <w:lvlText w:val="o"/>
      <w:lvlJc w:val="left"/>
      <w:pPr>
        <w:ind w:left="5760" w:hanging="360"/>
      </w:pPr>
      <w:rPr>
        <w:rFonts w:ascii="Courier New" w:hAnsi="Courier New" w:cs="Courier New" w:hint="default"/>
      </w:rPr>
    </w:lvl>
    <w:lvl w:ilvl="8" w:tplc="A69C1B6E" w:tentative="1">
      <w:start w:val="1"/>
      <w:numFmt w:val="bullet"/>
      <w:lvlText w:val=""/>
      <w:lvlJc w:val="left"/>
      <w:pPr>
        <w:ind w:left="6480" w:hanging="360"/>
      </w:pPr>
      <w:rPr>
        <w:rFonts w:ascii="Wingdings" w:hAnsi="Wingdings" w:hint="default"/>
      </w:rPr>
    </w:lvl>
  </w:abstractNum>
  <w:abstractNum w:abstractNumId="16" w15:restartNumberingAfterBreak="0">
    <w:nsid w:val="62CC7E9C"/>
    <w:multiLevelType w:val="hybridMultilevel"/>
    <w:tmpl w:val="4D2AAD16"/>
    <w:lvl w:ilvl="0" w:tplc="858E33D8">
      <w:start w:val="30"/>
      <w:numFmt w:val="decimal"/>
      <w:lvlText w:val="%1"/>
      <w:lvlJc w:val="left"/>
      <w:pPr>
        <w:ind w:left="720" w:hanging="360"/>
      </w:pPr>
      <w:rPr>
        <w:rFonts w:hint="default"/>
      </w:rPr>
    </w:lvl>
    <w:lvl w:ilvl="1" w:tplc="3B3619D4" w:tentative="1">
      <w:start w:val="1"/>
      <w:numFmt w:val="lowerLetter"/>
      <w:lvlText w:val="%2."/>
      <w:lvlJc w:val="left"/>
      <w:pPr>
        <w:ind w:left="1440" w:hanging="360"/>
      </w:pPr>
    </w:lvl>
    <w:lvl w:ilvl="2" w:tplc="2BE8D8B4" w:tentative="1">
      <w:start w:val="1"/>
      <w:numFmt w:val="lowerRoman"/>
      <w:lvlText w:val="%3."/>
      <w:lvlJc w:val="right"/>
      <w:pPr>
        <w:ind w:left="2160" w:hanging="180"/>
      </w:pPr>
    </w:lvl>
    <w:lvl w:ilvl="3" w:tplc="29C25332" w:tentative="1">
      <w:start w:val="1"/>
      <w:numFmt w:val="decimal"/>
      <w:lvlText w:val="%4."/>
      <w:lvlJc w:val="left"/>
      <w:pPr>
        <w:ind w:left="2880" w:hanging="360"/>
      </w:pPr>
    </w:lvl>
    <w:lvl w:ilvl="4" w:tplc="3334ABD4" w:tentative="1">
      <w:start w:val="1"/>
      <w:numFmt w:val="lowerLetter"/>
      <w:lvlText w:val="%5."/>
      <w:lvlJc w:val="left"/>
      <w:pPr>
        <w:ind w:left="3600" w:hanging="360"/>
      </w:pPr>
    </w:lvl>
    <w:lvl w:ilvl="5" w:tplc="70AE34C4" w:tentative="1">
      <w:start w:val="1"/>
      <w:numFmt w:val="lowerRoman"/>
      <w:lvlText w:val="%6."/>
      <w:lvlJc w:val="right"/>
      <w:pPr>
        <w:ind w:left="4320" w:hanging="180"/>
      </w:pPr>
    </w:lvl>
    <w:lvl w:ilvl="6" w:tplc="CF66F37E" w:tentative="1">
      <w:start w:val="1"/>
      <w:numFmt w:val="decimal"/>
      <w:lvlText w:val="%7."/>
      <w:lvlJc w:val="left"/>
      <w:pPr>
        <w:ind w:left="5040" w:hanging="360"/>
      </w:pPr>
    </w:lvl>
    <w:lvl w:ilvl="7" w:tplc="C2920D84" w:tentative="1">
      <w:start w:val="1"/>
      <w:numFmt w:val="lowerLetter"/>
      <w:lvlText w:val="%8."/>
      <w:lvlJc w:val="left"/>
      <w:pPr>
        <w:ind w:left="5760" w:hanging="360"/>
      </w:pPr>
    </w:lvl>
    <w:lvl w:ilvl="8" w:tplc="F1A49F84" w:tentative="1">
      <w:start w:val="1"/>
      <w:numFmt w:val="lowerRoman"/>
      <w:lvlText w:val="%9."/>
      <w:lvlJc w:val="right"/>
      <w:pPr>
        <w:ind w:left="6480" w:hanging="180"/>
      </w:pPr>
    </w:lvl>
  </w:abstractNum>
  <w:abstractNum w:abstractNumId="17" w15:restartNumberingAfterBreak="0">
    <w:nsid w:val="63E92100"/>
    <w:multiLevelType w:val="hybridMultilevel"/>
    <w:tmpl w:val="01CC5EA8"/>
    <w:lvl w:ilvl="0" w:tplc="3078BA28">
      <w:start w:val="1"/>
      <w:numFmt w:val="bullet"/>
      <w:lvlText w:val=""/>
      <w:lvlJc w:val="left"/>
      <w:pPr>
        <w:ind w:left="720" w:hanging="360"/>
      </w:pPr>
      <w:rPr>
        <w:rFonts w:ascii="Symbol" w:hAnsi="Symbol" w:hint="default"/>
      </w:rPr>
    </w:lvl>
    <w:lvl w:ilvl="1" w:tplc="49883596" w:tentative="1">
      <w:start w:val="1"/>
      <w:numFmt w:val="bullet"/>
      <w:lvlText w:val="o"/>
      <w:lvlJc w:val="left"/>
      <w:pPr>
        <w:ind w:left="1440" w:hanging="360"/>
      </w:pPr>
      <w:rPr>
        <w:rFonts w:ascii="Courier New" w:hAnsi="Courier New" w:cs="Courier New" w:hint="default"/>
      </w:rPr>
    </w:lvl>
    <w:lvl w:ilvl="2" w:tplc="0E24FFDC" w:tentative="1">
      <w:start w:val="1"/>
      <w:numFmt w:val="bullet"/>
      <w:lvlText w:val=""/>
      <w:lvlJc w:val="left"/>
      <w:pPr>
        <w:ind w:left="2160" w:hanging="360"/>
      </w:pPr>
      <w:rPr>
        <w:rFonts w:ascii="Wingdings" w:hAnsi="Wingdings" w:hint="default"/>
      </w:rPr>
    </w:lvl>
    <w:lvl w:ilvl="3" w:tplc="2BA0E838" w:tentative="1">
      <w:start w:val="1"/>
      <w:numFmt w:val="bullet"/>
      <w:lvlText w:val=""/>
      <w:lvlJc w:val="left"/>
      <w:pPr>
        <w:ind w:left="2880" w:hanging="360"/>
      </w:pPr>
      <w:rPr>
        <w:rFonts w:ascii="Symbol" w:hAnsi="Symbol" w:hint="default"/>
      </w:rPr>
    </w:lvl>
    <w:lvl w:ilvl="4" w:tplc="59F68C28" w:tentative="1">
      <w:start w:val="1"/>
      <w:numFmt w:val="bullet"/>
      <w:lvlText w:val="o"/>
      <w:lvlJc w:val="left"/>
      <w:pPr>
        <w:ind w:left="3600" w:hanging="360"/>
      </w:pPr>
      <w:rPr>
        <w:rFonts w:ascii="Courier New" w:hAnsi="Courier New" w:cs="Courier New" w:hint="default"/>
      </w:rPr>
    </w:lvl>
    <w:lvl w:ilvl="5" w:tplc="69902A28" w:tentative="1">
      <w:start w:val="1"/>
      <w:numFmt w:val="bullet"/>
      <w:lvlText w:val=""/>
      <w:lvlJc w:val="left"/>
      <w:pPr>
        <w:ind w:left="4320" w:hanging="360"/>
      </w:pPr>
      <w:rPr>
        <w:rFonts w:ascii="Wingdings" w:hAnsi="Wingdings" w:hint="default"/>
      </w:rPr>
    </w:lvl>
    <w:lvl w:ilvl="6" w:tplc="963636A2" w:tentative="1">
      <w:start w:val="1"/>
      <w:numFmt w:val="bullet"/>
      <w:lvlText w:val=""/>
      <w:lvlJc w:val="left"/>
      <w:pPr>
        <w:ind w:left="5040" w:hanging="360"/>
      </w:pPr>
      <w:rPr>
        <w:rFonts w:ascii="Symbol" w:hAnsi="Symbol" w:hint="default"/>
      </w:rPr>
    </w:lvl>
    <w:lvl w:ilvl="7" w:tplc="49BAB2D0" w:tentative="1">
      <w:start w:val="1"/>
      <w:numFmt w:val="bullet"/>
      <w:lvlText w:val="o"/>
      <w:lvlJc w:val="left"/>
      <w:pPr>
        <w:ind w:left="5760" w:hanging="360"/>
      </w:pPr>
      <w:rPr>
        <w:rFonts w:ascii="Courier New" w:hAnsi="Courier New" w:cs="Courier New" w:hint="default"/>
      </w:rPr>
    </w:lvl>
    <w:lvl w:ilvl="8" w:tplc="64B61F8E" w:tentative="1">
      <w:start w:val="1"/>
      <w:numFmt w:val="bullet"/>
      <w:lvlText w:val=""/>
      <w:lvlJc w:val="left"/>
      <w:pPr>
        <w:ind w:left="6480" w:hanging="360"/>
      </w:pPr>
      <w:rPr>
        <w:rFonts w:ascii="Wingdings" w:hAnsi="Wingdings" w:hint="default"/>
      </w:rPr>
    </w:lvl>
  </w:abstractNum>
  <w:abstractNum w:abstractNumId="18" w15:restartNumberingAfterBreak="0">
    <w:nsid w:val="64195B55"/>
    <w:multiLevelType w:val="hybridMultilevel"/>
    <w:tmpl w:val="2C0AEB72"/>
    <w:lvl w:ilvl="0" w:tplc="C99E258A">
      <w:start w:val="1"/>
      <w:numFmt w:val="bullet"/>
      <w:lvlText w:val=""/>
      <w:lvlJc w:val="left"/>
      <w:pPr>
        <w:ind w:left="720" w:hanging="360"/>
      </w:pPr>
      <w:rPr>
        <w:rFonts w:ascii="Symbol" w:hAnsi="Symbol" w:hint="default"/>
      </w:rPr>
    </w:lvl>
    <w:lvl w:ilvl="1" w:tplc="91E22E4C" w:tentative="1">
      <w:start w:val="1"/>
      <w:numFmt w:val="bullet"/>
      <w:lvlText w:val="o"/>
      <w:lvlJc w:val="left"/>
      <w:pPr>
        <w:ind w:left="1440" w:hanging="360"/>
      </w:pPr>
      <w:rPr>
        <w:rFonts w:ascii="Courier New" w:hAnsi="Courier New" w:cs="Courier New" w:hint="default"/>
      </w:rPr>
    </w:lvl>
    <w:lvl w:ilvl="2" w:tplc="89CA7106" w:tentative="1">
      <w:start w:val="1"/>
      <w:numFmt w:val="bullet"/>
      <w:lvlText w:val=""/>
      <w:lvlJc w:val="left"/>
      <w:pPr>
        <w:ind w:left="2160" w:hanging="360"/>
      </w:pPr>
      <w:rPr>
        <w:rFonts w:ascii="Wingdings" w:hAnsi="Wingdings" w:hint="default"/>
      </w:rPr>
    </w:lvl>
    <w:lvl w:ilvl="3" w:tplc="60A62700" w:tentative="1">
      <w:start w:val="1"/>
      <w:numFmt w:val="bullet"/>
      <w:lvlText w:val=""/>
      <w:lvlJc w:val="left"/>
      <w:pPr>
        <w:ind w:left="2880" w:hanging="360"/>
      </w:pPr>
      <w:rPr>
        <w:rFonts w:ascii="Symbol" w:hAnsi="Symbol" w:hint="default"/>
      </w:rPr>
    </w:lvl>
    <w:lvl w:ilvl="4" w:tplc="7F16E804" w:tentative="1">
      <w:start w:val="1"/>
      <w:numFmt w:val="bullet"/>
      <w:lvlText w:val="o"/>
      <w:lvlJc w:val="left"/>
      <w:pPr>
        <w:ind w:left="3600" w:hanging="360"/>
      </w:pPr>
      <w:rPr>
        <w:rFonts w:ascii="Courier New" w:hAnsi="Courier New" w:cs="Courier New" w:hint="default"/>
      </w:rPr>
    </w:lvl>
    <w:lvl w:ilvl="5" w:tplc="89A851F4" w:tentative="1">
      <w:start w:val="1"/>
      <w:numFmt w:val="bullet"/>
      <w:lvlText w:val=""/>
      <w:lvlJc w:val="left"/>
      <w:pPr>
        <w:ind w:left="4320" w:hanging="360"/>
      </w:pPr>
      <w:rPr>
        <w:rFonts w:ascii="Wingdings" w:hAnsi="Wingdings" w:hint="default"/>
      </w:rPr>
    </w:lvl>
    <w:lvl w:ilvl="6" w:tplc="81480C7C" w:tentative="1">
      <w:start w:val="1"/>
      <w:numFmt w:val="bullet"/>
      <w:lvlText w:val=""/>
      <w:lvlJc w:val="left"/>
      <w:pPr>
        <w:ind w:left="5040" w:hanging="360"/>
      </w:pPr>
      <w:rPr>
        <w:rFonts w:ascii="Symbol" w:hAnsi="Symbol" w:hint="default"/>
      </w:rPr>
    </w:lvl>
    <w:lvl w:ilvl="7" w:tplc="5AB2BFD8" w:tentative="1">
      <w:start w:val="1"/>
      <w:numFmt w:val="bullet"/>
      <w:lvlText w:val="o"/>
      <w:lvlJc w:val="left"/>
      <w:pPr>
        <w:ind w:left="5760" w:hanging="360"/>
      </w:pPr>
      <w:rPr>
        <w:rFonts w:ascii="Courier New" w:hAnsi="Courier New" w:cs="Courier New" w:hint="default"/>
      </w:rPr>
    </w:lvl>
    <w:lvl w:ilvl="8" w:tplc="3CBE9B3C" w:tentative="1">
      <w:start w:val="1"/>
      <w:numFmt w:val="bullet"/>
      <w:lvlText w:val=""/>
      <w:lvlJc w:val="left"/>
      <w:pPr>
        <w:ind w:left="6480" w:hanging="360"/>
      </w:pPr>
      <w:rPr>
        <w:rFonts w:ascii="Wingdings" w:hAnsi="Wingdings" w:hint="default"/>
      </w:rPr>
    </w:lvl>
  </w:abstractNum>
  <w:abstractNum w:abstractNumId="19" w15:restartNumberingAfterBreak="0">
    <w:nsid w:val="6E517411"/>
    <w:multiLevelType w:val="hybridMultilevel"/>
    <w:tmpl w:val="FD648030"/>
    <w:lvl w:ilvl="0" w:tplc="834A492C">
      <w:start w:val="1"/>
      <w:numFmt w:val="decimal"/>
      <w:lvlText w:val="%1)"/>
      <w:lvlJc w:val="left"/>
      <w:pPr>
        <w:ind w:left="927" w:hanging="360"/>
      </w:pPr>
      <w:rPr>
        <w:b/>
      </w:rPr>
    </w:lvl>
    <w:lvl w:ilvl="1" w:tplc="89CE2DEA">
      <w:start w:val="1"/>
      <w:numFmt w:val="lowerLetter"/>
      <w:lvlText w:val="%2)"/>
      <w:lvlJc w:val="left"/>
      <w:pPr>
        <w:ind w:left="1647" w:hanging="360"/>
      </w:pPr>
      <w:rPr>
        <w:b/>
      </w:rPr>
    </w:lvl>
    <w:lvl w:ilvl="2" w:tplc="F4AE7C22">
      <w:start w:val="1"/>
      <w:numFmt w:val="lowerRoman"/>
      <w:lvlText w:val="%3."/>
      <w:lvlJc w:val="right"/>
      <w:pPr>
        <w:ind w:left="2367" w:hanging="180"/>
      </w:pPr>
    </w:lvl>
    <w:lvl w:ilvl="3" w:tplc="80DC1D92">
      <w:start w:val="1"/>
      <w:numFmt w:val="decimal"/>
      <w:lvlText w:val="%4."/>
      <w:lvlJc w:val="left"/>
      <w:pPr>
        <w:ind w:left="3087" w:hanging="360"/>
      </w:pPr>
    </w:lvl>
    <w:lvl w:ilvl="4" w:tplc="CEFAC9BC">
      <w:start w:val="1"/>
      <w:numFmt w:val="lowerLetter"/>
      <w:lvlText w:val="%5."/>
      <w:lvlJc w:val="left"/>
      <w:pPr>
        <w:ind w:left="3807" w:hanging="360"/>
      </w:pPr>
    </w:lvl>
    <w:lvl w:ilvl="5" w:tplc="AE940A42">
      <w:start w:val="1"/>
      <w:numFmt w:val="lowerRoman"/>
      <w:lvlText w:val="%6."/>
      <w:lvlJc w:val="right"/>
      <w:pPr>
        <w:ind w:left="4527" w:hanging="180"/>
      </w:pPr>
    </w:lvl>
    <w:lvl w:ilvl="6" w:tplc="E5988568">
      <w:start w:val="1"/>
      <w:numFmt w:val="decimal"/>
      <w:lvlText w:val="%7."/>
      <w:lvlJc w:val="left"/>
      <w:pPr>
        <w:ind w:left="5247" w:hanging="360"/>
      </w:pPr>
    </w:lvl>
    <w:lvl w:ilvl="7" w:tplc="8D3EF642">
      <w:start w:val="1"/>
      <w:numFmt w:val="lowerLetter"/>
      <w:lvlText w:val="%8."/>
      <w:lvlJc w:val="left"/>
      <w:pPr>
        <w:ind w:left="5967" w:hanging="360"/>
      </w:pPr>
    </w:lvl>
    <w:lvl w:ilvl="8" w:tplc="E9EE0A0C">
      <w:start w:val="1"/>
      <w:numFmt w:val="lowerRoman"/>
      <w:lvlText w:val="%9."/>
      <w:lvlJc w:val="right"/>
      <w:pPr>
        <w:ind w:left="6687" w:hanging="180"/>
      </w:pPr>
    </w:lvl>
  </w:abstractNum>
  <w:abstractNum w:abstractNumId="20" w15:restartNumberingAfterBreak="0">
    <w:nsid w:val="725D25CA"/>
    <w:multiLevelType w:val="hybridMultilevel"/>
    <w:tmpl w:val="E3ACC886"/>
    <w:lvl w:ilvl="0" w:tplc="7118115A">
      <w:start w:val="1"/>
      <w:numFmt w:val="bullet"/>
      <w:lvlText w:val=""/>
      <w:lvlJc w:val="left"/>
      <w:pPr>
        <w:ind w:left="720" w:hanging="360"/>
      </w:pPr>
      <w:rPr>
        <w:rFonts w:ascii="Symbol" w:hAnsi="Symbol" w:hint="default"/>
      </w:rPr>
    </w:lvl>
    <w:lvl w:ilvl="1" w:tplc="F5705E3A" w:tentative="1">
      <w:start w:val="1"/>
      <w:numFmt w:val="bullet"/>
      <w:lvlText w:val="o"/>
      <w:lvlJc w:val="left"/>
      <w:pPr>
        <w:ind w:left="1440" w:hanging="360"/>
      </w:pPr>
      <w:rPr>
        <w:rFonts w:ascii="Courier New" w:hAnsi="Courier New" w:cs="Courier New" w:hint="default"/>
      </w:rPr>
    </w:lvl>
    <w:lvl w:ilvl="2" w:tplc="6BA2AB14" w:tentative="1">
      <w:start w:val="1"/>
      <w:numFmt w:val="bullet"/>
      <w:lvlText w:val=""/>
      <w:lvlJc w:val="left"/>
      <w:pPr>
        <w:ind w:left="2160" w:hanging="360"/>
      </w:pPr>
      <w:rPr>
        <w:rFonts w:ascii="Wingdings" w:hAnsi="Wingdings" w:hint="default"/>
      </w:rPr>
    </w:lvl>
    <w:lvl w:ilvl="3" w:tplc="B9E40EA2" w:tentative="1">
      <w:start w:val="1"/>
      <w:numFmt w:val="bullet"/>
      <w:lvlText w:val=""/>
      <w:lvlJc w:val="left"/>
      <w:pPr>
        <w:ind w:left="2880" w:hanging="360"/>
      </w:pPr>
      <w:rPr>
        <w:rFonts w:ascii="Symbol" w:hAnsi="Symbol" w:hint="default"/>
      </w:rPr>
    </w:lvl>
    <w:lvl w:ilvl="4" w:tplc="D3447A3C" w:tentative="1">
      <w:start w:val="1"/>
      <w:numFmt w:val="bullet"/>
      <w:lvlText w:val="o"/>
      <w:lvlJc w:val="left"/>
      <w:pPr>
        <w:ind w:left="3600" w:hanging="360"/>
      </w:pPr>
      <w:rPr>
        <w:rFonts w:ascii="Courier New" w:hAnsi="Courier New" w:cs="Courier New" w:hint="default"/>
      </w:rPr>
    </w:lvl>
    <w:lvl w:ilvl="5" w:tplc="C1C05668" w:tentative="1">
      <w:start w:val="1"/>
      <w:numFmt w:val="bullet"/>
      <w:lvlText w:val=""/>
      <w:lvlJc w:val="left"/>
      <w:pPr>
        <w:ind w:left="4320" w:hanging="360"/>
      </w:pPr>
      <w:rPr>
        <w:rFonts w:ascii="Wingdings" w:hAnsi="Wingdings" w:hint="default"/>
      </w:rPr>
    </w:lvl>
    <w:lvl w:ilvl="6" w:tplc="606A3F82" w:tentative="1">
      <w:start w:val="1"/>
      <w:numFmt w:val="bullet"/>
      <w:lvlText w:val=""/>
      <w:lvlJc w:val="left"/>
      <w:pPr>
        <w:ind w:left="5040" w:hanging="360"/>
      </w:pPr>
      <w:rPr>
        <w:rFonts w:ascii="Symbol" w:hAnsi="Symbol" w:hint="default"/>
      </w:rPr>
    </w:lvl>
    <w:lvl w:ilvl="7" w:tplc="B288C026" w:tentative="1">
      <w:start w:val="1"/>
      <w:numFmt w:val="bullet"/>
      <w:lvlText w:val="o"/>
      <w:lvlJc w:val="left"/>
      <w:pPr>
        <w:ind w:left="5760" w:hanging="360"/>
      </w:pPr>
      <w:rPr>
        <w:rFonts w:ascii="Courier New" w:hAnsi="Courier New" w:cs="Courier New" w:hint="default"/>
      </w:rPr>
    </w:lvl>
    <w:lvl w:ilvl="8" w:tplc="0CDE16A0" w:tentative="1">
      <w:start w:val="1"/>
      <w:numFmt w:val="bullet"/>
      <w:lvlText w:val=""/>
      <w:lvlJc w:val="left"/>
      <w:pPr>
        <w:ind w:left="6480" w:hanging="360"/>
      </w:pPr>
      <w:rPr>
        <w:rFonts w:ascii="Wingdings" w:hAnsi="Wingdings" w:hint="default"/>
      </w:rPr>
    </w:lvl>
  </w:abstractNum>
  <w:abstractNum w:abstractNumId="21" w15:restartNumberingAfterBreak="0">
    <w:nsid w:val="728B13ED"/>
    <w:multiLevelType w:val="hybridMultilevel"/>
    <w:tmpl w:val="5E96FDDE"/>
    <w:lvl w:ilvl="0" w:tplc="F0768D90">
      <w:start w:val="1"/>
      <w:numFmt w:val="bullet"/>
      <w:lvlText w:val=""/>
      <w:lvlJc w:val="left"/>
      <w:pPr>
        <w:ind w:left="720" w:hanging="360"/>
      </w:pPr>
      <w:rPr>
        <w:rFonts w:ascii="Symbol" w:hAnsi="Symbol" w:hint="default"/>
      </w:rPr>
    </w:lvl>
    <w:lvl w:ilvl="1" w:tplc="53541836" w:tentative="1">
      <w:start w:val="1"/>
      <w:numFmt w:val="bullet"/>
      <w:lvlText w:val="o"/>
      <w:lvlJc w:val="left"/>
      <w:pPr>
        <w:ind w:left="1440" w:hanging="360"/>
      </w:pPr>
      <w:rPr>
        <w:rFonts w:ascii="Courier New" w:hAnsi="Courier New" w:cs="Courier New" w:hint="default"/>
      </w:rPr>
    </w:lvl>
    <w:lvl w:ilvl="2" w:tplc="327C2874" w:tentative="1">
      <w:start w:val="1"/>
      <w:numFmt w:val="bullet"/>
      <w:lvlText w:val=""/>
      <w:lvlJc w:val="left"/>
      <w:pPr>
        <w:ind w:left="2160" w:hanging="360"/>
      </w:pPr>
      <w:rPr>
        <w:rFonts w:ascii="Wingdings" w:hAnsi="Wingdings" w:hint="default"/>
      </w:rPr>
    </w:lvl>
    <w:lvl w:ilvl="3" w:tplc="33D86358" w:tentative="1">
      <w:start w:val="1"/>
      <w:numFmt w:val="bullet"/>
      <w:lvlText w:val=""/>
      <w:lvlJc w:val="left"/>
      <w:pPr>
        <w:ind w:left="2880" w:hanging="360"/>
      </w:pPr>
      <w:rPr>
        <w:rFonts w:ascii="Symbol" w:hAnsi="Symbol" w:hint="default"/>
      </w:rPr>
    </w:lvl>
    <w:lvl w:ilvl="4" w:tplc="A7F03EAE" w:tentative="1">
      <w:start w:val="1"/>
      <w:numFmt w:val="bullet"/>
      <w:lvlText w:val="o"/>
      <w:lvlJc w:val="left"/>
      <w:pPr>
        <w:ind w:left="3600" w:hanging="360"/>
      </w:pPr>
      <w:rPr>
        <w:rFonts w:ascii="Courier New" w:hAnsi="Courier New" w:cs="Courier New" w:hint="default"/>
      </w:rPr>
    </w:lvl>
    <w:lvl w:ilvl="5" w:tplc="E9E20592" w:tentative="1">
      <w:start w:val="1"/>
      <w:numFmt w:val="bullet"/>
      <w:lvlText w:val=""/>
      <w:lvlJc w:val="left"/>
      <w:pPr>
        <w:ind w:left="4320" w:hanging="360"/>
      </w:pPr>
      <w:rPr>
        <w:rFonts w:ascii="Wingdings" w:hAnsi="Wingdings" w:hint="default"/>
      </w:rPr>
    </w:lvl>
    <w:lvl w:ilvl="6" w:tplc="245ADC40" w:tentative="1">
      <w:start w:val="1"/>
      <w:numFmt w:val="bullet"/>
      <w:lvlText w:val=""/>
      <w:lvlJc w:val="left"/>
      <w:pPr>
        <w:ind w:left="5040" w:hanging="360"/>
      </w:pPr>
      <w:rPr>
        <w:rFonts w:ascii="Symbol" w:hAnsi="Symbol" w:hint="default"/>
      </w:rPr>
    </w:lvl>
    <w:lvl w:ilvl="7" w:tplc="238C299A" w:tentative="1">
      <w:start w:val="1"/>
      <w:numFmt w:val="bullet"/>
      <w:lvlText w:val="o"/>
      <w:lvlJc w:val="left"/>
      <w:pPr>
        <w:ind w:left="5760" w:hanging="360"/>
      </w:pPr>
      <w:rPr>
        <w:rFonts w:ascii="Courier New" w:hAnsi="Courier New" w:cs="Courier New" w:hint="default"/>
      </w:rPr>
    </w:lvl>
    <w:lvl w:ilvl="8" w:tplc="59C42AAE" w:tentative="1">
      <w:start w:val="1"/>
      <w:numFmt w:val="bullet"/>
      <w:lvlText w:val=""/>
      <w:lvlJc w:val="left"/>
      <w:pPr>
        <w:ind w:left="6480" w:hanging="360"/>
      </w:pPr>
      <w:rPr>
        <w:rFonts w:ascii="Wingdings" w:hAnsi="Wingdings" w:hint="default"/>
      </w:rPr>
    </w:lvl>
  </w:abstractNum>
  <w:abstractNum w:abstractNumId="22" w15:restartNumberingAfterBreak="0">
    <w:nsid w:val="7520199A"/>
    <w:multiLevelType w:val="hybridMultilevel"/>
    <w:tmpl w:val="BB401CFE"/>
    <w:lvl w:ilvl="0" w:tplc="653284D6">
      <w:start w:val="1"/>
      <w:numFmt w:val="decimal"/>
      <w:lvlText w:val="(%1)"/>
      <w:lvlJc w:val="left"/>
      <w:pPr>
        <w:ind w:left="3196" w:hanging="360"/>
      </w:pPr>
      <w:rPr>
        <w:rFonts w:hint="default"/>
        <w:b w:val="0"/>
      </w:rPr>
    </w:lvl>
    <w:lvl w:ilvl="1" w:tplc="97B81130">
      <w:start w:val="1"/>
      <w:numFmt w:val="decimal"/>
      <w:lvlText w:val="%2)"/>
      <w:lvlJc w:val="left"/>
      <w:pPr>
        <w:ind w:left="1440" w:hanging="360"/>
      </w:pPr>
      <w:rPr>
        <w:rFonts w:hint="default"/>
        <w:b/>
      </w:rPr>
    </w:lvl>
    <w:lvl w:ilvl="2" w:tplc="A3EACE9C">
      <w:start w:val="2000"/>
      <w:numFmt w:val="bullet"/>
      <w:lvlText w:val=""/>
      <w:lvlJc w:val="left"/>
      <w:pPr>
        <w:ind w:left="2340" w:hanging="360"/>
      </w:pPr>
      <w:rPr>
        <w:rFonts w:ascii="Symbol" w:eastAsia="Times New Roman" w:hAnsi="Symbol" w:cs="Trebuchet MS" w:hint="default"/>
      </w:rPr>
    </w:lvl>
    <w:lvl w:ilvl="3" w:tplc="E326CBC6">
      <w:start w:val="1"/>
      <w:numFmt w:val="decimal"/>
      <w:lvlText w:val="%4."/>
      <w:lvlJc w:val="left"/>
      <w:pPr>
        <w:ind w:left="2880" w:hanging="360"/>
      </w:pPr>
      <w:rPr>
        <w:rFonts w:hint="default"/>
      </w:rPr>
    </w:lvl>
    <w:lvl w:ilvl="4" w:tplc="F7ECD808" w:tentative="1">
      <w:start w:val="1"/>
      <w:numFmt w:val="lowerLetter"/>
      <w:lvlText w:val="%5."/>
      <w:lvlJc w:val="left"/>
      <w:pPr>
        <w:ind w:left="3600" w:hanging="360"/>
      </w:pPr>
    </w:lvl>
    <w:lvl w:ilvl="5" w:tplc="2E3C00B8" w:tentative="1">
      <w:start w:val="1"/>
      <w:numFmt w:val="lowerRoman"/>
      <w:lvlText w:val="%6."/>
      <w:lvlJc w:val="right"/>
      <w:pPr>
        <w:ind w:left="4320" w:hanging="180"/>
      </w:pPr>
    </w:lvl>
    <w:lvl w:ilvl="6" w:tplc="D360C5E8" w:tentative="1">
      <w:start w:val="1"/>
      <w:numFmt w:val="decimal"/>
      <w:lvlText w:val="%7."/>
      <w:lvlJc w:val="left"/>
      <w:pPr>
        <w:ind w:left="5040" w:hanging="360"/>
      </w:pPr>
    </w:lvl>
    <w:lvl w:ilvl="7" w:tplc="D9BA312A" w:tentative="1">
      <w:start w:val="1"/>
      <w:numFmt w:val="lowerLetter"/>
      <w:lvlText w:val="%8."/>
      <w:lvlJc w:val="left"/>
      <w:pPr>
        <w:ind w:left="5760" w:hanging="360"/>
      </w:pPr>
    </w:lvl>
    <w:lvl w:ilvl="8" w:tplc="A45ABBA0" w:tentative="1">
      <w:start w:val="1"/>
      <w:numFmt w:val="lowerRoman"/>
      <w:lvlText w:val="%9."/>
      <w:lvlJc w:val="right"/>
      <w:pPr>
        <w:ind w:left="6480" w:hanging="180"/>
      </w:pPr>
    </w:lvl>
  </w:abstractNum>
  <w:abstractNum w:abstractNumId="23" w15:restartNumberingAfterBreak="0">
    <w:nsid w:val="7DAC0F2B"/>
    <w:multiLevelType w:val="hybridMultilevel"/>
    <w:tmpl w:val="2F5E75E2"/>
    <w:lvl w:ilvl="0" w:tplc="3D7880B4">
      <w:start w:val="1"/>
      <w:numFmt w:val="bullet"/>
      <w:lvlText w:val=""/>
      <w:lvlJc w:val="left"/>
      <w:pPr>
        <w:ind w:left="720" w:hanging="360"/>
      </w:pPr>
      <w:rPr>
        <w:rFonts w:ascii="Symbol" w:hAnsi="Symbol" w:hint="default"/>
      </w:rPr>
    </w:lvl>
    <w:lvl w:ilvl="1" w:tplc="F2B22D56">
      <w:start w:val="1"/>
      <w:numFmt w:val="bullet"/>
      <w:lvlText w:val="o"/>
      <w:lvlJc w:val="left"/>
      <w:pPr>
        <w:ind w:left="1440" w:hanging="360"/>
      </w:pPr>
      <w:rPr>
        <w:rFonts w:ascii="Courier New" w:hAnsi="Courier New" w:cs="Courier New" w:hint="default"/>
      </w:rPr>
    </w:lvl>
    <w:lvl w:ilvl="2" w:tplc="A6687CBA">
      <w:start w:val="1"/>
      <w:numFmt w:val="bullet"/>
      <w:lvlText w:val=""/>
      <w:lvlJc w:val="left"/>
      <w:pPr>
        <w:ind w:left="2160" w:hanging="360"/>
      </w:pPr>
      <w:rPr>
        <w:rFonts w:ascii="Wingdings" w:hAnsi="Wingdings" w:hint="default"/>
      </w:rPr>
    </w:lvl>
    <w:lvl w:ilvl="3" w:tplc="89BC55BE">
      <w:start w:val="1"/>
      <w:numFmt w:val="bullet"/>
      <w:lvlText w:val=""/>
      <w:lvlJc w:val="left"/>
      <w:pPr>
        <w:ind w:left="2880" w:hanging="360"/>
      </w:pPr>
      <w:rPr>
        <w:rFonts w:ascii="Symbol" w:hAnsi="Symbol" w:hint="default"/>
      </w:rPr>
    </w:lvl>
    <w:lvl w:ilvl="4" w:tplc="E1A4FD92">
      <w:start w:val="1"/>
      <w:numFmt w:val="bullet"/>
      <w:lvlText w:val="o"/>
      <w:lvlJc w:val="left"/>
      <w:pPr>
        <w:ind w:left="3600" w:hanging="360"/>
      </w:pPr>
      <w:rPr>
        <w:rFonts w:ascii="Courier New" w:hAnsi="Courier New" w:cs="Courier New" w:hint="default"/>
      </w:rPr>
    </w:lvl>
    <w:lvl w:ilvl="5" w:tplc="6BC863B2">
      <w:start w:val="1"/>
      <w:numFmt w:val="bullet"/>
      <w:lvlText w:val=""/>
      <w:lvlJc w:val="left"/>
      <w:pPr>
        <w:ind w:left="4320" w:hanging="360"/>
      </w:pPr>
      <w:rPr>
        <w:rFonts w:ascii="Wingdings" w:hAnsi="Wingdings" w:hint="default"/>
      </w:rPr>
    </w:lvl>
    <w:lvl w:ilvl="6" w:tplc="2012B558">
      <w:start w:val="1"/>
      <w:numFmt w:val="bullet"/>
      <w:lvlText w:val=""/>
      <w:lvlJc w:val="left"/>
      <w:pPr>
        <w:ind w:left="5040" w:hanging="360"/>
      </w:pPr>
      <w:rPr>
        <w:rFonts w:ascii="Symbol" w:hAnsi="Symbol" w:hint="default"/>
      </w:rPr>
    </w:lvl>
    <w:lvl w:ilvl="7" w:tplc="9A2AC9EE">
      <w:start w:val="1"/>
      <w:numFmt w:val="bullet"/>
      <w:lvlText w:val="o"/>
      <w:lvlJc w:val="left"/>
      <w:pPr>
        <w:ind w:left="5760" w:hanging="360"/>
      </w:pPr>
      <w:rPr>
        <w:rFonts w:ascii="Courier New" w:hAnsi="Courier New" w:cs="Courier New" w:hint="default"/>
      </w:rPr>
    </w:lvl>
    <w:lvl w:ilvl="8" w:tplc="3FE236A4">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21"/>
  </w:num>
  <w:num w:numId="5">
    <w:abstractNumId w:val="5"/>
  </w:num>
  <w:num w:numId="6">
    <w:abstractNumId w:val="11"/>
  </w:num>
  <w:num w:numId="7">
    <w:abstractNumId w:val="10"/>
  </w:num>
  <w:num w:numId="8">
    <w:abstractNumId w:val="0"/>
  </w:num>
  <w:num w:numId="9">
    <w:abstractNumId w:val="1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9"/>
  </w:num>
  <w:num w:numId="13">
    <w:abstractNumId w:val="9"/>
  </w:num>
  <w:num w:numId="14">
    <w:abstractNumId w:val="6"/>
  </w:num>
  <w:num w:numId="15">
    <w:abstractNumId w:val="17"/>
  </w:num>
  <w:num w:numId="16">
    <w:abstractNumId w:val="2"/>
  </w:num>
  <w:num w:numId="17">
    <w:abstractNumId w:val="22"/>
  </w:num>
  <w:num w:numId="18">
    <w:abstractNumId w:val="15"/>
  </w:num>
  <w:num w:numId="19">
    <w:abstractNumId w:val="12"/>
  </w:num>
  <w:num w:numId="20">
    <w:abstractNumId w:val="13"/>
  </w:num>
  <w:num w:numId="21">
    <w:abstractNumId w:val="4"/>
  </w:num>
  <w:num w:numId="22">
    <w:abstractNumId w:val="20"/>
  </w:num>
  <w:num w:numId="23">
    <w:abstractNumId w:val="16"/>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5ADD"/>
    <w:rsid w:val="0000713A"/>
    <w:rsid w:val="00007E00"/>
    <w:rsid w:val="00011AF2"/>
    <w:rsid w:val="000132DB"/>
    <w:rsid w:val="0002251D"/>
    <w:rsid w:val="00023634"/>
    <w:rsid w:val="00023AC3"/>
    <w:rsid w:val="0002523D"/>
    <w:rsid w:val="00042F96"/>
    <w:rsid w:val="0004321C"/>
    <w:rsid w:val="000529E3"/>
    <w:rsid w:val="0005475A"/>
    <w:rsid w:val="00061913"/>
    <w:rsid w:val="000628EA"/>
    <w:rsid w:val="00062A85"/>
    <w:rsid w:val="000651E9"/>
    <w:rsid w:val="00066C31"/>
    <w:rsid w:val="00073AA7"/>
    <w:rsid w:val="000846D0"/>
    <w:rsid w:val="00090B57"/>
    <w:rsid w:val="00095D2F"/>
    <w:rsid w:val="000964D4"/>
    <w:rsid w:val="000A0163"/>
    <w:rsid w:val="000A74FA"/>
    <w:rsid w:val="000B11F1"/>
    <w:rsid w:val="000B149D"/>
    <w:rsid w:val="000B1AC5"/>
    <w:rsid w:val="000B307F"/>
    <w:rsid w:val="000B7247"/>
    <w:rsid w:val="000C059A"/>
    <w:rsid w:val="000C08B8"/>
    <w:rsid w:val="000C3ED9"/>
    <w:rsid w:val="000D35F8"/>
    <w:rsid w:val="000D459B"/>
    <w:rsid w:val="000E5B95"/>
    <w:rsid w:val="000F09CE"/>
    <w:rsid w:val="000F6AA3"/>
    <w:rsid w:val="000F6C0A"/>
    <w:rsid w:val="00102ADB"/>
    <w:rsid w:val="00104A77"/>
    <w:rsid w:val="0010559C"/>
    <w:rsid w:val="00107844"/>
    <w:rsid w:val="0011686B"/>
    <w:rsid w:val="00120FBD"/>
    <w:rsid w:val="00122F1C"/>
    <w:rsid w:val="0012424D"/>
    <w:rsid w:val="0013159A"/>
    <w:rsid w:val="00135455"/>
    <w:rsid w:val="00142339"/>
    <w:rsid w:val="00143310"/>
    <w:rsid w:val="00144138"/>
    <w:rsid w:val="00144E9C"/>
    <w:rsid w:val="00151516"/>
    <w:rsid w:val="00152247"/>
    <w:rsid w:val="00161094"/>
    <w:rsid w:val="00163DF9"/>
    <w:rsid w:val="001666D6"/>
    <w:rsid w:val="00166B5D"/>
    <w:rsid w:val="001675EF"/>
    <w:rsid w:val="0017028A"/>
    <w:rsid w:val="00186FBE"/>
    <w:rsid w:val="00190D5A"/>
    <w:rsid w:val="001979B5"/>
    <w:rsid w:val="001A5F7C"/>
    <w:rsid w:val="001A6E5B"/>
    <w:rsid w:val="001A7451"/>
    <w:rsid w:val="001C1FAD"/>
    <w:rsid w:val="001C47E8"/>
    <w:rsid w:val="001D6918"/>
    <w:rsid w:val="001D6BF4"/>
    <w:rsid w:val="001E188E"/>
    <w:rsid w:val="001E4F92"/>
    <w:rsid w:val="001F09DD"/>
    <w:rsid w:val="001F227E"/>
    <w:rsid w:val="001F4A73"/>
    <w:rsid w:val="001F6427"/>
    <w:rsid w:val="0020212D"/>
    <w:rsid w:val="0020219C"/>
    <w:rsid w:val="00205580"/>
    <w:rsid w:val="0021100C"/>
    <w:rsid w:val="002157BB"/>
    <w:rsid w:val="002247E9"/>
    <w:rsid w:val="002262B5"/>
    <w:rsid w:val="0023138D"/>
    <w:rsid w:val="00236C7E"/>
    <w:rsid w:val="00240013"/>
    <w:rsid w:val="0024118E"/>
    <w:rsid w:val="00241BAC"/>
    <w:rsid w:val="00245F1B"/>
    <w:rsid w:val="00260382"/>
    <w:rsid w:val="00264416"/>
    <w:rsid w:val="002654FC"/>
    <w:rsid w:val="00266281"/>
    <w:rsid w:val="00266CB4"/>
    <w:rsid w:val="002673BF"/>
    <w:rsid w:val="00267DD1"/>
    <w:rsid w:val="00271087"/>
    <w:rsid w:val="0027448C"/>
    <w:rsid w:val="00277CBA"/>
    <w:rsid w:val="002801AA"/>
    <w:rsid w:val="00287AAE"/>
    <w:rsid w:val="00295B34"/>
    <w:rsid w:val="00296529"/>
    <w:rsid w:val="002A00FA"/>
    <w:rsid w:val="002A0345"/>
    <w:rsid w:val="002A415E"/>
    <w:rsid w:val="002A5D69"/>
    <w:rsid w:val="002A7A6D"/>
    <w:rsid w:val="002B067B"/>
    <w:rsid w:val="002B1DBF"/>
    <w:rsid w:val="002B383D"/>
    <w:rsid w:val="002B3A4D"/>
    <w:rsid w:val="002C0D5D"/>
    <w:rsid w:val="002C692D"/>
    <w:rsid w:val="002C6ABE"/>
    <w:rsid w:val="002D0184"/>
    <w:rsid w:val="002D3643"/>
    <w:rsid w:val="002D3E86"/>
    <w:rsid w:val="002D5603"/>
    <w:rsid w:val="002E388C"/>
    <w:rsid w:val="002E77A2"/>
    <w:rsid w:val="002F1BF3"/>
    <w:rsid w:val="002F2283"/>
    <w:rsid w:val="002F4D43"/>
    <w:rsid w:val="002F6331"/>
    <w:rsid w:val="003056C6"/>
    <w:rsid w:val="00311B14"/>
    <w:rsid w:val="00324306"/>
    <w:rsid w:val="003278D6"/>
    <w:rsid w:val="003303F0"/>
    <w:rsid w:val="0034059B"/>
    <w:rsid w:val="0034262E"/>
    <w:rsid w:val="00346816"/>
    <w:rsid w:val="00347F95"/>
    <w:rsid w:val="0035019C"/>
    <w:rsid w:val="003513AD"/>
    <w:rsid w:val="003515E0"/>
    <w:rsid w:val="00360248"/>
    <w:rsid w:val="00363AFC"/>
    <w:rsid w:val="00366A46"/>
    <w:rsid w:val="0037248C"/>
    <w:rsid w:val="00377A0D"/>
    <w:rsid w:val="00380001"/>
    <w:rsid w:val="003824C7"/>
    <w:rsid w:val="0038677D"/>
    <w:rsid w:val="003A3840"/>
    <w:rsid w:val="003A542B"/>
    <w:rsid w:val="003A5CD1"/>
    <w:rsid w:val="003A71C7"/>
    <w:rsid w:val="003B496E"/>
    <w:rsid w:val="003B64B2"/>
    <w:rsid w:val="003C4314"/>
    <w:rsid w:val="003C6384"/>
    <w:rsid w:val="003D2A63"/>
    <w:rsid w:val="003D3FF4"/>
    <w:rsid w:val="003D4809"/>
    <w:rsid w:val="003D4CB5"/>
    <w:rsid w:val="003D657A"/>
    <w:rsid w:val="003D7161"/>
    <w:rsid w:val="003E3F9D"/>
    <w:rsid w:val="003E69E5"/>
    <w:rsid w:val="003F4437"/>
    <w:rsid w:val="003F4921"/>
    <w:rsid w:val="003F6FF2"/>
    <w:rsid w:val="003F7FD6"/>
    <w:rsid w:val="004035AF"/>
    <w:rsid w:val="00404F30"/>
    <w:rsid w:val="0040748E"/>
    <w:rsid w:val="00412206"/>
    <w:rsid w:val="0041396E"/>
    <w:rsid w:val="00421C8D"/>
    <w:rsid w:val="004252AC"/>
    <w:rsid w:val="00427E08"/>
    <w:rsid w:val="004349BA"/>
    <w:rsid w:val="0043575C"/>
    <w:rsid w:val="004365C7"/>
    <w:rsid w:val="004424CB"/>
    <w:rsid w:val="004425B7"/>
    <w:rsid w:val="00444A85"/>
    <w:rsid w:val="004570C7"/>
    <w:rsid w:val="00460FE3"/>
    <w:rsid w:val="00462CFA"/>
    <w:rsid w:val="004649E8"/>
    <w:rsid w:val="00482949"/>
    <w:rsid w:val="0048479A"/>
    <w:rsid w:val="00486DB1"/>
    <w:rsid w:val="00487329"/>
    <w:rsid w:val="00493E10"/>
    <w:rsid w:val="00495097"/>
    <w:rsid w:val="004972E8"/>
    <w:rsid w:val="00497F3E"/>
    <w:rsid w:val="004A4814"/>
    <w:rsid w:val="004A799E"/>
    <w:rsid w:val="004A7AD9"/>
    <w:rsid w:val="004B1408"/>
    <w:rsid w:val="004C0F9E"/>
    <w:rsid w:val="004C1243"/>
    <w:rsid w:val="004C586A"/>
    <w:rsid w:val="004C5C26"/>
    <w:rsid w:val="004C6BC3"/>
    <w:rsid w:val="004D2141"/>
    <w:rsid w:val="004F068F"/>
    <w:rsid w:val="004F37B1"/>
    <w:rsid w:val="004F7E99"/>
    <w:rsid w:val="005003F9"/>
    <w:rsid w:val="0050417B"/>
    <w:rsid w:val="00504A98"/>
    <w:rsid w:val="005133CE"/>
    <w:rsid w:val="005211B6"/>
    <w:rsid w:val="00521BA3"/>
    <w:rsid w:val="00521E69"/>
    <w:rsid w:val="00523693"/>
    <w:rsid w:val="00523E0D"/>
    <w:rsid w:val="00525588"/>
    <w:rsid w:val="0052710E"/>
    <w:rsid w:val="00530782"/>
    <w:rsid w:val="005442FC"/>
    <w:rsid w:val="00547F8D"/>
    <w:rsid w:val="0055631D"/>
    <w:rsid w:val="00557464"/>
    <w:rsid w:val="00565244"/>
    <w:rsid w:val="00565760"/>
    <w:rsid w:val="00566BB0"/>
    <w:rsid w:val="00585AB6"/>
    <w:rsid w:val="0058675B"/>
    <w:rsid w:val="0059016B"/>
    <w:rsid w:val="00593935"/>
    <w:rsid w:val="00595241"/>
    <w:rsid w:val="005973FD"/>
    <w:rsid w:val="00597C68"/>
    <w:rsid w:val="005A382B"/>
    <w:rsid w:val="005A4047"/>
    <w:rsid w:val="005B32A3"/>
    <w:rsid w:val="005C0D39"/>
    <w:rsid w:val="005C3883"/>
    <w:rsid w:val="005C6232"/>
    <w:rsid w:val="005D6F7A"/>
    <w:rsid w:val="005D7A83"/>
    <w:rsid w:val="005D7F44"/>
    <w:rsid w:val="005E26BC"/>
    <w:rsid w:val="005E55EF"/>
    <w:rsid w:val="005E5B88"/>
    <w:rsid w:val="005E78EE"/>
    <w:rsid w:val="005F139F"/>
    <w:rsid w:val="005F1EBD"/>
    <w:rsid w:val="005F2BBC"/>
    <w:rsid w:val="0060045D"/>
    <w:rsid w:val="006008FB"/>
    <w:rsid w:val="006063D0"/>
    <w:rsid w:val="00613C45"/>
    <w:rsid w:val="00615A6C"/>
    <w:rsid w:val="00623664"/>
    <w:rsid w:val="006253FD"/>
    <w:rsid w:val="0063316E"/>
    <w:rsid w:val="00633D4E"/>
    <w:rsid w:val="00633F15"/>
    <w:rsid w:val="0063526F"/>
    <w:rsid w:val="00637E86"/>
    <w:rsid w:val="006422DE"/>
    <w:rsid w:val="006439FA"/>
    <w:rsid w:val="006524E4"/>
    <w:rsid w:val="00656ECC"/>
    <w:rsid w:val="00665264"/>
    <w:rsid w:val="00667532"/>
    <w:rsid w:val="006701AF"/>
    <w:rsid w:val="0067485D"/>
    <w:rsid w:val="0068507D"/>
    <w:rsid w:val="00692A60"/>
    <w:rsid w:val="00693140"/>
    <w:rsid w:val="006A2065"/>
    <w:rsid w:val="006A3D88"/>
    <w:rsid w:val="006A4A7A"/>
    <w:rsid w:val="006A6A73"/>
    <w:rsid w:val="006B0848"/>
    <w:rsid w:val="006B6F08"/>
    <w:rsid w:val="006B733D"/>
    <w:rsid w:val="006B73E2"/>
    <w:rsid w:val="006C34AE"/>
    <w:rsid w:val="006C67AF"/>
    <w:rsid w:val="006D09D8"/>
    <w:rsid w:val="006D3DC5"/>
    <w:rsid w:val="006D650F"/>
    <w:rsid w:val="006F143B"/>
    <w:rsid w:val="006F55F1"/>
    <w:rsid w:val="007039EC"/>
    <w:rsid w:val="007153AD"/>
    <w:rsid w:val="007154EB"/>
    <w:rsid w:val="0071572D"/>
    <w:rsid w:val="007157BA"/>
    <w:rsid w:val="007159BF"/>
    <w:rsid w:val="00716338"/>
    <w:rsid w:val="007169F9"/>
    <w:rsid w:val="007174A6"/>
    <w:rsid w:val="007224B3"/>
    <w:rsid w:val="0072753E"/>
    <w:rsid w:val="00731303"/>
    <w:rsid w:val="00736E6A"/>
    <w:rsid w:val="007402E0"/>
    <w:rsid w:val="0074489D"/>
    <w:rsid w:val="0074619F"/>
    <w:rsid w:val="00746549"/>
    <w:rsid w:val="007514AD"/>
    <w:rsid w:val="00751B77"/>
    <w:rsid w:val="00753931"/>
    <w:rsid w:val="00754EE9"/>
    <w:rsid w:val="007550A6"/>
    <w:rsid w:val="0075524D"/>
    <w:rsid w:val="007560B0"/>
    <w:rsid w:val="007627D7"/>
    <w:rsid w:val="00764E8E"/>
    <w:rsid w:val="00765A42"/>
    <w:rsid w:val="007673CA"/>
    <w:rsid w:val="00771995"/>
    <w:rsid w:val="00775163"/>
    <w:rsid w:val="00776C4F"/>
    <w:rsid w:val="0078121E"/>
    <w:rsid w:val="007838E4"/>
    <w:rsid w:val="007846DC"/>
    <w:rsid w:val="007947AA"/>
    <w:rsid w:val="007A19D8"/>
    <w:rsid w:val="007A6462"/>
    <w:rsid w:val="007C297F"/>
    <w:rsid w:val="007E36E4"/>
    <w:rsid w:val="007E4505"/>
    <w:rsid w:val="007F0ACE"/>
    <w:rsid w:val="007F7C31"/>
    <w:rsid w:val="00800F0E"/>
    <w:rsid w:val="00804024"/>
    <w:rsid w:val="00805B7A"/>
    <w:rsid w:val="00812939"/>
    <w:rsid w:val="00813413"/>
    <w:rsid w:val="00815D4B"/>
    <w:rsid w:val="0081753E"/>
    <w:rsid w:val="00827774"/>
    <w:rsid w:val="0083293F"/>
    <w:rsid w:val="0083455D"/>
    <w:rsid w:val="00834954"/>
    <w:rsid w:val="00840742"/>
    <w:rsid w:val="0085010E"/>
    <w:rsid w:val="00854447"/>
    <w:rsid w:val="0085454F"/>
    <w:rsid w:val="00856032"/>
    <w:rsid w:val="0087354F"/>
    <w:rsid w:val="0088247D"/>
    <w:rsid w:val="00896985"/>
    <w:rsid w:val="008A05FA"/>
    <w:rsid w:val="008B0B67"/>
    <w:rsid w:val="008B101B"/>
    <w:rsid w:val="008C0BB7"/>
    <w:rsid w:val="008C53D0"/>
    <w:rsid w:val="008D527A"/>
    <w:rsid w:val="008D56DA"/>
    <w:rsid w:val="008D5771"/>
    <w:rsid w:val="008F472E"/>
    <w:rsid w:val="00902556"/>
    <w:rsid w:val="00902D8B"/>
    <w:rsid w:val="0090338C"/>
    <w:rsid w:val="0091048E"/>
    <w:rsid w:val="00915501"/>
    <w:rsid w:val="00924ABC"/>
    <w:rsid w:val="00931434"/>
    <w:rsid w:val="00940E8F"/>
    <w:rsid w:val="00941586"/>
    <w:rsid w:val="00944EA7"/>
    <w:rsid w:val="00946714"/>
    <w:rsid w:val="00950A62"/>
    <w:rsid w:val="0095309C"/>
    <w:rsid w:val="00961030"/>
    <w:rsid w:val="00961AD9"/>
    <w:rsid w:val="00961BC1"/>
    <w:rsid w:val="009652F2"/>
    <w:rsid w:val="009719ED"/>
    <w:rsid w:val="00980395"/>
    <w:rsid w:val="00980F56"/>
    <w:rsid w:val="00981CCC"/>
    <w:rsid w:val="00982A60"/>
    <w:rsid w:val="00983D7C"/>
    <w:rsid w:val="00986C37"/>
    <w:rsid w:val="009966A2"/>
    <w:rsid w:val="00996BA4"/>
    <w:rsid w:val="0099741D"/>
    <w:rsid w:val="00997528"/>
    <w:rsid w:val="0099796A"/>
    <w:rsid w:val="009A21D2"/>
    <w:rsid w:val="009A366B"/>
    <w:rsid w:val="009C0DA8"/>
    <w:rsid w:val="009C1346"/>
    <w:rsid w:val="009C2604"/>
    <w:rsid w:val="009D05C8"/>
    <w:rsid w:val="009E2145"/>
    <w:rsid w:val="009E3C0B"/>
    <w:rsid w:val="009E5AA3"/>
    <w:rsid w:val="009E5BAE"/>
    <w:rsid w:val="009E5BDB"/>
    <w:rsid w:val="00A02E24"/>
    <w:rsid w:val="00A030C8"/>
    <w:rsid w:val="00A13244"/>
    <w:rsid w:val="00A14123"/>
    <w:rsid w:val="00A16BD3"/>
    <w:rsid w:val="00A239AA"/>
    <w:rsid w:val="00A27FAC"/>
    <w:rsid w:val="00A37362"/>
    <w:rsid w:val="00A439E8"/>
    <w:rsid w:val="00A45753"/>
    <w:rsid w:val="00A51BCF"/>
    <w:rsid w:val="00A53423"/>
    <w:rsid w:val="00A54CA1"/>
    <w:rsid w:val="00A62659"/>
    <w:rsid w:val="00A65F20"/>
    <w:rsid w:val="00A76293"/>
    <w:rsid w:val="00A77DA2"/>
    <w:rsid w:val="00A840FA"/>
    <w:rsid w:val="00A85D9D"/>
    <w:rsid w:val="00A9172C"/>
    <w:rsid w:val="00A92C4C"/>
    <w:rsid w:val="00A94421"/>
    <w:rsid w:val="00AA602D"/>
    <w:rsid w:val="00AA7D78"/>
    <w:rsid w:val="00AB572D"/>
    <w:rsid w:val="00AC313F"/>
    <w:rsid w:val="00AC486E"/>
    <w:rsid w:val="00AD43DF"/>
    <w:rsid w:val="00AD513A"/>
    <w:rsid w:val="00AD6C68"/>
    <w:rsid w:val="00AD6FF4"/>
    <w:rsid w:val="00AE07E6"/>
    <w:rsid w:val="00AE1363"/>
    <w:rsid w:val="00AE2923"/>
    <w:rsid w:val="00AE41DE"/>
    <w:rsid w:val="00AE66CE"/>
    <w:rsid w:val="00AE7F9D"/>
    <w:rsid w:val="00AF01E8"/>
    <w:rsid w:val="00AF1794"/>
    <w:rsid w:val="00B028F7"/>
    <w:rsid w:val="00B0348F"/>
    <w:rsid w:val="00B170C8"/>
    <w:rsid w:val="00B2200C"/>
    <w:rsid w:val="00B22863"/>
    <w:rsid w:val="00B27DB7"/>
    <w:rsid w:val="00B31945"/>
    <w:rsid w:val="00B41502"/>
    <w:rsid w:val="00B41C42"/>
    <w:rsid w:val="00B50E9D"/>
    <w:rsid w:val="00B51024"/>
    <w:rsid w:val="00B512B5"/>
    <w:rsid w:val="00B5295C"/>
    <w:rsid w:val="00B55564"/>
    <w:rsid w:val="00B60CD8"/>
    <w:rsid w:val="00B60F56"/>
    <w:rsid w:val="00B60F9C"/>
    <w:rsid w:val="00B6396B"/>
    <w:rsid w:val="00B6769E"/>
    <w:rsid w:val="00B708CB"/>
    <w:rsid w:val="00B73F22"/>
    <w:rsid w:val="00B76F9A"/>
    <w:rsid w:val="00B810B2"/>
    <w:rsid w:val="00B84A9B"/>
    <w:rsid w:val="00B90532"/>
    <w:rsid w:val="00B91FE0"/>
    <w:rsid w:val="00BA0C9E"/>
    <w:rsid w:val="00BA26F7"/>
    <w:rsid w:val="00BA79F0"/>
    <w:rsid w:val="00BA7BCF"/>
    <w:rsid w:val="00BB24CE"/>
    <w:rsid w:val="00BB5068"/>
    <w:rsid w:val="00BB7AE8"/>
    <w:rsid w:val="00BC3711"/>
    <w:rsid w:val="00BC4346"/>
    <w:rsid w:val="00BD0481"/>
    <w:rsid w:val="00BD1290"/>
    <w:rsid w:val="00BD4447"/>
    <w:rsid w:val="00BE2623"/>
    <w:rsid w:val="00BE3923"/>
    <w:rsid w:val="00BE4BF0"/>
    <w:rsid w:val="00BE5EE5"/>
    <w:rsid w:val="00BE68EE"/>
    <w:rsid w:val="00BE7F63"/>
    <w:rsid w:val="00BF45FB"/>
    <w:rsid w:val="00BF4D10"/>
    <w:rsid w:val="00C123B1"/>
    <w:rsid w:val="00C17F67"/>
    <w:rsid w:val="00C21071"/>
    <w:rsid w:val="00C2398C"/>
    <w:rsid w:val="00C248B5"/>
    <w:rsid w:val="00C25569"/>
    <w:rsid w:val="00C27366"/>
    <w:rsid w:val="00C3606C"/>
    <w:rsid w:val="00C42D2F"/>
    <w:rsid w:val="00C46473"/>
    <w:rsid w:val="00C62CCD"/>
    <w:rsid w:val="00C62EE6"/>
    <w:rsid w:val="00C632C1"/>
    <w:rsid w:val="00C63AA8"/>
    <w:rsid w:val="00C65F07"/>
    <w:rsid w:val="00C7783C"/>
    <w:rsid w:val="00C807B2"/>
    <w:rsid w:val="00C81210"/>
    <w:rsid w:val="00C84231"/>
    <w:rsid w:val="00C8490B"/>
    <w:rsid w:val="00CA1461"/>
    <w:rsid w:val="00CA4A00"/>
    <w:rsid w:val="00CA6B58"/>
    <w:rsid w:val="00CA7086"/>
    <w:rsid w:val="00CB18F9"/>
    <w:rsid w:val="00CB1AE6"/>
    <w:rsid w:val="00CB2ED8"/>
    <w:rsid w:val="00CB3C5B"/>
    <w:rsid w:val="00CB3ED4"/>
    <w:rsid w:val="00CB3F86"/>
    <w:rsid w:val="00CC4A58"/>
    <w:rsid w:val="00CD34F0"/>
    <w:rsid w:val="00CD3D6B"/>
    <w:rsid w:val="00CE0954"/>
    <w:rsid w:val="00CE25BD"/>
    <w:rsid w:val="00CF11F7"/>
    <w:rsid w:val="00D04888"/>
    <w:rsid w:val="00D05167"/>
    <w:rsid w:val="00D06251"/>
    <w:rsid w:val="00D1323F"/>
    <w:rsid w:val="00D1379D"/>
    <w:rsid w:val="00D202BA"/>
    <w:rsid w:val="00D251AC"/>
    <w:rsid w:val="00D31331"/>
    <w:rsid w:val="00D31BF9"/>
    <w:rsid w:val="00D40D72"/>
    <w:rsid w:val="00D43766"/>
    <w:rsid w:val="00D47CCF"/>
    <w:rsid w:val="00D525D6"/>
    <w:rsid w:val="00D53F71"/>
    <w:rsid w:val="00D60893"/>
    <w:rsid w:val="00D613EA"/>
    <w:rsid w:val="00D61CBC"/>
    <w:rsid w:val="00D6457B"/>
    <w:rsid w:val="00D64AD3"/>
    <w:rsid w:val="00D66DEC"/>
    <w:rsid w:val="00D71A41"/>
    <w:rsid w:val="00D768A4"/>
    <w:rsid w:val="00D77C16"/>
    <w:rsid w:val="00D921B7"/>
    <w:rsid w:val="00D92F52"/>
    <w:rsid w:val="00DA53D2"/>
    <w:rsid w:val="00DA5661"/>
    <w:rsid w:val="00DA5747"/>
    <w:rsid w:val="00DA753F"/>
    <w:rsid w:val="00DA7D51"/>
    <w:rsid w:val="00DC182C"/>
    <w:rsid w:val="00DC2B8F"/>
    <w:rsid w:val="00DC5754"/>
    <w:rsid w:val="00DD234D"/>
    <w:rsid w:val="00DD34A3"/>
    <w:rsid w:val="00DD6056"/>
    <w:rsid w:val="00DE612F"/>
    <w:rsid w:val="00DE7C6A"/>
    <w:rsid w:val="00DF15A7"/>
    <w:rsid w:val="00DF2857"/>
    <w:rsid w:val="00DF72DD"/>
    <w:rsid w:val="00DF782B"/>
    <w:rsid w:val="00DF7B93"/>
    <w:rsid w:val="00E03AEF"/>
    <w:rsid w:val="00E04910"/>
    <w:rsid w:val="00E055FA"/>
    <w:rsid w:val="00E06EE3"/>
    <w:rsid w:val="00E102DE"/>
    <w:rsid w:val="00E11D9B"/>
    <w:rsid w:val="00E24825"/>
    <w:rsid w:val="00E41A87"/>
    <w:rsid w:val="00E42093"/>
    <w:rsid w:val="00E522AD"/>
    <w:rsid w:val="00E52510"/>
    <w:rsid w:val="00E60060"/>
    <w:rsid w:val="00E63E01"/>
    <w:rsid w:val="00E64103"/>
    <w:rsid w:val="00E71F4A"/>
    <w:rsid w:val="00E74719"/>
    <w:rsid w:val="00E76CD1"/>
    <w:rsid w:val="00E97C02"/>
    <w:rsid w:val="00EA358A"/>
    <w:rsid w:val="00EB4CF6"/>
    <w:rsid w:val="00EB685B"/>
    <w:rsid w:val="00EC048A"/>
    <w:rsid w:val="00ED107D"/>
    <w:rsid w:val="00EE4056"/>
    <w:rsid w:val="00EE46EB"/>
    <w:rsid w:val="00EE4AD8"/>
    <w:rsid w:val="00F01258"/>
    <w:rsid w:val="00F139AC"/>
    <w:rsid w:val="00F21B10"/>
    <w:rsid w:val="00F21EAC"/>
    <w:rsid w:val="00F26D6F"/>
    <w:rsid w:val="00F3243D"/>
    <w:rsid w:val="00F376EE"/>
    <w:rsid w:val="00F423F8"/>
    <w:rsid w:val="00F46D0D"/>
    <w:rsid w:val="00F471AF"/>
    <w:rsid w:val="00F5446A"/>
    <w:rsid w:val="00F6048D"/>
    <w:rsid w:val="00F63C16"/>
    <w:rsid w:val="00F8138E"/>
    <w:rsid w:val="00F851B6"/>
    <w:rsid w:val="00F8554C"/>
    <w:rsid w:val="00F87824"/>
    <w:rsid w:val="00F87B77"/>
    <w:rsid w:val="00F91B1D"/>
    <w:rsid w:val="00F92B59"/>
    <w:rsid w:val="00F948BC"/>
    <w:rsid w:val="00F953F8"/>
    <w:rsid w:val="00F95ECB"/>
    <w:rsid w:val="00F960CF"/>
    <w:rsid w:val="00F972BD"/>
    <w:rsid w:val="00FA10A3"/>
    <w:rsid w:val="00FA1226"/>
    <w:rsid w:val="00FA3A2B"/>
    <w:rsid w:val="00FB6E61"/>
    <w:rsid w:val="00FD00FF"/>
    <w:rsid w:val="00FD09D8"/>
    <w:rsid w:val="00FD4D30"/>
    <w:rsid w:val="00FE61C9"/>
    <w:rsid w:val="00FF00F8"/>
    <w:rsid w:val="00FF1EBC"/>
    <w:rsid w:val="00FF2318"/>
    <w:rsid w:val="00FF6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04B52"/>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uiPriority w:val="9"/>
    <w:qFormat/>
    <w:rsid w:val="006701A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paragraph" w:styleId="NormalnyWeb">
    <w:name w:val="Normal (Web)"/>
    <w:basedOn w:val="Normalny"/>
    <w:uiPriority w:val="99"/>
    <w:semiHidden/>
    <w:unhideWhenUsed/>
    <w:rsid w:val="00061913"/>
    <w:rPr>
      <w:rFonts w:ascii="Times New Roman" w:hAnsi="Times New Roman"/>
      <w:sz w:val="24"/>
      <w:szCs w:val="24"/>
    </w:rPr>
  </w:style>
  <w:style w:type="character" w:customStyle="1" w:styleId="UnresolvedMention">
    <w:name w:val="Unresolved Mention"/>
    <w:basedOn w:val="Domylnaczcionkaakapitu"/>
    <w:uiPriority w:val="99"/>
    <w:semiHidden/>
    <w:unhideWhenUsed/>
    <w:rsid w:val="00C65F07"/>
    <w:rPr>
      <w:color w:val="605E5C"/>
      <w:shd w:val="clear" w:color="auto" w:fill="E1DFDD"/>
    </w:rPr>
  </w:style>
  <w:style w:type="character" w:customStyle="1" w:styleId="Nagwek1Znak">
    <w:name w:val="Nagłówek 1 Znak"/>
    <w:basedOn w:val="Domylnaczcionkaakapitu"/>
    <w:link w:val="Nagwek1"/>
    <w:uiPriority w:val="9"/>
    <w:rsid w:val="006701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okik.gov.pl/news.php?news_id=16869" TargetMode="External"/><Relationship Id="rId18" Type="http://schemas.openxmlformats.org/officeDocument/2006/relationships/hyperlink" Target="https://www.bgk.pl/files/public/Pliki/Wzor_wniosku_o_wsparcie_promese_lub_pozyczke_na_splate_zadluzenia.pdf" TargetMode="External"/><Relationship Id="rId3" Type="http://schemas.openxmlformats.org/officeDocument/2006/relationships/customXml" Target="../customXml/item3.xml"/><Relationship Id="rId21" Type="http://schemas.openxmlformats.org/officeDocument/2006/relationships/hyperlink" Target="https://uokik.gov.pl/pomoc.php" TargetMode="External"/><Relationship Id="rId7" Type="http://schemas.openxmlformats.org/officeDocument/2006/relationships/styles" Target="styles.xml"/><Relationship Id="rId12" Type="http://schemas.openxmlformats.org/officeDocument/2006/relationships/hyperlink" Target="https://finanse.uokik.gov.pl/produkcja/wp-content/uploads/2020/10/formularz-wniosku-o-udzielenie-ustawowych-wakacji-kredytowych-1-2.docx" TargetMode="External"/><Relationship Id="rId17" Type="http://schemas.openxmlformats.org/officeDocument/2006/relationships/hyperlink" Target="https://www.bgk.pl/programy-i-fundusze/fundusze/fundusz-wsparcia-kredytobiorco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sap.sejm.gov.pl/isap.nsf/download.xsp/WDU20150001925/U/D20151925Lj.pdf" TargetMode="External"/><Relationship Id="rId20" Type="http://schemas.openxmlformats.org/officeDocument/2006/relationships/hyperlink" Target="https://rf.gov.pl/jak-pomaga-rzecznik-finansowy/porad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pl/web/finanse/fundusz-wsparcia-kredytobiorcow--pomoc-dla-osob-splacajacych-kredyt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porady@dlakonsumentow.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se.uokik.gov.pl/kalkulator-zmiany-oprocentowania/"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39733723E5D34B89A6D50312E7F063" ma:contentTypeVersion="16" ma:contentTypeDescription="Utwórz nowy dokument." ma:contentTypeScope="" ma:versionID="c49273b8c4fece418b839da593172a06">
  <xsd:schema xmlns:xsd="http://www.w3.org/2001/XMLSchema" xmlns:xs="http://www.w3.org/2001/XMLSchema" xmlns:p="http://schemas.microsoft.com/office/2006/metadata/properties" xmlns:ns2="c8094c16-7d1b-4cec-8658-22316fa7c2e7" xmlns:ns3="7f87260b-4471-4112-9e13-a4ac0022851d" targetNamespace="http://schemas.microsoft.com/office/2006/metadata/properties" ma:root="true" ma:fieldsID="4092341a44146b3115d9827285e53bca" ns2:_="" ns3:_="">
    <xsd:import namespace="c8094c16-7d1b-4cec-8658-22316fa7c2e7"/>
    <xsd:import namespace="7f87260b-4471-4112-9e13-a4ac002285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4c16-7d1b-4cec-8658-22316fa7c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8110cfe6-e8a2-4e19-9a2c-a541c0dcf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87260b-4471-4112-9e13-a4ac0022851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46ec8f4-d62e-4a94-ab5c-68e3bde98aca}" ma:internalName="TaxCatchAll" ma:showField="CatchAllData" ma:web="7f87260b-4471-4112-9e13-a4ac0022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87260b-4471-4112-9e13-a4ac0022851d" xsi:nil="true"/>
    <lcf76f155ced4ddcb4097134ff3c332f xmlns="c8094c16-7d1b-4cec-8658-22316fa7c2e7">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7B25-D41A-4D1F-8B50-9C999E93E977}">
  <ds:schemaRefs>
    <ds:schemaRef ds:uri="http://schemas.microsoft.com/sharepoint/v3/contenttype/forms"/>
  </ds:schemaRefs>
</ds:datastoreItem>
</file>

<file path=customXml/itemProps2.xml><?xml version="1.0" encoding="utf-8"?>
<ds:datastoreItem xmlns:ds="http://schemas.openxmlformats.org/officeDocument/2006/customXml" ds:itemID="{74D3E526-7CBD-4089-AC9C-73AC8CFFD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4c16-7d1b-4cec-8658-22316fa7c2e7"/>
    <ds:schemaRef ds:uri="7f87260b-4471-4112-9e13-a4ac0022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C19DE-5AFB-4CCF-9D2D-586EFD507929}">
  <ds:schemaRefs>
    <ds:schemaRef ds:uri="http://schemas.microsoft.com/office/2006/metadata/properties"/>
    <ds:schemaRef ds:uri="http://schemas.microsoft.com/office/infopath/2007/PartnerControls"/>
    <ds:schemaRef ds:uri="7f87260b-4471-4112-9e13-a4ac0022851d"/>
    <ds:schemaRef ds:uri="c8094c16-7d1b-4cec-8658-22316fa7c2e7"/>
  </ds:schemaRefs>
</ds:datastoreItem>
</file>

<file path=customXml/itemProps4.xml><?xml version="1.0" encoding="utf-8"?>
<ds:datastoreItem xmlns:ds="http://schemas.openxmlformats.org/officeDocument/2006/customXml" ds:itemID="{5DB06107-1837-404D-8BE2-3417DB44486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E63738B-DAE5-45EB-B0B5-440B39DF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1349</Words>
  <Characters>8098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Agnieszka Orlińska</cp:lastModifiedBy>
  <cp:revision>7</cp:revision>
  <cp:lastPrinted>2019-03-06T14:11:00Z</cp:lastPrinted>
  <dcterms:created xsi:type="dcterms:W3CDTF">2022-04-28T18:27:00Z</dcterms:created>
  <dcterms:modified xsi:type="dcterms:W3CDTF">2022-05-06T07:14:00Z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Saver">
    <vt:lpwstr>ZJEZmqUH0VjZA6ZDfo4aZOSNK+ce7ck3</vt:lpwstr>
  </property>
  <property fmtid="{D5CDD505-2E9C-101B-9397-08002B2CF9AE}" pid="4" name="ContentTypeId">
    <vt:lpwstr>0x0101005E39733723E5D34B89A6D50312E7F063</vt:lpwstr>
  </property>
  <property fmtid="{D5CDD505-2E9C-101B-9397-08002B2CF9AE}" pid="5" name="docIndexRef">
    <vt:lpwstr>c65e5181-cd74-46fb-b791-a690a5a6c5e3</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y fmtid="{D5CDD505-2E9C-101B-9397-08002B2CF9AE}" pid="8" name="bjDocumentSecurityLabel">
    <vt:lpwstr>JAWNE</vt:lpwstr>
  </property>
</Properties>
</file>