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CFAA" w14:textId="2CE11431" w:rsidR="009C5301" w:rsidRPr="000E239A" w:rsidRDefault="00924EA2" w:rsidP="00D361AC">
      <w:pPr>
        <w:spacing w:after="120" w:line="360" w:lineRule="auto"/>
        <w:rPr>
          <w:sz w:val="32"/>
          <w:szCs w:val="32"/>
          <w:lang w:val="en-GB"/>
        </w:rPr>
      </w:pPr>
      <w:r>
        <w:rPr>
          <w:sz w:val="32"/>
          <w:szCs w:val="32"/>
          <w:lang w:val="en"/>
        </w:rPr>
        <w:t>Collusion at the sale of agricultural machinery? The President of UOK</w:t>
      </w:r>
      <w:r w:rsidR="001760C7">
        <w:rPr>
          <w:sz w:val="32"/>
          <w:szCs w:val="32"/>
          <w:lang w:val="en"/>
        </w:rPr>
        <w:t>i</w:t>
      </w:r>
      <w:r>
        <w:rPr>
          <w:sz w:val="32"/>
          <w:szCs w:val="32"/>
          <w:lang w:val="en"/>
        </w:rPr>
        <w:t xml:space="preserve">K has pressed charges against entrepreneurs and managers  </w:t>
      </w:r>
    </w:p>
    <w:p w14:paraId="5AD37F2D" w14:textId="43B417F8" w:rsidR="009C5301" w:rsidRPr="000E239A" w:rsidRDefault="006E169E" w:rsidP="00D361AC">
      <w:pPr>
        <w:pStyle w:val="Akapitzlist"/>
        <w:numPr>
          <w:ilvl w:val="0"/>
          <w:numId w:val="18"/>
        </w:numPr>
        <w:spacing w:line="360" w:lineRule="auto"/>
        <w:ind w:left="284" w:hanging="284"/>
        <w:jc w:val="both"/>
        <w:rPr>
          <w:rFonts w:cs="Tahoma"/>
          <w:b/>
          <w:sz w:val="22"/>
          <w:lang w:val="en-GB"/>
        </w:rPr>
      </w:pPr>
      <w:r>
        <w:rPr>
          <w:b/>
          <w:bCs/>
          <w:sz w:val="22"/>
          <w:lang w:val="en"/>
        </w:rPr>
        <w:t>The President of UOK</w:t>
      </w:r>
      <w:r w:rsidR="001760C7">
        <w:rPr>
          <w:b/>
          <w:bCs/>
          <w:sz w:val="22"/>
          <w:lang w:val="en"/>
        </w:rPr>
        <w:t>i</w:t>
      </w:r>
      <w:r>
        <w:rPr>
          <w:b/>
          <w:bCs/>
          <w:sz w:val="22"/>
          <w:lang w:val="en"/>
        </w:rPr>
        <w:t xml:space="preserve">K has opened two antitrust proceedings concerning the sale of agricultural machinery. </w:t>
      </w:r>
    </w:p>
    <w:p w14:paraId="1318315C" w14:textId="2B89B564" w:rsidR="00E10E39" w:rsidRPr="000E239A" w:rsidRDefault="00AE3021" w:rsidP="00D361AC">
      <w:pPr>
        <w:pStyle w:val="Akapitzlist"/>
        <w:numPr>
          <w:ilvl w:val="0"/>
          <w:numId w:val="18"/>
        </w:numPr>
        <w:spacing w:line="360" w:lineRule="auto"/>
        <w:ind w:left="284" w:hanging="284"/>
        <w:jc w:val="both"/>
        <w:rPr>
          <w:rFonts w:cs="Tahoma"/>
          <w:b/>
          <w:sz w:val="22"/>
          <w:lang w:val="en-GB"/>
        </w:rPr>
      </w:pPr>
      <w:r>
        <w:rPr>
          <w:b/>
          <w:bCs/>
          <w:sz w:val="22"/>
          <w:lang w:val="en"/>
        </w:rPr>
        <w:t xml:space="preserve">The first involves brands as follows: New Holland, Case and Steyr, the other - the Claas brand. A total of 15 business entities and 2 managers were charged of market sharing and price fixing. </w:t>
      </w:r>
    </w:p>
    <w:p w14:paraId="14343CD5" w14:textId="6ECB054D" w:rsidR="009C5301" w:rsidRPr="000E239A" w:rsidRDefault="00BB562E">
      <w:pPr>
        <w:pStyle w:val="Akapitzlist"/>
        <w:numPr>
          <w:ilvl w:val="0"/>
          <w:numId w:val="18"/>
        </w:numPr>
        <w:spacing w:after="240" w:line="360" w:lineRule="auto"/>
        <w:ind w:left="284" w:hanging="284"/>
        <w:jc w:val="both"/>
        <w:rPr>
          <w:b/>
          <w:sz w:val="22"/>
          <w:lang w:val="en-GB"/>
        </w:rPr>
      </w:pPr>
      <w:r>
        <w:rPr>
          <w:b/>
          <w:bCs/>
          <w:sz w:val="22"/>
          <w:lang w:val="en"/>
        </w:rPr>
        <w:t>As a result, farmers may have been denied the opportunity to buy equipment at lower prices.</w:t>
      </w:r>
    </w:p>
    <w:p w14:paraId="7DB42A79" w14:textId="58073D97" w:rsidR="009C5301" w:rsidRPr="000E239A" w:rsidRDefault="009C5301" w:rsidP="00E76A1C">
      <w:pPr>
        <w:spacing w:after="240" w:line="360" w:lineRule="auto"/>
        <w:jc w:val="both"/>
        <w:rPr>
          <w:sz w:val="22"/>
          <w:lang w:val="en-GB"/>
        </w:rPr>
      </w:pPr>
      <w:r>
        <w:rPr>
          <w:b/>
          <w:bCs/>
          <w:sz w:val="22"/>
          <w:lang w:val="en"/>
        </w:rPr>
        <w:t xml:space="preserve">[Warsaw, 24 February 2025] </w:t>
      </w:r>
      <w:r>
        <w:rPr>
          <w:sz w:val="22"/>
          <w:lang w:val="en"/>
        </w:rPr>
        <w:t xml:space="preserve">The President of UOKiK obtained information about a possible violation of competition in the sale of agricultural machinery on the basis of its own analyses and after conducting </w:t>
      </w:r>
      <w:hyperlink r:id="rId9" w:history="1">
        <w:r>
          <w:rPr>
            <w:rStyle w:val="Hipercze"/>
            <w:sz w:val="22"/>
            <w:lang w:val="en"/>
          </w:rPr>
          <w:t>searches</w:t>
        </w:r>
      </w:hyperlink>
      <w:r>
        <w:rPr>
          <w:sz w:val="22"/>
          <w:lang w:val="en"/>
        </w:rPr>
        <w:t>. The evidence obtained gave rise to two proceedings against 17 entities in total.</w:t>
      </w:r>
    </w:p>
    <w:p w14:paraId="15CD6259" w14:textId="292FACD8" w:rsidR="00DC6158" w:rsidRPr="000E239A" w:rsidRDefault="00DC6158" w:rsidP="00E76A1C">
      <w:pPr>
        <w:spacing w:after="240" w:line="360" w:lineRule="auto"/>
        <w:jc w:val="both"/>
        <w:rPr>
          <w:sz w:val="22"/>
          <w:lang w:val="en-GB"/>
        </w:rPr>
      </w:pPr>
      <w:r>
        <w:rPr>
          <w:sz w:val="22"/>
          <w:lang w:val="en"/>
        </w:rPr>
        <w:t>- We suspect that the sale of agricultural machinery, including tractors and harvesters of popular brands, was conducted in violation of antitrust laws. Entrepreneurs might have shared the market and exchanged information about the prices charged. As a result of their actions, farmers may have been deprived of the opportunity to choose a vendor and purchase agricultural machinery at lower prices - says Tomasz Chróstny, the President of UOKiK.</w:t>
      </w:r>
    </w:p>
    <w:p w14:paraId="7216B7DC" w14:textId="6E38C812" w:rsidR="005E2A1A" w:rsidRDefault="009F670A" w:rsidP="00E76A1C">
      <w:pPr>
        <w:pStyle w:val="PKTROM"/>
        <w:spacing w:before="0" w:after="240"/>
        <w:rPr>
          <w:rFonts w:ascii="Trebuchet MS" w:hAnsi="Trebuchet MS"/>
          <w:szCs w:val="22"/>
        </w:rPr>
      </w:pPr>
      <w:r>
        <w:rPr>
          <w:rFonts w:ascii="Trebuchet MS" w:hAnsi="Trebuchet MS"/>
          <w:szCs w:val="22"/>
          <w:lang w:val="en"/>
        </w:rPr>
        <w:t xml:space="preserve">The first investigation concerns CNH Industrial Poland which is responsible for organizing the distribution of agricultural machinery of the New Holland, Case and Steyr brands in Poland. Investigations are also underway against seven dealers. These are: Przedsiębiorstwo Handlowo-Usługowe Perkoz, Przedsiębiorstwo Handlowo-Produkcyjne Rolserwis, Raitech, Pol-Agra J. Korneluk, T. Rzeszowski, Adler Agro, Kisiel Agrotech and Kisiel. The President of UOKiK also brought charges against two managers from CNH Industrial Polska and Przedsiębiorstwo Handlowo-Usługowe Perkoz, who may have been directly responsible for the suspected collusion.  </w:t>
      </w:r>
    </w:p>
    <w:p w14:paraId="73AE3FF2" w14:textId="5B8CC2B4" w:rsidR="00EA4003" w:rsidRPr="00924EA2" w:rsidRDefault="00EA4003" w:rsidP="00EA4003">
      <w:pPr>
        <w:pStyle w:val="PKTROM"/>
        <w:rPr>
          <w:rFonts w:ascii="Trebuchet MS" w:hAnsi="Trebuchet MS" w:cstheme="minorHAnsi"/>
        </w:rPr>
      </w:pPr>
      <w:r>
        <w:rPr>
          <w:rFonts w:ascii="Trebuchet MS" w:hAnsi="Trebuchet MS" w:cstheme="minorHAnsi"/>
          <w:szCs w:val="22"/>
          <w:lang w:val="en"/>
        </w:rPr>
        <w:lastRenderedPageBreak/>
        <w:t xml:space="preserve">The second proceedings are against Claas Poland, which manages the Claas agricultural machinery distribution system, and six dealers of the brand: </w:t>
      </w:r>
      <w:r>
        <w:rPr>
          <w:rFonts w:ascii="Trebuchet MS" w:hAnsi="Trebuchet MS" w:cstheme="minorHAnsi"/>
          <w:lang w:val="en"/>
        </w:rPr>
        <w:t>Agro Sznajder, Agro Sznajder WKP, Roltex Technical and Trading Company, Swierkot, Agrimasz and Agroas.</w:t>
      </w:r>
    </w:p>
    <w:p w14:paraId="0CE41083" w14:textId="77777777" w:rsidR="00345FFA" w:rsidRDefault="00345FFA" w:rsidP="00E76A1C">
      <w:pPr>
        <w:pStyle w:val="PKTROM"/>
        <w:spacing w:before="0" w:after="240"/>
        <w:rPr>
          <w:rFonts w:ascii="Trebuchet MS" w:hAnsi="Trebuchet MS"/>
          <w:b/>
          <w:szCs w:val="22"/>
        </w:rPr>
      </w:pPr>
    </w:p>
    <w:p w14:paraId="174F1155" w14:textId="2506B1E9" w:rsidR="00EA4003" w:rsidRPr="00EA4003" w:rsidRDefault="00EA4003" w:rsidP="00E76A1C">
      <w:pPr>
        <w:pStyle w:val="PKTROM"/>
        <w:spacing w:before="0" w:after="240"/>
        <w:rPr>
          <w:rFonts w:ascii="Trebuchet MS" w:hAnsi="Trebuchet MS"/>
          <w:b/>
          <w:szCs w:val="22"/>
        </w:rPr>
      </w:pPr>
      <w:r>
        <w:rPr>
          <w:rFonts w:ascii="Trebuchet MS" w:hAnsi="Trebuchet MS"/>
          <w:b/>
          <w:bCs/>
          <w:szCs w:val="22"/>
          <w:lang w:val="en"/>
        </w:rPr>
        <w:t xml:space="preserve">Suspected collusion </w:t>
      </w:r>
    </w:p>
    <w:p w14:paraId="17211870" w14:textId="20E48923" w:rsidR="00B07E59" w:rsidRPr="00E76A1C" w:rsidRDefault="005E6310" w:rsidP="00E76A1C">
      <w:pPr>
        <w:pStyle w:val="PKTROM"/>
        <w:spacing w:before="0" w:after="240"/>
        <w:rPr>
          <w:rFonts w:ascii="Trebuchet MS" w:hAnsi="Trebuchet MS"/>
          <w:szCs w:val="22"/>
        </w:rPr>
      </w:pPr>
      <w:r>
        <w:rPr>
          <w:rFonts w:ascii="Trebuchet MS" w:hAnsi="Trebuchet MS"/>
          <w:szCs w:val="22"/>
          <w:lang w:val="en"/>
        </w:rPr>
        <w:t xml:space="preserve">In both cases, dealers were assigned areas in which to sell products. The President of UOKiK suspects that the unauthorized arrangements may have involved restricting passive sales to customers outside the assigned territory. This refers to a situation where the farmer approached the dealer themselves and was referred to a dealer near their farm or was presented with a less favorable price offer. Entrepreneurs may have also informed one another of the prices offered to customers, among other things, to discourage farmers from buying from a dealer outside the designated area.  </w:t>
      </w:r>
    </w:p>
    <w:p w14:paraId="02705058" w14:textId="77777777" w:rsidR="00E76A1C" w:rsidRPr="000E239A" w:rsidRDefault="00E76A1C" w:rsidP="00E76A1C">
      <w:pPr>
        <w:shd w:val="clear" w:color="auto" w:fill="FFFFFF"/>
        <w:spacing w:after="240" w:line="360" w:lineRule="auto"/>
        <w:jc w:val="both"/>
        <w:rPr>
          <w:rFonts w:cs="Calibri"/>
          <w:color w:val="000000" w:themeColor="text1"/>
          <w:sz w:val="22"/>
          <w:lang w:val="en-GB"/>
        </w:rPr>
      </w:pPr>
      <w:r>
        <w:rPr>
          <w:rFonts w:cs="Tahoma"/>
          <w:color w:val="000000" w:themeColor="text1"/>
          <w:sz w:val="22"/>
          <w:shd w:val="clear" w:color="auto" w:fill="FFFFFF"/>
          <w:lang w:val="en"/>
        </w:rPr>
        <w:t>An enterprise involved in a competition-restricting agreement faces a fine of up to 10% of its turnover. The managers responsible for concluding the tender collusion agreement, in turn, face a fine of up to PLN 2 million.</w:t>
      </w:r>
    </w:p>
    <w:p w14:paraId="29C6F3E5" w14:textId="6E643823" w:rsidR="00E76A1C" w:rsidRPr="000E239A" w:rsidRDefault="00E76A1C" w:rsidP="00E76A1C">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Pr>
          <w:rFonts w:ascii="Trebuchet MS" w:hAnsi="Trebuchet MS" w:cs="Arial"/>
          <w:color w:val="000000"/>
          <w:sz w:val="22"/>
          <w:szCs w:val="22"/>
          <w:lang w:val="en"/>
        </w:rPr>
        <w:t xml:space="preserve">Severe penalties for participation in collusion can be avoided by taking advantage of the </w:t>
      </w:r>
      <w:hyperlink r:id="rId10" w:history="1">
        <w:r>
          <w:rPr>
            <w:rStyle w:val="Hipercze"/>
            <w:rFonts w:ascii="Trebuchet MS" w:hAnsi="Trebuchet MS" w:cs="Arial"/>
            <w:color w:val="004183"/>
            <w:sz w:val="22"/>
            <w:szCs w:val="22"/>
            <w:lang w:val="en"/>
          </w:rPr>
          <w:t>leniency scheme</w:t>
        </w:r>
      </w:hyperlink>
      <w:r>
        <w:rPr>
          <w:rFonts w:ascii="Trebuchet MS" w:hAnsi="Trebuchet MS" w:cs="Arial"/>
          <w:color w:val="000000"/>
          <w:sz w:val="22"/>
          <w:szCs w:val="22"/>
          <w:lang w:val="en"/>
        </w:rPr>
        <w:t>. It offers businesses involved in an illegal agreement and managers responsible for entering into a price-fixing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the parties interested in the leniency scheme to contact UOKiK at a dedicated phone number: 22 55 60 555. UOKiK staff will answer any questions about the leniency programme, including anonymous ones.</w:t>
      </w:r>
    </w:p>
    <w:p w14:paraId="50876D50" w14:textId="77777777" w:rsidR="00E76A1C" w:rsidRPr="000E239A" w:rsidRDefault="00E76A1C" w:rsidP="00E76A1C">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Pr>
          <w:rFonts w:ascii="Trebuchet MS" w:hAnsi="Trebuchet MS" w:cs="Arial"/>
          <w:color w:val="000000"/>
          <w:sz w:val="22"/>
          <w:szCs w:val="22"/>
          <w:lang w:val="en"/>
        </w:rPr>
        <w:t xml:space="preserve">We would also like to remind you that we operate a programme to obtain information from anonymous whistleblowers. Do you wish to inform UOKiK about competition restricting practices? Visit </w:t>
      </w:r>
      <w:hyperlink r:id="rId11" w:history="1">
        <w:r>
          <w:rPr>
            <w:rStyle w:val="Hipercze"/>
            <w:rFonts w:ascii="Trebuchet MS" w:hAnsi="Trebuchet MS" w:cs="Arial"/>
            <w:color w:val="004183"/>
            <w:sz w:val="22"/>
            <w:szCs w:val="22"/>
            <w:lang w:val="en"/>
          </w:rPr>
          <w:t>https</w:t>
        </w:r>
        <w:bookmarkStart w:id="0" w:name="_GoBack"/>
        <w:bookmarkEnd w:id="0"/>
        <w:r>
          <w:rPr>
            <w:rStyle w:val="Hipercze"/>
            <w:rFonts w:ascii="Trebuchet MS" w:hAnsi="Trebuchet MS" w:cs="Arial"/>
            <w:color w:val="004183"/>
            <w:sz w:val="22"/>
            <w:szCs w:val="22"/>
            <w:lang w:val="en"/>
          </w:rPr>
          <w:t>://uokik.whiblo.pl/</w:t>
        </w:r>
      </w:hyperlink>
      <w:r>
        <w:rPr>
          <w:rFonts w:ascii="Trebuchet MS" w:hAnsi="Trebuchet MS" w:cs="Arial"/>
          <w:color w:val="000000"/>
          <w:sz w:val="22"/>
          <w:szCs w:val="22"/>
          <w:lang w:val="en"/>
        </w:rPr>
        <w:t xml:space="preserve"> or scan the QR code below and use the simple form. The system we use guarantees full anonymity, including vis-a-vis UOKiK itself.</w:t>
      </w:r>
    </w:p>
    <w:p w14:paraId="4234FD40" w14:textId="712C087B" w:rsidR="00733789" w:rsidRPr="000E239A" w:rsidRDefault="00733789" w:rsidP="00E76A1C">
      <w:pPr>
        <w:pStyle w:val="xmsonormal"/>
        <w:spacing w:before="0" w:beforeAutospacing="0" w:after="240" w:afterAutospacing="0" w:line="360" w:lineRule="auto"/>
        <w:jc w:val="both"/>
        <w:rPr>
          <w:rFonts w:ascii="Trebuchet MS" w:hAnsi="Trebuchet MS"/>
          <w:sz w:val="22"/>
          <w:szCs w:val="22"/>
          <w:lang w:val="en-GB"/>
        </w:rPr>
      </w:pPr>
    </w:p>
    <w:sectPr w:rsidR="00733789" w:rsidRPr="000E239A" w:rsidSect="003742FC">
      <w:headerReference w:type="default" r:id="rId12"/>
      <w:footerReference w:type="default" r:id="rId13"/>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68676" w14:textId="77777777" w:rsidR="005D05D7" w:rsidRDefault="005D05D7">
      <w:r>
        <w:separator/>
      </w:r>
    </w:p>
  </w:endnote>
  <w:endnote w:type="continuationSeparator" w:id="0">
    <w:p w14:paraId="42A6AE94" w14:textId="77777777" w:rsidR="005D05D7" w:rsidRDefault="005D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0E239A"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Pr>
        <w:rFonts w:asciiTheme="minorHAnsi" w:hAnsiTheme="minorHAnsi" w:cstheme="minorHAnsi"/>
        <w:color w:val="595959" w:themeColor="text1" w:themeTint="A6"/>
        <w:sz w:val="16"/>
        <w:szCs w:val="16"/>
        <w:lang w:val="en"/>
      </w:rPr>
      <w:t xml:space="preserve">UOKiK Communication Department Pl. </w:t>
    </w:r>
    <w:r w:rsidRPr="000E239A">
      <w:rPr>
        <w:rFonts w:asciiTheme="minorHAnsi" w:hAnsiTheme="minorHAnsi" w:cstheme="minorHAnsi"/>
        <w:color w:val="595959" w:themeColor="text1" w:themeTint="A6"/>
        <w:sz w:val="16"/>
        <w:szCs w:val="16"/>
        <w:lang w:val="pl-PL"/>
      </w:rPr>
      <w:t xml:space="preserve">Powstańców Warszawy 1, 00-950 Warsaw </w:t>
    </w:r>
    <w:r w:rsidRPr="000E239A">
      <w:rPr>
        <w:rFonts w:asciiTheme="minorHAnsi" w:hAnsiTheme="minorHAnsi" w:cstheme="minorHAnsi"/>
        <w:color w:val="595959" w:themeColor="text1" w:themeTint="A6"/>
        <w:sz w:val="16"/>
        <w:szCs w:val="16"/>
        <w:lang w:val="pl-PL"/>
      </w:rPr>
      <w:br/>
      <w:t xml:space="preserve">E-mail: </w:t>
    </w:r>
    <w:hyperlink r:id="rId1" w:history="1">
      <w:r w:rsidRPr="000E239A">
        <w:rPr>
          <w:rStyle w:val="Hipercze"/>
          <w:rFonts w:asciiTheme="minorHAnsi" w:hAnsiTheme="minorHAnsi" w:cstheme="minorHAnsi"/>
          <w:color w:val="595959" w:themeColor="text1" w:themeTint="A6"/>
          <w:sz w:val="16"/>
          <w:szCs w:val="16"/>
          <w:lang w:val="pl-PL"/>
        </w:rPr>
        <w:t>biuroprasowe@uokik.gov.pl</w:t>
      </w:r>
    </w:hyperlink>
    <w:r w:rsidRPr="000E239A">
      <w:rPr>
        <w:rFonts w:asciiTheme="minorHAnsi" w:hAnsiTheme="minorHAnsi" w:cstheme="minorHAnsi"/>
        <w:color w:val="595959" w:themeColor="text1" w:themeTint="A6"/>
        <w:sz w:val="16"/>
        <w:szCs w:val="16"/>
        <w:lang w:val="pl-PL"/>
      </w:rPr>
      <w:t xml:space="preserve"> X: </w:t>
    </w:r>
    <w:hyperlink r:id="rId2" w:history="1">
      <w:r w:rsidRPr="000E239A">
        <w:rPr>
          <w:rStyle w:val="Hipercze"/>
          <w:rFonts w:asciiTheme="minorHAnsi" w:hAnsiTheme="minorHAnsi" w:cstheme="minorHAnsi"/>
          <w:color w:val="595959" w:themeColor="text1" w:themeTint="A6"/>
          <w:sz w:val="16"/>
          <w:szCs w:val="16"/>
          <w:lang w:val="pl-PL"/>
        </w:rPr>
        <w:t>@</w:t>
      </w:r>
      <w:r w:rsidRPr="000E239A">
        <w:rPr>
          <w:rStyle w:val="u-linkcomplex-target"/>
          <w:rFonts w:asciiTheme="minorHAnsi" w:hAnsiTheme="minorHAnsi" w:cstheme="minorHAnsi"/>
          <w:color w:val="595959" w:themeColor="text1" w:themeTint="A6"/>
          <w:sz w:val="16"/>
          <w:szCs w:val="16"/>
          <w:u w:val="single"/>
          <w:lang w:val="pl-PL"/>
        </w:rPr>
        <w:t>UOKiKgovPL</w:t>
      </w:r>
    </w:hyperlink>
    <w:r w:rsidRPr="000E239A">
      <w:rPr>
        <w:rStyle w:val="u-linkcomplex-target"/>
        <w:rFonts w:asciiTheme="minorHAnsi" w:hAnsiTheme="minorHAnsi" w:cstheme="minorHAnsi"/>
        <w:color w:val="595959" w:themeColor="text1" w:themeTint="A6"/>
        <w:sz w:val="16"/>
        <w:szCs w:val="16"/>
        <w:lang w:val="pl-PL"/>
      </w:rPr>
      <w:br/>
    </w:r>
    <w:r w:rsidRPr="000E239A">
      <w:rPr>
        <w:rFonts w:asciiTheme="minorHAnsi" w:hAnsiTheme="minorHAnsi" w:cstheme="minorHAnsi"/>
        <w:color w:val="595959" w:themeColor="text1" w:themeTint="A6"/>
        <w:sz w:val="16"/>
        <w:szCs w:val="16"/>
        <w:lang w:val="pl-PL"/>
      </w:rPr>
      <w:t>Follow us on Instagram: </w:t>
    </w:r>
    <w:hyperlink r:id="rId3" w:tgtFrame="_blank" w:history="1">
      <w:r w:rsidRPr="000E239A">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8B770" w14:textId="77777777" w:rsidR="005D05D7" w:rsidRDefault="005D05D7">
      <w:r>
        <w:separator/>
      </w:r>
    </w:p>
  </w:footnote>
  <w:footnote w:type="continuationSeparator" w:id="0">
    <w:p w14:paraId="1F4E41CD" w14:textId="77777777" w:rsidR="005D05D7" w:rsidRDefault="005D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4B0CFCED" w:rsidR="00D51C53" w:rsidRDefault="007C5F5E" w:rsidP="00D51C53">
    <w:pPr>
      <w:pStyle w:val="Nagwek"/>
      <w:tabs>
        <w:tab w:val="clear" w:pos="9072"/>
      </w:tabs>
    </w:pPr>
    <w:r>
      <w:rPr>
        <w:noProof/>
        <w:color w:val="1F497D"/>
      </w:rPr>
      <w:drawing>
        <wp:inline distT="0" distB="0" distL="0" distR="0" wp14:anchorId="4D8392C9" wp14:editId="4BA31943">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B270238"/>
    <w:multiLevelType w:val="hybridMultilevel"/>
    <w:tmpl w:val="A74CA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B17F38"/>
    <w:multiLevelType w:val="hybridMultilevel"/>
    <w:tmpl w:val="CCD24C9A"/>
    <w:lvl w:ilvl="0" w:tplc="08DE82A0">
      <w:start w:val="1"/>
      <w:numFmt w:val="lowerRoman"/>
      <w:lvlText w:val="(%1)"/>
      <w:lvlJc w:val="right"/>
      <w:pPr>
        <w:ind w:left="1985" w:hanging="284"/>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FD3110"/>
    <w:multiLevelType w:val="hybridMultilevel"/>
    <w:tmpl w:val="0532BE10"/>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10316C4"/>
    <w:multiLevelType w:val="hybridMultilevel"/>
    <w:tmpl w:val="367486D4"/>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9359AF"/>
    <w:multiLevelType w:val="hybridMultilevel"/>
    <w:tmpl w:val="8FE6E2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7C40CBE"/>
    <w:multiLevelType w:val="hybridMultilevel"/>
    <w:tmpl w:val="FCEC899C"/>
    <w:lvl w:ilvl="0" w:tplc="5BFC7050">
      <w:numFmt w:val="bullet"/>
      <w:lvlText w:val="•"/>
      <w:lvlJc w:val="left"/>
      <w:pPr>
        <w:ind w:left="1080" w:hanging="360"/>
      </w:pPr>
      <w:rPr>
        <w:rFonts w:ascii="Trebuchet MS" w:eastAsia="Times New Roman" w:hAnsi="Trebuchet M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819483E"/>
    <w:multiLevelType w:val="hybridMultilevel"/>
    <w:tmpl w:val="5D96ADFC"/>
    <w:lvl w:ilvl="0" w:tplc="5BFC7050">
      <w:numFmt w:val="bullet"/>
      <w:lvlText w:val="•"/>
      <w:lvlJc w:val="left"/>
      <w:pPr>
        <w:ind w:left="1800" w:hanging="360"/>
      </w:pPr>
      <w:rPr>
        <w:rFonts w:ascii="Trebuchet MS" w:eastAsia="Times New Roman" w:hAnsi="Trebuchet MS"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0"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4"/>
  </w:num>
  <w:num w:numId="3">
    <w:abstractNumId w:val="21"/>
  </w:num>
  <w:num w:numId="4">
    <w:abstractNumId w:val="6"/>
  </w:num>
  <w:num w:numId="5">
    <w:abstractNumId w:val="15"/>
  </w:num>
  <w:num w:numId="6">
    <w:abstractNumId w:val="7"/>
  </w:num>
  <w:num w:numId="7">
    <w:abstractNumId w:val="23"/>
  </w:num>
  <w:num w:numId="8">
    <w:abstractNumId w:val="25"/>
  </w:num>
  <w:num w:numId="9">
    <w:abstractNumId w:val="10"/>
  </w:num>
  <w:num w:numId="10">
    <w:abstractNumId w:val="1"/>
  </w:num>
  <w:num w:numId="11">
    <w:abstractNumId w:val="3"/>
  </w:num>
  <w:num w:numId="12">
    <w:abstractNumId w:val="22"/>
  </w:num>
  <w:num w:numId="13">
    <w:abstractNumId w:val="11"/>
  </w:num>
  <w:num w:numId="14">
    <w:abstractNumId w:val="20"/>
  </w:num>
  <w:num w:numId="15">
    <w:abstractNumId w:val="12"/>
  </w:num>
  <w:num w:numId="16">
    <w:abstractNumId w:val="4"/>
  </w:num>
  <w:num w:numId="17">
    <w:abstractNumId w:val="0"/>
  </w:num>
  <w:num w:numId="18">
    <w:abstractNumId w:val="24"/>
  </w:num>
  <w:num w:numId="19">
    <w:abstractNumId w:val="16"/>
  </w:num>
  <w:num w:numId="20">
    <w:abstractNumId w:val="5"/>
  </w:num>
  <w:num w:numId="21">
    <w:abstractNumId w:val="9"/>
  </w:num>
  <w:num w:numId="22">
    <w:abstractNumId w:val="17"/>
  </w:num>
  <w:num w:numId="23">
    <w:abstractNumId w:val="18"/>
  </w:num>
  <w:num w:numId="24">
    <w:abstractNumId w:val="14"/>
  </w:num>
  <w:num w:numId="25">
    <w:abstractNumId w:val="8"/>
  </w:num>
  <w:num w:numId="26">
    <w:abstractNumId w:val="8"/>
    <w:lvlOverride w:ilvl="0">
      <w:startOverride w:val="1"/>
    </w:lvlOverride>
  </w:num>
  <w:num w:numId="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37FB"/>
    <w:rsid w:val="0002523D"/>
    <w:rsid w:val="00026D3C"/>
    <w:rsid w:val="000302A4"/>
    <w:rsid w:val="00033035"/>
    <w:rsid w:val="0003643C"/>
    <w:rsid w:val="000365AA"/>
    <w:rsid w:val="00040319"/>
    <w:rsid w:val="00042F31"/>
    <w:rsid w:val="00042F96"/>
    <w:rsid w:val="000437BA"/>
    <w:rsid w:val="000558FC"/>
    <w:rsid w:val="00055B3E"/>
    <w:rsid w:val="00056AF4"/>
    <w:rsid w:val="00057488"/>
    <w:rsid w:val="00057CA6"/>
    <w:rsid w:val="00057FC2"/>
    <w:rsid w:val="00061749"/>
    <w:rsid w:val="0006245C"/>
    <w:rsid w:val="00065044"/>
    <w:rsid w:val="000651E9"/>
    <w:rsid w:val="00066FF0"/>
    <w:rsid w:val="00073A74"/>
    <w:rsid w:val="00073AA7"/>
    <w:rsid w:val="00077C71"/>
    <w:rsid w:val="00081B8A"/>
    <w:rsid w:val="00090153"/>
    <w:rsid w:val="000920E2"/>
    <w:rsid w:val="000927D7"/>
    <w:rsid w:val="00093EE3"/>
    <w:rsid w:val="00094613"/>
    <w:rsid w:val="00094896"/>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26E"/>
    <w:rsid w:val="000D174F"/>
    <w:rsid w:val="000D202D"/>
    <w:rsid w:val="000D2CAB"/>
    <w:rsid w:val="000D4A1F"/>
    <w:rsid w:val="000D72EC"/>
    <w:rsid w:val="000D7D8C"/>
    <w:rsid w:val="000E092F"/>
    <w:rsid w:val="000E18E0"/>
    <w:rsid w:val="000E239A"/>
    <w:rsid w:val="000E2D48"/>
    <w:rsid w:val="000E4E2E"/>
    <w:rsid w:val="000E729D"/>
    <w:rsid w:val="000E79FE"/>
    <w:rsid w:val="000F197B"/>
    <w:rsid w:val="000F4784"/>
    <w:rsid w:val="000F6B81"/>
    <w:rsid w:val="00100546"/>
    <w:rsid w:val="00101DDB"/>
    <w:rsid w:val="00101DF3"/>
    <w:rsid w:val="00101EDC"/>
    <w:rsid w:val="00103669"/>
    <w:rsid w:val="0010559C"/>
    <w:rsid w:val="00106F25"/>
    <w:rsid w:val="00107844"/>
    <w:rsid w:val="00111422"/>
    <w:rsid w:val="0011255A"/>
    <w:rsid w:val="00112783"/>
    <w:rsid w:val="00112953"/>
    <w:rsid w:val="001134CD"/>
    <w:rsid w:val="00113784"/>
    <w:rsid w:val="001152D4"/>
    <w:rsid w:val="00120FBD"/>
    <w:rsid w:val="00123BC3"/>
    <w:rsid w:val="0012424D"/>
    <w:rsid w:val="00125A13"/>
    <w:rsid w:val="001260AC"/>
    <w:rsid w:val="001265E4"/>
    <w:rsid w:val="00130259"/>
    <w:rsid w:val="00130A58"/>
    <w:rsid w:val="0013159A"/>
    <w:rsid w:val="0013233C"/>
    <w:rsid w:val="00132713"/>
    <w:rsid w:val="00132B05"/>
    <w:rsid w:val="00133470"/>
    <w:rsid w:val="00135455"/>
    <w:rsid w:val="001356A9"/>
    <w:rsid w:val="0013668B"/>
    <w:rsid w:val="00137808"/>
    <w:rsid w:val="001413C7"/>
    <w:rsid w:val="00143310"/>
    <w:rsid w:val="00144E9C"/>
    <w:rsid w:val="00146089"/>
    <w:rsid w:val="00146F25"/>
    <w:rsid w:val="001530BD"/>
    <w:rsid w:val="00157E9A"/>
    <w:rsid w:val="00160D77"/>
    <w:rsid w:val="00161094"/>
    <w:rsid w:val="00162B45"/>
    <w:rsid w:val="0016325D"/>
    <w:rsid w:val="00163DF9"/>
    <w:rsid w:val="00165B73"/>
    <w:rsid w:val="00165CD2"/>
    <w:rsid w:val="001666D6"/>
    <w:rsid w:val="00166B5D"/>
    <w:rsid w:val="001675EF"/>
    <w:rsid w:val="0017028A"/>
    <w:rsid w:val="00170A6E"/>
    <w:rsid w:val="00170AF6"/>
    <w:rsid w:val="00171120"/>
    <w:rsid w:val="00172D7D"/>
    <w:rsid w:val="00173806"/>
    <w:rsid w:val="001746FD"/>
    <w:rsid w:val="00175436"/>
    <w:rsid w:val="001760C7"/>
    <w:rsid w:val="00184B86"/>
    <w:rsid w:val="00190D5A"/>
    <w:rsid w:val="001927F8"/>
    <w:rsid w:val="0019661A"/>
    <w:rsid w:val="00196736"/>
    <w:rsid w:val="001979B5"/>
    <w:rsid w:val="001A1ED7"/>
    <w:rsid w:val="001A39BE"/>
    <w:rsid w:val="001A4982"/>
    <w:rsid w:val="001A5D8E"/>
    <w:rsid w:val="001A5F7C"/>
    <w:rsid w:val="001A6E5B"/>
    <w:rsid w:val="001A7451"/>
    <w:rsid w:val="001B0740"/>
    <w:rsid w:val="001B32AC"/>
    <w:rsid w:val="001B396C"/>
    <w:rsid w:val="001B5CFA"/>
    <w:rsid w:val="001B5D11"/>
    <w:rsid w:val="001B752A"/>
    <w:rsid w:val="001C1857"/>
    <w:rsid w:val="001C1FAD"/>
    <w:rsid w:val="001C2528"/>
    <w:rsid w:val="001C598B"/>
    <w:rsid w:val="001C647B"/>
    <w:rsid w:val="001D0836"/>
    <w:rsid w:val="001D1E10"/>
    <w:rsid w:val="001D2FE9"/>
    <w:rsid w:val="001D3725"/>
    <w:rsid w:val="001D5E17"/>
    <w:rsid w:val="001D7B2B"/>
    <w:rsid w:val="001E188E"/>
    <w:rsid w:val="001E1ED5"/>
    <w:rsid w:val="001E2826"/>
    <w:rsid w:val="001E2FEA"/>
    <w:rsid w:val="001E4AD3"/>
    <w:rsid w:val="001E4F92"/>
    <w:rsid w:val="001E5612"/>
    <w:rsid w:val="001F0D3F"/>
    <w:rsid w:val="001F4A73"/>
    <w:rsid w:val="001F5323"/>
    <w:rsid w:val="001F63E4"/>
    <w:rsid w:val="001F689C"/>
    <w:rsid w:val="00201D9D"/>
    <w:rsid w:val="00205580"/>
    <w:rsid w:val="002066DC"/>
    <w:rsid w:val="00206F0B"/>
    <w:rsid w:val="00210493"/>
    <w:rsid w:val="00211A94"/>
    <w:rsid w:val="002139D3"/>
    <w:rsid w:val="002157BB"/>
    <w:rsid w:val="002166FA"/>
    <w:rsid w:val="00220B6E"/>
    <w:rsid w:val="00222162"/>
    <w:rsid w:val="002235A1"/>
    <w:rsid w:val="002243BB"/>
    <w:rsid w:val="0022487C"/>
    <w:rsid w:val="00224FC7"/>
    <w:rsid w:val="002262B5"/>
    <w:rsid w:val="0022756A"/>
    <w:rsid w:val="00227ADD"/>
    <w:rsid w:val="00227B40"/>
    <w:rsid w:val="0023138D"/>
    <w:rsid w:val="00231617"/>
    <w:rsid w:val="00231868"/>
    <w:rsid w:val="00235759"/>
    <w:rsid w:val="00240013"/>
    <w:rsid w:val="0024118E"/>
    <w:rsid w:val="00241BAC"/>
    <w:rsid w:val="00242514"/>
    <w:rsid w:val="00243661"/>
    <w:rsid w:val="002449DE"/>
    <w:rsid w:val="00244DBD"/>
    <w:rsid w:val="00245A01"/>
    <w:rsid w:val="002476B4"/>
    <w:rsid w:val="002508C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3B4A"/>
    <w:rsid w:val="002864BE"/>
    <w:rsid w:val="00286DD7"/>
    <w:rsid w:val="00286E54"/>
    <w:rsid w:val="002919BD"/>
    <w:rsid w:val="00293525"/>
    <w:rsid w:val="00295193"/>
    <w:rsid w:val="00295B34"/>
    <w:rsid w:val="002A5D69"/>
    <w:rsid w:val="002A668E"/>
    <w:rsid w:val="002B1DBF"/>
    <w:rsid w:val="002B1F6E"/>
    <w:rsid w:val="002B4C6B"/>
    <w:rsid w:val="002C0D5D"/>
    <w:rsid w:val="002C361E"/>
    <w:rsid w:val="002C38AD"/>
    <w:rsid w:val="002C4B66"/>
    <w:rsid w:val="002C4FFE"/>
    <w:rsid w:val="002C53CB"/>
    <w:rsid w:val="002C692D"/>
    <w:rsid w:val="002C6ABE"/>
    <w:rsid w:val="002C743A"/>
    <w:rsid w:val="002E19C5"/>
    <w:rsid w:val="002E388C"/>
    <w:rsid w:val="002E4BE8"/>
    <w:rsid w:val="002E5BEF"/>
    <w:rsid w:val="002E691A"/>
    <w:rsid w:val="002F1BF3"/>
    <w:rsid w:val="002F2C49"/>
    <w:rsid w:val="002F4D43"/>
    <w:rsid w:val="002F54DE"/>
    <w:rsid w:val="002F5879"/>
    <w:rsid w:val="00300B53"/>
    <w:rsid w:val="003035B9"/>
    <w:rsid w:val="003039AF"/>
    <w:rsid w:val="003056C6"/>
    <w:rsid w:val="003077B8"/>
    <w:rsid w:val="00310051"/>
    <w:rsid w:val="003108E8"/>
    <w:rsid w:val="00311B14"/>
    <w:rsid w:val="00311ED5"/>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2E23"/>
    <w:rsid w:val="00345FFA"/>
    <w:rsid w:val="0034670A"/>
    <w:rsid w:val="00346D07"/>
    <w:rsid w:val="003478F3"/>
    <w:rsid w:val="0035019C"/>
    <w:rsid w:val="00360248"/>
    <w:rsid w:val="00360C3B"/>
    <w:rsid w:val="00360C66"/>
    <w:rsid w:val="00361AF0"/>
    <w:rsid w:val="00363F8E"/>
    <w:rsid w:val="00365A67"/>
    <w:rsid w:val="00365C1F"/>
    <w:rsid w:val="00366A46"/>
    <w:rsid w:val="0036734C"/>
    <w:rsid w:val="0037005C"/>
    <w:rsid w:val="003742FC"/>
    <w:rsid w:val="00374442"/>
    <w:rsid w:val="00376E32"/>
    <w:rsid w:val="00377667"/>
    <w:rsid w:val="00377A0D"/>
    <w:rsid w:val="003806F9"/>
    <w:rsid w:val="0038218F"/>
    <w:rsid w:val="003843AB"/>
    <w:rsid w:val="003849BD"/>
    <w:rsid w:val="00385009"/>
    <w:rsid w:val="003854CA"/>
    <w:rsid w:val="0038677D"/>
    <w:rsid w:val="00390AA6"/>
    <w:rsid w:val="0039154A"/>
    <w:rsid w:val="003916E7"/>
    <w:rsid w:val="00391F20"/>
    <w:rsid w:val="0039217F"/>
    <w:rsid w:val="00394548"/>
    <w:rsid w:val="00397BC4"/>
    <w:rsid w:val="003A1928"/>
    <w:rsid w:val="003A2B10"/>
    <w:rsid w:val="003A35D6"/>
    <w:rsid w:val="003A4A05"/>
    <w:rsid w:val="003A5547"/>
    <w:rsid w:val="003A5566"/>
    <w:rsid w:val="003A58E7"/>
    <w:rsid w:val="003A73BE"/>
    <w:rsid w:val="003B11E2"/>
    <w:rsid w:val="003B792F"/>
    <w:rsid w:val="003C2DE6"/>
    <w:rsid w:val="003D0369"/>
    <w:rsid w:val="003D1479"/>
    <w:rsid w:val="003D22E4"/>
    <w:rsid w:val="003D2F7A"/>
    <w:rsid w:val="003D3FF4"/>
    <w:rsid w:val="003D696A"/>
    <w:rsid w:val="003D6FE7"/>
    <w:rsid w:val="003D7161"/>
    <w:rsid w:val="003D7242"/>
    <w:rsid w:val="003D77B6"/>
    <w:rsid w:val="003E0C47"/>
    <w:rsid w:val="003E357F"/>
    <w:rsid w:val="003E3F9D"/>
    <w:rsid w:val="003E40F6"/>
    <w:rsid w:val="003E5F4C"/>
    <w:rsid w:val="003E614D"/>
    <w:rsid w:val="003E69E5"/>
    <w:rsid w:val="003E6CE9"/>
    <w:rsid w:val="003E7AC4"/>
    <w:rsid w:val="003F025B"/>
    <w:rsid w:val="003F2C04"/>
    <w:rsid w:val="003F2CC1"/>
    <w:rsid w:val="003F6D16"/>
    <w:rsid w:val="003F76BB"/>
    <w:rsid w:val="004014D7"/>
    <w:rsid w:val="00401C23"/>
    <w:rsid w:val="00404708"/>
    <w:rsid w:val="00405606"/>
    <w:rsid w:val="00406233"/>
    <w:rsid w:val="0040748E"/>
    <w:rsid w:val="00407ED4"/>
    <w:rsid w:val="004110FA"/>
    <w:rsid w:val="00411DA2"/>
    <w:rsid w:val="00412206"/>
    <w:rsid w:val="00413B92"/>
    <w:rsid w:val="00414702"/>
    <w:rsid w:val="00416767"/>
    <w:rsid w:val="0041758D"/>
    <w:rsid w:val="00417C22"/>
    <w:rsid w:val="00420FC5"/>
    <w:rsid w:val="00423B87"/>
    <w:rsid w:val="004246F5"/>
    <w:rsid w:val="00425218"/>
    <w:rsid w:val="00425A45"/>
    <w:rsid w:val="00425FF9"/>
    <w:rsid w:val="00426D6F"/>
    <w:rsid w:val="00427E08"/>
    <w:rsid w:val="00427E4D"/>
    <w:rsid w:val="0043055C"/>
    <w:rsid w:val="00431AF3"/>
    <w:rsid w:val="004349BA"/>
    <w:rsid w:val="004351FA"/>
    <w:rsid w:val="0043575C"/>
    <w:rsid w:val="004365C7"/>
    <w:rsid w:val="00441C72"/>
    <w:rsid w:val="004425B7"/>
    <w:rsid w:val="00444A85"/>
    <w:rsid w:val="00444D11"/>
    <w:rsid w:val="004450C8"/>
    <w:rsid w:val="00445594"/>
    <w:rsid w:val="00445960"/>
    <w:rsid w:val="004523FF"/>
    <w:rsid w:val="00455D6E"/>
    <w:rsid w:val="00456983"/>
    <w:rsid w:val="00460C78"/>
    <w:rsid w:val="00462CFA"/>
    <w:rsid w:val="00464D7B"/>
    <w:rsid w:val="004656A6"/>
    <w:rsid w:val="00466D9C"/>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6BAE"/>
    <w:rsid w:val="004972E8"/>
    <w:rsid w:val="004976C8"/>
    <w:rsid w:val="004A18E1"/>
    <w:rsid w:val="004A262D"/>
    <w:rsid w:val="004A530B"/>
    <w:rsid w:val="004A57B0"/>
    <w:rsid w:val="004B0AD4"/>
    <w:rsid w:val="004B1B9B"/>
    <w:rsid w:val="004B2DB0"/>
    <w:rsid w:val="004B5A4D"/>
    <w:rsid w:val="004B6F07"/>
    <w:rsid w:val="004B7BA2"/>
    <w:rsid w:val="004C0F9E"/>
    <w:rsid w:val="004C1243"/>
    <w:rsid w:val="004C12A8"/>
    <w:rsid w:val="004C2565"/>
    <w:rsid w:val="004C269D"/>
    <w:rsid w:val="004C4703"/>
    <w:rsid w:val="004C5C26"/>
    <w:rsid w:val="004C6885"/>
    <w:rsid w:val="004C777A"/>
    <w:rsid w:val="004D4B3B"/>
    <w:rsid w:val="004D5489"/>
    <w:rsid w:val="004D7C0E"/>
    <w:rsid w:val="004E4535"/>
    <w:rsid w:val="004F1215"/>
    <w:rsid w:val="004F6FF3"/>
    <w:rsid w:val="004F74F2"/>
    <w:rsid w:val="004F7E99"/>
    <w:rsid w:val="005003F9"/>
    <w:rsid w:val="005017BB"/>
    <w:rsid w:val="00501F75"/>
    <w:rsid w:val="00502A08"/>
    <w:rsid w:val="0050417B"/>
    <w:rsid w:val="00505372"/>
    <w:rsid w:val="00510F77"/>
    <w:rsid w:val="00511612"/>
    <w:rsid w:val="005133CE"/>
    <w:rsid w:val="005136ED"/>
    <w:rsid w:val="0051598C"/>
    <w:rsid w:val="00516A41"/>
    <w:rsid w:val="00521BA3"/>
    <w:rsid w:val="00521E75"/>
    <w:rsid w:val="00523E0D"/>
    <w:rsid w:val="00525540"/>
    <w:rsid w:val="00525588"/>
    <w:rsid w:val="0052644A"/>
    <w:rsid w:val="0052710E"/>
    <w:rsid w:val="005279BD"/>
    <w:rsid w:val="00534409"/>
    <w:rsid w:val="00536780"/>
    <w:rsid w:val="00540372"/>
    <w:rsid w:val="00541A48"/>
    <w:rsid w:val="005424E7"/>
    <w:rsid w:val="00542E0D"/>
    <w:rsid w:val="005442FC"/>
    <w:rsid w:val="00545045"/>
    <w:rsid w:val="0054721B"/>
    <w:rsid w:val="00550AB2"/>
    <w:rsid w:val="00550DE9"/>
    <w:rsid w:val="0055352F"/>
    <w:rsid w:val="00554CF0"/>
    <w:rsid w:val="0055631D"/>
    <w:rsid w:val="0056286E"/>
    <w:rsid w:val="00562A60"/>
    <w:rsid w:val="0056472A"/>
    <w:rsid w:val="00564B0B"/>
    <w:rsid w:val="00566BA8"/>
    <w:rsid w:val="00571060"/>
    <w:rsid w:val="00574479"/>
    <w:rsid w:val="005747ED"/>
    <w:rsid w:val="00577DB8"/>
    <w:rsid w:val="005842E2"/>
    <w:rsid w:val="00584610"/>
    <w:rsid w:val="0058739F"/>
    <w:rsid w:val="005903FC"/>
    <w:rsid w:val="00590774"/>
    <w:rsid w:val="00591911"/>
    <w:rsid w:val="00593935"/>
    <w:rsid w:val="00595406"/>
    <w:rsid w:val="0059569A"/>
    <w:rsid w:val="005960B4"/>
    <w:rsid w:val="00596B23"/>
    <w:rsid w:val="005973FD"/>
    <w:rsid w:val="00597C68"/>
    <w:rsid w:val="005A37E7"/>
    <w:rsid w:val="005A382B"/>
    <w:rsid w:val="005A4047"/>
    <w:rsid w:val="005A4ABD"/>
    <w:rsid w:val="005A7310"/>
    <w:rsid w:val="005B2105"/>
    <w:rsid w:val="005B2593"/>
    <w:rsid w:val="005B5B2F"/>
    <w:rsid w:val="005B6FE6"/>
    <w:rsid w:val="005C0D39"/>
    <w:rsid w:val="005C2235"/>
    <w:rsid w:val="005C2C93"/>
    <w:rsid w:val="005C317E"/>
    <w:rsid w:val="005C39A4"/>
    <w:rsid w:val="005C6232"/>
    <w:rsid w:val="005D05D7"/>
    <w:rsid w:val="005D1368"/>
    <w:rsid w:val="005D4309"/>
    <w:rsid w:val="005D570A"/>
    <w:rsid w:val="005D60F3"/>
    <w:rsid w:val="005D6F7A"/>
    <w:rsid w:val="005E2A1A"/>
    <w:rsid w:val="005E39FF"/>
    <w:rsid w:val="005E49B8"/>
    <w:rsid w:val="005E5B88"/>
    <w:rsid w:val="005E6310"/>
    <w:rsid w:val="005E6B1A"/>
    <w:rsid w:val="005E78EE"/>
    <w:rsid w:val="005F139F"/>
    <w:rsid w:val="005F176C"/>
    <w:rsid w:val="005F1EBD"/>
    <w:rsid w:val="005F2ECE"/>
    <w:rsid w:val="005F50B9"/>
    <w:rsid w:val="005F707D"/>
    <w:rsid w:val="0060130F"/>
    <w:rsid w:val="00602A1B"/>
    <w:rsid w:val="006063D0"/>
    <w:rsid w:val="00606E32"/>
    <w:rsid w:val="0061020D"/>
    <w:rsid w:val="0061347B"/>
    <w:rsid w:val="00613C45"/>
    <w:rsid w:val="00616EE8"/>
    <w:rsid w:val="00621291"/>
    <w:rsid w:val="006226CE"/>
    <w:rsid w:val="00623E94"/>
    <w:rsid w:val="0062597D"/>
    <w:rsid w:val="006264F5"/>
    <w:rsid w:val="00630F67"/>
    <w:rsid w:val="00633AD3"/>
    <w:rsid w:val="00633D4E"/>
    <w:rsid w:val="00633F31"/>
    <w:rsid w:val="0063526F"/>
    <w:rsid w:val="006355B2"/>
    <w:rsid w:val="00636680"/>
    <w:rsid w:val="00637E86"/>
    <w:rsid w:val="00641200"/>
    <w:rsid w:val="00641AB6"/>
    <w:rsid w:val="006422DE"/>
    <w:rsid w:val="006439FA"/>
    <w:rsid w:val="0064525C"/>
    <w:rsid w:val="006458F2"/>
    <w:rsid w:val="00645C75"/>
    <w:rsid w:val="00647A4B"/>
    <w:rsid w:val="0065356D"/>
    <w:rsid w:val="006545E9"/>
    <w:rsid w:val="00654E55"/>
    <w:rsid w:val="0065736E"/>
    <w:rsid w:val="006618CC"/>
    <w:rsid w:val="00664CFA"/>
    <w:rsid w:val="00665916"/>
    <w:rsid w:val="00666752"/>
    <w:rsid w:val="006671BC"/>
    <w:rsid w:val="006700DA"/>
    <w:rsid w:val="00672A15"/>
    <w:rsid w:val="0067485D"/>
    <w:rsid w:val="0067496E"/>
    <w:rsid w:val="00675FFE"/>
    <w:rsid w:val="0068225D"/>
    <w:rsid w:val="00685919"/>
    <w:rsid w:val="0068740C"/>
    <w:rsid w:val="006878AF"/>
    <w:rsid w:val="006879C4"/>
    <w:rsid w:val="00687BD3"/>
    <w:rsid w:val="00691021"/>
    <w:rsid w:val="00694D2B"/>
    <w:rsid w:val="00696C29"/>
    <w:rsid w:val="006971C5"/>
    <w:rsid w:val="006A123E"/>
    <w:rsid w:val="006A1872"/>
    <w:rsid w:val="006A2065"/>
    <w:rsid w:val="006A31EC"/>
    <w:rsid w:val="006A3D88"/>
    <w:rsid w:val="006A4082"/>
    <w:rsid w:val="006A4A7A"/>
    <w:rsid w:val="006A7927"/>
    <w:rsid w:val="006A7BDA"/>
    <w:rsid w:val="006A7E43"/>
    <w:rsid w:val="006B0848"/>
    <w:rsid w:val="006B11A4"/>
    <w:rsid w:val="006B13F8"/>
    <w:rsid w:val="006B2EE2"/>
    <w:rsid w:val="006B31EF"/>
    <w:rsid w:val="006B37A2"/>
    <w:rsid w:val="006B445B"/>
    <w:rsid w:val="006B5EA3"/>
    <w:rsid w:val="006B733D"/>
    <w:rsid w:val="006B7743"/>
    <w:rsid w:val="006C07FC"/>
    <w:rsid w:val="006C0C43"/>
    <w:rsid w:val="006C3365"/>
    <w:rsid w:val="006C34AE"/>
    <w:rsid w:val="006C67AF"/>
    <w:rsid w:val="006C74BC"/>
    <w:rsid w:val="006D3DC5"/>
    <w:rsid w:val="006E169E"/>
    <w:rsid w:val="006E2372"/>
    <w:rsid w:val="006E283E"/>
    <w:rsid w:val="006E28F5"/>
    <w:rsid w:val="006E2D45"/>
    <w:rsid w:val="006E38D6"/>
    <w:rsid w:val="006E559F"/>
    <w:rsid w:val="006E65FE"/>
    <w:rsid w:val="006E76B0"/>
    <w:rsid w:val="006E7D59"/>
    <w:rsid w:val="006F143B"/>
    <w:rsid w:val="006F2223"/>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0ECD"/>
    <w:rsid w:val="007224B3"/>
    <w:rsid w:val="007228AF"/>
    <w:rsid w:val="00722D54"/>
    <w:rsid w:val="007234F9"/>
    <w:rsid w:val="0072598A"/>
    <w:rsid w:val="00730183"/>
    <w:rsid w:val="00730B76"/>
    <w:rsid w:val="00731303"/>
    <w:rsid w:val="00733789"/>
    <w:rsid w:val="007361FD"/>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65030"/>
    <w:rsid w:val="007711C0"/>
    <w:rsid w:val="00772284"/>
    <w:rsid w:val="00773E0F"/>
    <w:rsid w:val="0077414D"/>
    <w:rsid w:val="0077521F"/>
    <w:rsid w:val="00776C4F"/>
    <w:rsid w:val="00781971"/>
    <w:rsid w:val="007836A0"/>
    <w:rsid w:val="007838E4"/>
    <w:rsid w:val="0078447F"/>
    <w:rsid w:val="007846DC"/>
    <w:rsid w:val="00785D30"/>
    <w:rsid w:val="0079108F"/>
    <w:rsid w:val="007916A8"/>
    <w:rsid w:val="00794699"/>
    <w:rsid w:val="00796C41"/>
    <w:rsid w:val="007A19D8"/>
    <w:rsid w:val="007A3A49"/>
    <w:rsid w:val="007A5A6F"/>
    <w:rsid w:val="007B18E7"/>
    <w:rsid w:val="007B1A01"/>
    <w:rsid w:val="007B3159"/>
    <w:rsid w:val="007B492C"/>
    <w:rsid w:val="007C1B0B"/>
    <w:rsid w:val="007C53A0"/>
    <w:rsid w:val="007C5CD3"/>
    <w:rsid w:val="007C5F5E"/>
    <w:rsid w:val="007D15E3"/>
    <w:rsid w:val="007D2A1A"/>
    <w:rsid w:val="007E109D"/>
    <w:rsid w:val="007E280D"/>
    <w:rsid w:val="007E36E4"/>
    <w:rsid w:val="007E6EF3"/>
    <w:rsid w:val="007E7ECD"/>
    <w:rsid w:val="007F08D2"/>
    <w:rsid w:val="007F0ACE"/>
    <w:rsid w:val="007F0AD9"/>
    <w:rsid w:val="007F0E7B"/>
    <w:rsid w:val="007F777B"/>
    <w:rsid w:val="00800F0E"/>
    <w:rsid w:val="00804024"/>
    <w:rsid w:val="008075EB"/>
    <w:rsid w:val="0081013A"/>
    <w:rsid w:val="00810225"/>
    <w:rsid w:val="00813C2C"/>
    <w:rsid w:val="00814355"/>
    <w:rsid w:val="00815806"/>
    <w:rsid w:val="0081753E"/>
    <w:rsid w:val="00821B08"/>
    <w:rsid w:val="0082248B"/>
    <w:rsid w:val="0082343F"/>
    <w:rsid w:val="008249A8"/>
    <w:rsid w:val="008337C0"/>
    <w:rsid w:val="00835121"/>
    <w:rsid w:val="008442F8"/>
    <w:rsid w:val="00845609"/>
    <w:rsid w:val="008457D0"/>
    <w:rsid w:val="0085010E"/>
    <w:rsid w:val="00851BF2"/>
    <w:rsid w:val="00854344"/>
    <w:rsid w:val="0085454F"/>
    <w:rsid w:val="0085564F"/>
    <w:rsid w:val="00860FF2"/>
    <w:rsid w:val="00866972"/>
    <w:rsid w:val="0087084F"/>
    <w:rsid w:val="00872388"/>
    <w:rsid w:val="0087354F"/>
    <w:rsid w:val="00875853"/>
    <w:rsid w:val="00880597"/>
    <w:rsid w:val="00882D42"/>
    <w:rsid w:val="00883B1C"/>
    <w:rsid w:val="00884CB6"/>
    <w:rsid w:val="008859F4"/>
    <w:rsid w:val="008903F4"/>
    <w:rsid w:val="00896985"/>
    <w:rsid w:val="00897101"/>
    <w:rsid w:val="00897547"/>
    <w:rsid w:val="00897717"/>
    <w:rsid w:val="008A2149"/>
    <w:rsid w:val="008B0995"/>
    <w:rsid w:val="008B0DEF"/>
    <w:rsid w:val="008B11F5"/>
    <w:rsid w:val="008B121F"/>
    <w:rsid w:val="008B22C8"/>
    <w:rsid w:val="008B35E8"/>
    <w:rsid w:val="008B7D67"/>
    <w:rsid w:val="008C1060"/>
    <w:rsid w:val="008C2DAB"/>
    <w:rsid w:val="008C4373"/>
    <w:rsid w:val="008C53D0"/>
    <w:rsid w:val="008C69B8"/>
    <w:rsid w:val="008C6D12"/>
    <w:rsid w:val="008C70D3"/>
    <w:rsid w:val="008C765D"/>
    <w:rsid w:val="008C7CF7"/>
    <w:rsid w:val="008D0678"/>
    <w:rsid w:val="008D0DD4"/>
    <w:rsid w:val="008D17FC"/>
    <w:rsid w:val="008D340C"/>
    <w:rsid w:val="008D49C6"/>
    <w:rsid w:val="008D527A"/>
    <w:rsid w:val="008D56DA"/>
    <w:rsid w:val="008D5771"/>
    <w:rsid w:val="008D6467"/>
    <w:rsid w:val="008D70C3"/>
    <w:rsid w:val="008D7537"/>
    <w:rsid w:val="008E0A3F"/>
    <w:rsid w:val="008E4998"/>
    <w:rsid w:val="008E6BE9"/>
    <w:rsid w:val="008E6F18"/>
    <w:rsid w:val="008E7610"/>
    <w:rsid w:val="008E7693"/>
    <w:rsid w:val="008F12D4"/>
    <w:rsid w:val="008F170B"/>
    <w:rsid w:val="008F28A4"/>
    <w:rsid w:val="008F472E"/>
    <w:rsid w:val="008F4BEE"/>
    <w:rsid w:val="008F5AF1"/>
    <w:rsid w:val="008F6D98"/>
    <w:rsid w:val="008F7562"/>
    <w:rsid w:val="009016F6"/>
    <w:rsid w:val="0090190A"/>
    <w:rsid w:val="00902556"/>
    <w:rsid w:val="0090338C"/>
    <w:rsid w:val="009053E8"/>
    <w:rsid w:val="00907AAF"/>
    <w:rsid w:val="0091048E"/>
    <w:rsid w:val="00910EA2"/>
    <w:rsid w:val="00911C92"/>
    <w:rsid w:val="00920076"/>
    <w:rsid w:val="00920FAF"/>
    <w:rsid w:val="00923FDD"/>
    <w:rsid w:val="00924ABC"/>
    <w:rsid w:val="00924EA2"/>
    <w:rsid w:val="0092697F"/>
    <w:rsid w:val="00926E08"/>
    <w:rsid w:val="009302B8"/>
    <w:rsid w:val="009339EB"/>
    <w:rsid w:val="0093514A"/>
    <w:rsid w:val="00935F35"/>
    <w:rsid w:val="00935FBF"/>
    <w:rsid w:val="00937288"/>
    <w:rsid w:val="009377E7"/>
    <w:rsid w:val="0094093B"/>
    <w:rsid w:val="00940E8F"/>
    <w:rsid w:val="00942AD3"/>
    <w:rsid w:val="00942F20"/>
    <w:rsid w:val="0094300F"/>
    <w:rsid w:val="00944748"/>
    <w:rsid w:val="00945051"/>
    <w:rsid w:val="009457F4"/>
    <w:rsid w:val="00946DA3"/>
    <w:rsid w:val="00947E0C"/>
    <w:rsid w:val="00952D70"/>
    <w:rsid w:val="0095309C"/>
    <w:rsid w:val="0095493D"/>
    <w:rsid w:val="00955696"/>
    <w:rsid w:val="009652F2"/>
    <w:rsid w:val="009667C0"/>
    <w:rsid w:val="00967369"/>
    <w:rsid w:val="009678E2"/>
    <w:rsid w:val="009700D7"/>
    <w:rsid w:val="00971388"/>
    <w:rsid w:val="009719ED"/>
    <w:rsid w:val="009749C6"/>
    <w:rsid w:val="00975169"/>
    <w:rsid w:val="009766FD"/>
    <w:rsid w:val="009768A6"/>
    <w:rsid w:val="00986702"/>
    <w:rsid w:val="00986C37"/>
    <w:rsid w:val="00987D1C"/>
    <w:rsid w:val="00987FB5"/>
    <w:rsid w:val="00992D84"/>
    <w:rsid w:val="00993D3F"/>
    <w:rsid w:val="009940A9"/>
    <w:rsid w:val="00996645"/>
    <w:rsid w:val="00997528"/>
    <w:rsid w:val="0099796A"/>
    <w:rsid w:val="009A1A25"/>
    <w:rsid w:val="009A2205"/>
    <w:rsid w:val="009A24E7"/>
    <w:rsid w:val="009A2A91"/>
    <w:rsid w:val="009A34CA"/>
    <w:rsid w:val="009A4312"/>
    <w:rsid w:val="009A5818"/>
    <w:rsid w:val="009A65FE"/>
    <w:rsid w:val="009C1346"/>
    <w:rsid w:val="009C140F"/>
    <w:rsid w:val="009C42EF"/>
    <w:rsid w:val="009C5301"/>
    <w:rsid w:val="009C5E2B"/>
    <w:rsid w:val="009C675D"/>
    <w:rsid w:val="009C740B"/>
    <w:rsid w:val="009D05C8"/>
    <w:rsid w:val="009D1F38"/>
    <w:rsid w:val="009D2015"/>
    <w:rsid w:val="009D2A37"/>
    <w:rsid w:val="009D3AC9"/>
    <w:rsid w:val="009D48C5"/>
    <w:rsid w:val="009D596A"/>
    <w:rsid w:val="009D5AB5"/>
    <w:rsid w:val="009D67D8"/>
    <w:rsid w:val="009E0518"/>
    <w:rsid w:val="009E3C0B"/>
    <w:rsid w:val="009E5A49"/>
    <w:rsid w:val="009F4A45"/>
    <w:rsid w:val="009F5DC0"/>
    <w:rsid w:val="009F670A"/>
    <w:rsid w:val="00A02B17"/>
    <w:rsid w:val="00A02D39"/>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0763"/>
    <w:rsid w:val="00A31DB2"/>
    <w:rsid w:val="00A3353E"/>
    <w:rsid w:val="00A33DE6"/>
    <w:rsid w:val="00A351C5"/>
    <w:rsid w:val="00A35329"/>
    <w:rsid w:val="00A36996"/>
    <w:rsid w:val="00A41249"/>
    <w:rsid w:val="00A432FF"/>
    <w:rsid w:val="00A439E8"/>
    <w:rsid w:val="00A43D8E"/>
    <w:rsid w:val="00A45753"/>
    <w:rsid w:val="00A47604"/>
    <w:rsid w:val="00A47CFE"/>
    <w:rsid w:val="00A51CBE"/>
    <w:rsid w:val="00A526E5"/>
    <w:rsid w:val="00A53423"/>
    <w:rsid w:val="00A53874"/>
    <w:rsid w:val="00A560C5"/>
    <w:rsid w:val="00A5646F"/>
    <w:rsid w:val="00A617FC"/>
    <w:rsid w:val="00A62659"/>
    <w:rsid w:val="00A63D93"/>
    <w:rsid w:val="00A6532D"/>
    <w:rsid w:val="00A65F20"/>
    <w:rsid w:val="00A66162"/>
    <w:rsid w:val="00A67024"/>
    <w:rsid w:val="00A727FE"/>
    <w:rsid w:val="00A76293"/>
    <w:rsid w:val="00A76C4B"/>
    <w:rsid w:val="00A77DA2"/>
    <w:rsid w:val="00A8048E"/>
    <w:rsid w:val="00A84763"/>
    <w:rsid w:val="00A85AD7"/>
    <w:rsid w:val="00A85D9D"/>
    <w:rsid w:val="00A9088E"/>
    <w:rsid w:val="00A909BC"/>
    <w:rsid w:val="00A90B9D"/>
    <w:rsid w:val="00A92C4C"/>
    <w:rsid w:val="00A9489F"/>
    <w:rsid w:val="00A94B63"/>
    <w:rsid w:val="00A94C9B"/>
    <w:rsid w:val="00A9647C"/>
    <w:rsid w:val="00AA0410"/>
    <w:rsid w:val="00AA185D"/>
    <w:rsid w:val="00AA40C9"/>
    <w:rsid w:val="00AA602D"/>
    <w:rsid w:val="00AA68FF"/>
    <w:rsid w:val="00AA7F58"/>
    <w:rsid w:val="00AB1E95"/>
    <w:rsid w:val="00AB30DB"/>
    <w:rsid w:val="00AB397A"/>
    <w:rsid w:val="00AB572D"/>
    <w:rsid w:val="00AB6D7A"/>
    <w:rsid w:val="00AC194B"/>
    <w:rsid w:val="00AC21A3"/>
    <w:rsid w:val="00AC2764"/>
    <w:rsid w:val="00AC40E4"/>
    <w:rsid w:val="00AC578D"/>
    <w:rsid w:val="00AC5864"/>
    <w:rsid w:val="00AC5A87"/>
    <w:rsid w:val="00AC6525"/>
    <w:rsid w:val="00AC686B"/>
    <w:rsid w:val="00AC6F96"/>
    <w:rsid w:val="00AD14CD"/>
    <w:rsid w:val="00AD1692"/>
    <w:rsid w:val="00AD5AE2"/>
    <w:rsid w:val="00AD73A9"/>
    <w:rsid w:val="00AE0FF8"/>
    <w:rsid w:val="00AE1607"/>
    <w:rsid w:val="00AE2923"/>
    <w:rsid w:val="00AE3021"/>
    <w:rsid w:val="00AE3136"/>
    <w:rsid w:val="00AE3A36"/>
    <w:rsid w:val="00AE6FA2"/>
    <w:rsid w:val="00AE7F9D"/>
    <w:rsid w:val="00AF013E"/>
    <w:rsid w:val="00AF0979"/>
    <w:rsid w:val="00AF1794"/>
    <w:rsid w:val="00B0043A"/>
    <w:rsid w:val="00B028F7"/>
    <w:rsid w:val="00B02AEB"/>
    <w:rsid w:val="00B037C1"/>
    <w:rsid w:val="00B05A3A"/>
    <w:rsid w:val="00B075C5"/>
    <w:rsid w:val="00B07948"/>
    <w:rsid w:val="00B07E59"/>
    <w:rsid w:val="00B100C6"/>
    <w:rsid w:val="00B12CD3"/>
    <w:rsid w:val="00B12FAF"/>
    <w:rsid w:val="00B1432E"/>
    <w:rsid w:val="00B156C5"/>
    <w:rsid w:val="00B16C4F"/>
    <w:rsid w:val="00B17717"/>
    <w:rsid w:val="00B218B9"/>
    <w:rsid w:val="00B22863"/>
    <w:rsid w:val="00B23160"/>
    <w:rsid w:val="00B2382E"/>
    <w:rsid w:val="00B24F4A"/>
    <w:rsid w:val="00B2590B"/>
    <w:rsid w:val="00B26237"/>
    <w:rsid w:val="00B30951"/>
    <w:rsid w:val="00B30CC1"/>
    <w:rsid w:val="00B30E6F"/>
    <w:rsid w:val="00B337FC"/>
    <w:rsid w:val="00B35F26"/>
    <w:rsid w:val="00B3711A"/>
    <w:rsid w:val="00B37E67"/>
    <w:rsid w:val="00B40237"/>
    <w:rsid w:val="00B40A86"/>
    <w:rsid w:val="00B41502"/>
    <w:rsid w:val="00B479E7"/>
    <w:rsid w:val="00B50A84"/>
    <w:rsid w:val="00B51024"/>
    <w:rsid w:val="00B512B5"/>
    <w:rsid w:val="00B51602"/>
    <w:rsid w:val="00B540C9"/>
    <w:rsid w:val="00B540DD"/>
    <w:rsid w:val="00B56ECC"/>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2E26"/>
    <w:rsid w:val="00B8330B"/>
    <w:rsid w:val="00B865F1"/>
    <w:rsid w:val="00B86612"/>
    <w:rsid w:val="00B87195"/>
    <w:rsid w:val="00B91E62"/>
    <w:rsid w:val="00B9355B"/>
    <w:rsid w:val="00B95999"/>
    <w:rsid w:val="00B9617F"/>
    <w:rsid w:val="00BA110A"/>
    <w:rsid w:val="00BA2505"/>
    <w:rsid w:val="00BA26F7"/>
    <w:rsid w:val="00BA47B8"/>
    <w:rsid w:val="00BA7398"/>
    <w:rsid w:val="00BA79F0"/>
    <w:rsid w:val="00BB3098"/>
    <w:rsid w:val="00BB5068"/>
    <w:rsid w:val="00BB562E"/>
    <w:rsid w:val="00BB5A9A"/>
    <w:rsid w:val="00BB72A0"/>
    <w:rsid w:val="00BB7AE8"/>
    <w:rsid w:val="00BC2BCB"/>
    <w:rsid w:val="00BC3DDD"/>
    <w:rsid w:val="00BC55A3"/>
    <w:rsid w:val="00BC7E2A"/>
    <w:rsid w:val="00BC7F0A"/>
    <w:rsid w:val="00BD044B"/>
    <w:rsid w:val="00BD0481"/>
    <w:rsid w:val="00BD4447"/>
    <w:rsid w:val="00BD4ED1"/>
    <w:rsid w:val="00BD61B7"/>
    <w:rsid w:val="00BE1580"/>
    <w:rsid w:val="00BE1935"/>
    <w:rsid w:val="00BE2623"/>
    <w:rsid w:val="00BE3626"/>
    <w:rsid w:val="00BE3923"/>
    <w:rsid w:val="00BE4BF0"/>
    <w:rsid w:val="00BE596D"/>
    <w:rsid w:val="00BE5EE5"/>
    <w:rsid w:val="00BE60F8"/>
    <w:rsid w:val="00BE68EE"/>
    <w:rsid w:val="00BE7F63"/>
    <w:rsid w:val="00BF04A6"/>
    <w:rsid w:val="00BF0A7C"/>
    <w:rsid w:val="00BF3C20"/>
    <w:rsid w:val="00BF45FB"/>
    <w:rsid w:val="00BF4AD6"/>
    <w:rsid w:val="00BF7EA7"/>
    <w:rsid w:val="00C010FD"/>
    <w:rsid w:val="00C0388B"/>
    <w:rsid w:val="00C06A2F"/>
    <w:rsid w:val="00C123B1"/>
    <w:rsid w:val="00C1282A"/>
    <w:rsid w:val="00C12A59"/>
    <w:rsid w:val="00C12A72"/>
    <w:rsid w:val="00C1426F"/>
    <w:rsid w:val="00C158D4"/>
    <w:rsid w:val="00C204A7"/>
    <w:rsid w:val="00C21071"/>
    <w:rsid w:val="00C231EB"/>
    <w:rsid w:val="00C2398C"/>
    <w:rsid w:val="00C25569"/>
    <w:rsid w:val="00C2607D"/>
    <w:rsid w:val="00C27207"/>
    <w:rsid w:val="00C27366"/>
    <w:rsid w:val="00C334EB"/>
    <w:rsid w:val="00C3619D"/>
    <w:rsid w:val="00C36419"/>
    <w:rsid w:val="00C414FA"/>
    <w:rsid w:val="00C44041"/>
    <w:rsid w:val="00C44F6E"/>
    <w:rsid w:val="00C51571"/>
    <w:rsid w:val="00C56BFE"/>
    <w:rsid w:val="00C579D2"/>
    <w:rsid w:val="00C61869"/>
    <w:rsid w:val="00C62FE7"/>
    <w:rsid w:val="00C632D8"/>
    <w:rsid w:val="00C63AA8"/>
    <w:rsid w:val="00C64A70"/>
    <w:rsid w:val="00C65544"/>
    <w:rsid w:val="00C655F4"/>
    <w:rsid w:val="00C70C08"/>
    <w:rsid w:val="00C71229"/>
    <w:rsid w:val="00C758FF"/>
    <w:rsid w:val="00C7783C"/>
    <w:rsid w:val="00C81210"/>
    <w:rsid w:val="00C8265C"/>
    <w:rsid w:val="00C841B6"/>
    <w:rsid w:val="00C85F07"/>
    <w:rsid w:val="00C91986"/>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574C"/>
    <w:rsid w:val="00CB6569"/>
    <w:rsid w:val="00CB7069"/>
    <w:rsid w:val="00CB78C9"/>
    <w:rsid w:val="00CC16D1"/>
    <w:rsid w:val="00CC17D5"/>
    <w:rsid w:val="00CC2F62"/>
    <w:rsid w:val="00CC38CE"/>
    <w:rsid w:val="00CD033B"/>
    <w:rsid w:val="00CD039E"/>
    <w:rsid w:val="00CD04C2"/>
    <w:rsid w:val="00CD28D3"/>
    <w:rsid w:val="00CD2FFC"/>
    <w:rsid w:val="00CD34F0"/>
    <w:rsid w:val="00CD421A"/>
    <w:rsid w:val="00CE0954"/>
    <w:rsid w:val="00CE0D39"/>
    <w:rsid w:val="00CE0F84"/>
    <w:rsid w:val="00CE14F4"/>
    <w:rsid w:val="00CE1E6F"/>
    <w:rsid w:val="00CE31B3"/>
    <w:rsid w:val="00CF11F7"/>
    <w:rsid w:val="00CF22A5"/>
    <w:rsid w:val="00CF31D5"/>
    <w:rsid w:val="00CF67BF"/>
    <w:rsid w:val="00D01441"/>
    <w:rsid w:val="00D016F6"/>
    <w:rsid w:val="00D03C15"/>
    <w:rsid w:val="00D06006"/>
    <w:rsid w:val="00D06499"/>
    <w:rsid w:val="00D070A4"/>
    <w:rsid w:val="00D07766"/>
    <w:rsid w:val="00D118BC"/>
    <w:rsid w:val="00D1197D"/>
    <w:rsid w:val="00D1271D"/>
    <w:rsid w:val="00D1323F"/>
    <w:rsid w:val="00D143E5"/>
    <w:rsid w:val="00D17225"/>
    <w:rsid w:val="00D202BA"/>
    <w:rsid w:val="00D20A2B"/>
    <w:rsid w:val="00D2227F"/>
    <w:rsid w:val="00D251AC"/>
    <w:rsid w:val="00D26E40"/>
    <w:rsid w:val="00D31E1F"/>
    <w:rsid w:val="00D3235F"/>
    <w:rsid w:val="00D347CD"/>
    <w:rsid w:val="00D34CA7"/>
    <w:rsid w:val="00D361AC"/>
    <w:rsid w:val="00D369C7"/>
    <w:rsid w:val="00D40519"/>
    <w:rsid w:val="00D4078F"/>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4EBD"/>
    <w:rsid w:val="00D6518B"/>
    <w:rsid w:val="00D653EE"/>
    <w:rsid w:val="00D65A03"/>
    <w:rsid w:val="00D66DEC"/>
    <w:rsid w:val="00D70A45"/>
    <w:rsid w:val="00D711AD"/>
    <w:rsid w:val="00D71A41"/>
    <w:rsid w:val="00D741B8"/>
    <w:rsid w:val="00D768A4"/>
    <w:rsid w:val="00D806A2"/>
    <w:rsid w:val="00D81134"/>
    <w:rsid w:val="00D839D1"/>
    <w:rsid w:val="00D841F7"/>
    <w:rsid w:val="00D86742"/>
    <w:rsid w:val="00D87864"/>
    <w:rsid w:val="00D9049D"/>
    <w:rsid w:val="00D927A9"/>
    <w:rsid w:val="00D92F52"/>
    <w:rsid w:val="00D95BAD"/>
    <w:rsid w:val="00DA0AFC"/>
    <w:rsid w:val="00DA116F"/>
    <w:rsid w:val="00DA1C6B"/>
    <w:rsid w:val="00DA2344"/>
    <w:rsid w:val="00DA3436"/>
    <w:rsid w:val="00DA6ECB"/>
    <w:rsid w:val="00DA753F"/>
    <w:rsid w:val="00DB43E3"/>
    <w:rsid w:val="00DB4D54"/>
    <w:rsid w:val="00DB4FAD"/>
    <w:rsid w:val="00DB5A7E"/>
    <w:rsid w:val="00DC07CC"/>
    <w:rsid w:val="00DC0846"/>
    <w:rsid w:val="00DC182C"/>
    <w:rsid w:val="00DC22E2"/>
    <w:rsid w:val="00DC47A6"/>
    <w:rsid w:val="00DC5754"/>
    <w:rsid w:val="00DC6158"/>
    <w:rsid w:val="00DD152A"/>
    <w:rsid w:val="00DD2D57"/>
    <w:rsid w:val="00DD34A3"/>
    <w:rsid w:val="00DD6056"/>
    <w:rsid w:val="00DD6AF0"/>
    <w:rsid w:val="00DE2E93"/>
    <w:rsid w:val="00DE3CE3"/>
    <w:rsid w:val="00DE655A"/>
    <w:rsid w:val="00DE7C6A"/>
    <w:rsid w:val="00DF0128"/>
    <w:rsid w:val="00DF2857"/>
    <w:rsid w:val="00DF2914"/>
    <w:rsid w:val="00DF2A61"/>
    <w:rsid w:val="00DF3707"/>
    <w:rsid w:val="00DF49AA"/>
    <w:rsid w:val="00DF782B"/>
    <w:rsid w:val="00E01466"/>
    <w:rsid w:val="00E01471"/>
    <w:rsid w:val="00E014B8"/>
    <w:rsid w:val="00E03AEF"/>
    <w:rsid w:val="00E03E73"/>
    <w:rsid w:val="00E03EB3"/>
    <w:rsid w:val="00E04FE4"/>
    <w:rsid w:val="00E06AF6"/>
    <w:rsid w:val="00E102DE"/>
    <w:rsid w:val="00E10E39"/>
    <w:rsid w:val="00E11CFC"/>
    <w:rsid w:val="00E121AA"/>
    <w:rsid w:val="00E1477D"/>
    <w:rsid w:val="00E20ABD"/>
    <w:rsid w:val="00E22BC6"/>
    <w:rsid w:val="00E22D24"/>
    <w:rsid w:val="00E23043"/>
    <w:rsid w:val="00E24825"/>
    <w:rsid w:val="00E24FB2"/>
    <w:rsid w:val="00E261E6"/>
    <w:rsid w:val="00E3562A"/>
    <w:rsid w:val="00E36032"/>
    <w:rsid w:val="00E4026A"/>
    <w:rsid w:val="00E42093"/>
    <w:rsid w:val="00E42A81"/>
    <w:rsid w:val="00E42F81"/>
    <w:rsid w:val="00E4301C"/>
    <w:rsid w:val="00E43A2E"/>
    <w:rsid w:val="00E446D6"/>
    <w:rsid w:val="00E459CF"/>
    <w:rsid w:val="00E45E95"/>
    <w:rsid w:val="00E507A3"/>
    <w:rsid w:val="00E522AD"/>
    <w:rsid w:val="00E55325"/>
    <w:rsid w:val="00E56F53"/>
    <w:rsid w:val="00E57A18"/>
    <w:rsid w:val="00E60E4A"/>
    <w:rsid w:val="00E61631"/>
    <w:rsid w:val="00E61D73"/>
    <w:rsid w:val="00E64103"/>
    <w:rsid w:val="00E677F0"/>
    <w:rsid w:val="00E67929"/>
    <w:rsid w:val="00E70945"/>
    <w:rsid w:val="00E71EAF"/>
    <w:rsid w:val="00E74DF6"/>
    <w:rsid w:val="00E74FCC"/>
    <w:rsid w:val="00E76A1C"/>
    <w:rsid w:val="00E76CD1"/>
    <w:rsid w:val="00E80CAC"/>
    <w:rsid w:val="00E80D6C"/>
    <w:rsid w:val="00E83415"/>
    <w:rsid w:val="00E83D25"/>
    <w:rsid w:val="00E919AD"/>
    <w:rsid w:val="00E96190"/>
    <w:rsid w:val="00E97015"/>
    <w:rsid w:val="00E97366"/>
    <w:rsid w:val="00EA088E"/>
    <w:rsid w:val="00EA2EAE"/>
    <w:rsid w:val="00EA4003"/>
    <w:rsid w:val="00EA5928"/>
    <w:rsid w:val="00EB242C"/>
    <w:rsid w:val="00EB5EF2"/>
    <w:rsid w:val="00EC6401"/>
    <w:rsid w:val="00EC67A3"/>
    <w:rsid w:val="00ED0CE8"/>
    <w:rsid w:val="00ED7FEA"/>
    <w:rsid w:val="00EE40BE"/>
    <w:rsid w:val="00EE4AD8"/>
    <w:rsid w:val="00EE5724"/>
    <w:rsid w:val="00EE5FDA"/>
    <w:rsid w:val="00EE6E2A"/>
    <w:rsid w:val="00EE717C"/>
    <w:rsid w:val="00EE7913"/>
    <w:rsid w:val="00EF1FFC"/>
    <w:rsid w:val="00EF40D4"/>
    <w:rsid w:val="00EF4900"/>
    <w:rsid w:val="00EF4E88"/>
    <w:rsid w:val="00EF713A"/>
    <w:rsid w:val="00EF716E"/>
    <w:rsid w:val="00F026ED"/>
    <w:rsid w:val="00F03555"/>
    <w:rsid w:val="00F0510E"/>
    <w:rsid w:val="00F06CD9"/>
    <w:rsid w:val="00F139AC"/>
    <w:rsid w:val="00F14778"/>
    <w:rsid w:val="00F156A3"/>
    <w:rsid w:val="00F16179"/>
    <w:rsid w:val="00F169F3"/>
    <w:rsid w:val="00F17347"/>
    <w:rsid w:val="00F20D30"/>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48E1"/>
    <w:rsid w:val="00F5613E"/>
    <w:rsid w:val="00F61EAB"/>
    <w:rsid w:val="00F6637B"/>
    <w:rsid w:val="00F66476"/>
    <w:rsid w:val="00F66A1B"/>
    <w:rsid w:val="00F74BE2"/>
    <w:rsid w:val="00F74E11"/>
    <w:rsid w:val="00F7591A"/>
    <w:rsid w:val="00F76547"/>
    <w:rsid w:val="00F76B69"/>
    <w:rsid w:val="00F76D97"/>
    <w:rsid w:val="00F76E8F"/>
    <w:rsid w:val="00F774A2"/>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0B06"/>
    <w:rsid w:val="00FB2B6C"/>
    <w:rsid w:val="00FB4A47"/>
    <w:rsid w:val="00FB5627"/>
    <w:rsid w:val="00FC006A"/>
    <w:rsid w:val="00FC3EE6"/>
    <w:rsid w:val="00FC5AC7"/>
    <w:rsid w:val="00FC6E06"/>
    <w:rsid w:val="00FD09D8"/>
    <w:rsid w:val="00FD1963"/>
    <w:rsid w:val="00FD27A8"/>
    <w:rsid w:val="00FD6909"/>
    <w:rsid w:val="00FD7264"/>
    <w:rsid w:val="00FE07C0"/>
    <w:rsid w:val="00FE1692"/>
    <w:rsid w:val="00FE1BD1"/>
    <w:rsid w:val="00FE225F"/>
    <w:rsid w:val="00FE3C6D"/>
    <w:rsid w:val="00FF2318"/>
    <w:rsid w:val="00FF60C7"/>
    <w:rsid w:val="00FF61E1"/>
    <w:rsid w:val="00FF6585"/>
    <w:rsid w:val="00FF7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customStyle="1" w:styleId="Nierozpoznanawzmianka28">
    <w:name w:val="Nierozpoznana wzmianka28"/>
    <w:basedOn w:val="Domylnaczcionkaakapitu"/>
    <w:uiPriority w:val="99"/>
    <w:semiHidden/>
    <w:unhideWhenUsed/>
    <w:rsid w:val="00FF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0584">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6573700">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0628915">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whiblo.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onkurencja.uokik.gov.pl/program-lagodzenia-kar/" TargetMode="External"/><Relationship Id="rId4" Type="http://schemas.openxmlformats.org/officeDocument/2006/relationships/styles" Target="styles.xml"/><Relationship Id="rId9" Type="http://schemas.openxmlformats.org/officeDocument/2006/relationships/hyperlink" Target="https://archiwum.uokik.gov.pl/news.php?news_id=19675&amp;news_page=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DAB1-43A7-4BC7-9A90-1784DC090D6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30FFA67-7467-4F82-9752-2668B598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603</Words>
  <Characters>3624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7</cp:revision>
  <cp:lastPrinted>2025-01-23T09:40:00Z</cp:lastPrinted>
  <dcterms:created xsi:type="dcterms:W3CDTF">2025-02-24T11:25:00Z</dcterms:created>
  <dcterms:modified xsi:type="dcterms:W3CDTF">2025-02-25T09:35:00Z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3e4dc0cc-468a-40da-9b86-43cd256c439a</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